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F670" w14:textId="77777777" w:rsidR="00EB4E60" w:rsidRDefault="00EB4E60">
      <w:pPr>
        <w:pStyle w:val="Textoindependiente"/>
        <w:spacing w:before="7"/>
        <w:ind w:left="0"/>
        <w:rPr>
          <w:sz w:val="20"/>
        </w:rPr>
      </w:pPr>
    </w:p>
    <w:p w14:paraId="6EF1E22E" w14:textId="77777777" w:rsidR="00EB4E60" w:rsidRDefault="003871E7">
      <w:pPr>
        <w:spacing w:before="94"/>
        <w:ind w:left="952" w:right="376" w:hanging="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APROBACIÓN INICIAL ORDENANZA REGULADORA DE LOS TÍTULOS HABILITANTES 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NATURALEZA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URBANÍSTICA: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INTERVENCIÓN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URBANÍSTICA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USO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SUELO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SUBSUELO DEL CONCEJO DE CASO PRINCIPADO DE ASTURIAS,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DECLARACIÓN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RESPONSABLE,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COMUNICACIÓN</w:t>
      </w:r>
      <w:r>
        <w:rPr>
          <w:rFonts w:ascii="Arial" w:hAnsi="Arial"/>
          <w:b/>
        </w:rPr>
        <w:t xml:space="preserve"> PREVIA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LICENCIAS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URBANÍSTICAS.</w:t>
      </w:r>
    </w:p>
    <w:p w14:paraId="507EE117" w14:textId="77777777" w:rsidR="00EB4E60" w:rsidRDefault="00EB4E60">
      <w:pPr>
        <w:pStyle w:val="Textoindependiente"/>
        <w:spacing w:before="0"/>
        <w:ind w:left="0"/>
        <w:rPr>
          <w:rFonts w:ascii="Arial"/>
          <w:b/>
        </w:rPr>
      </w:pPr>
    </w:p>
    <w:p w14:paraId="2E8E1C3A" w14:textId="77777777" w:rsidR="00EB4E60" w:rsidRDefault="00EB4E60">
      <w:pPr>
        <w:pStyle w:val="Textoindependiente"/>
        <w:spacing w:before="2"/>
        <w:ind w:left="0"/>
        <w:rPr>
          <w:rFonts w:ascii="Arial"/>
          <w:b/>
          <w:sz w:val="20"/>
        </w:rPr>
      </w:pPr>
    </w:p>
    <w:p w14:paraId="1CDDB3FD" w14:textId="77777777" w:rsidR="00EB4E60" w:rsidRDefault="003871E7">
      <w:pPr>
        <w:ind w:left="681"/>
        <w:rPr>
          <w:b/>
        </w:rPr>
      </w:pPr>
      <w:r>
        <w:rPr>
          <w:b/>
          <w:spacing w:val="-1"/>
        </w:rPr>
        <w:t>OBJETO</w:t>
      </w:r>
      <w:r>
        <w:rPr>
          <w:b/>
        </w:rPr>
        <w:t xml:space="preserve"> 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4"/>
        </w:rPr>
        <w:t xml:space="preserve"> </w:t>
      </w:r>
      <w:r>
        <w:rPr>
          <w:b/>
        </w:rPr>
        <w:t>ORDENANZA.-</w:t>
      </w:r>
    </w:p>
    <w:p w14:paraId="004EBF5D" w14:textId="77777777" w:rsidR="00EB09FE" w:rsidRDefault="003871E7" w:rsidP="00EB09FE">
      <w:pPr>
        <w:pStyle w:val="Textoindependiente"/>
        <w:spacing w:before="139" w:line="256" w:lineRule="auto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</w:rPr>
        <w:t>La</w:t>
      </w:r>
      <w:r w:rsidRPr="00EB09FE">
        <w:rPr>
          <w:rFonts w:asciiTheme="minorHAnsi" w:hAnsiTheme="minorHAnsi" w:cstheme="minorHAnsi"/>
          <w:spacing w:val="20"/>
        </w:rPr>
        <w:t xml:space="preserve"> </w:t>
      </w:r>
      <w:r w:rsidRPr="00EB09FE">
        <w:rPr>
          <w:rFonts w:asciiTheme="minorHAnsi" w:hAnsiTheme="minorHAnsi" w:cstheme="minorHAnsi"/>
        </w:rPr>
        <w:t>presente</w:t>
      </w:r>
      <w:r w:rsidRPr="00EB09FE">
        <w:rPr>
          <w:rFonts w:asciiTheme="minorHAnsi" w:hAnsiTheme="minorHAnsi" w:cstheme="minorHAnsi"/>
          <w:spacing w:val="18"/>
        </w:rPr>
        <w:t xml:space="preserve"> </w:t>
      </w:r>
      <w:r w:rsidRPr="00EB09FE">
        <w:rPr>
          <w:rFonts w:asciiTheme="minorHAnsi" w:hAnsiTheme="minorHAnsi" w:cstheme="minorHAnsi"/>
        </w:rPr>
        <w:t>ordenanza</w:t>
      </w:r>
      <w:r w:rsidRPr="00EB09FE">
        <w:rPr>
          <w:rFonts w:asciiTheme="minorHAnsi" w:hAnsiTheme="minorHAnsi" w:cstheme="minorHAnsi"/>
          <w:spacing w:val="18"/>
        </w:rPr>
        <w:t xml:space="preserve"> </w:t>
      </w:r>
      <w:r w:rsidRPr="00EB09FE">
        <w:rPr>
          <w:rFonts w:asciiTheme="minorHAnsi" w:hAnsiTheme="minorHAnsi" w:cstheme="minorHAnsi"/>
        </w:rPr>
        <w:t>obedece</w:t>
      </w:r>
      <w:r w:rsidRPr="00EB09FE">
        <w:rPr>
          <w:rFonts w:asciiTheme="minorHAnsi" w:hAnsiTheme="minorHAnsi" w:cstheme="minorHAnsi"/>
          <w:spacing w:val="18"/>
        </w:rPr>
        <w:t xml:space="preserve"> </w:t>
      </w:r>
      <w:r w:rsidRPr="00EB09FE">
        <w:rPr>
          <w:rFonts w:asciiTheme="minorHAnsi" w:hAnsiTheme="minorHAnsi" w:cstheme="minorHAnsi"/>
        </w:rPr>
        <w:t>a</w:t>
      </w:r>
      <w:r w:rsidRPr="00EB09FE">
        <w:rPr>
          <w:rFonts w:asciiTheme="minorHAnsi" w:hAnsiTheme="minorHAnsi" w:cstheme="minorHAnsi"/>
          <w:spacing w:val="18"/>
        </w:rPr>
        <w:t xml:space="preserve"> </w:t>
      </w:r>
      <w:r w:rsidRPr="00EB09FE">
        <w:rPr>
          <w:rFonts w:asciiTheme="minorHAnsi" w:hAnsiTheme="minorHAnsi" w:cstheme="minorHAnsi"/>
        </w:rPr>
        <w:t>las</w:t>
      </w:r>
      <w:r w:rsidRPr="00EB09FE">
        <w:rPr>
          <w:rFonts w:asciiTheme="minorHAnsi" w:hAnsiTheme="minorHAnsi" w:cstheme="minorHAnsi"/>
          <w:spacing w:val="17"/>
        </w:rPr>
        <w:t xml:space="preserve"> </w:t>
      </w:r>
      <w:r w:rsidRPr="00EB09FE">
        <w:rPr>
          <w:rFonts w:asciiTheme="minorHAnsi" w:hAnsiTheme="minorHAnsi" w:cstheme="minorHAnsi"/>
        </w:rPr>
        <w:t>siguientes</w:t>
      </w:r>
      <w:r w:rsidRPr="00EB09FE">
        <w:rPr>
          <w:rFonts w:asciiTheme="minorHAnsi" w:hAnsiTheme="minorHAnsi" w:cstheme="minorHAnsi"/>
          <w:spacing w:val="17"/>
        </w:rPr>
        <w:t xml:space="preserve"> </w:t>
      </w:r>
      <w:r w:rsidRPr="00EB09FE">
        <w:rPr>
          <w:rFonts w:asciiTheme="minorHAnsi" w:hAnsiTheme="minorHAnsi" w:cstheme="minorHAnsi"/>
        </w:rPr>
        <w:t>necesidades</w:t>
      </w:r>
      <w:r w:rsidRPr="00EB09FE">
        <w:rPr>
          <w:rFonts w:asciiTheme="minorHAnsi" w:hAnsiTheme="minorHAnsi" w:cstheme="minorHAnsi"/>
          <w:spacing w:val="17"/>
        </w:rPr>
        <w:t xml:space="preserve"> </w:t>
      </w:r>
      <w:r w:rsidRPr="00EB09FE">
        <w:rPr>
          <w:rFonts w:asciiTheme="minorHAnsi" w:hAnsiTheme="minorHAnsi" w:cstheme="minorHAnsi"/>
        </w:rPr>
        <w:t>advertidas</w:t>
      </w:r>
      <w:r w:rsidRPr="00EB09FE">
        <w:rPr>
          <w:rFonts w:asciiTheme="minorHAnsi" w:hAnsiTheme="minorHAnsi" w:cstheme="minorHAnsi"/>
          <w:spacing w:val="17"/>
        </w:rPr>
        <w:t xml:space="preserve"> </w:t>
      </w: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19"/>
        </w:rPr>
        <w:t xml:space="preserve"> </w:t>
      </w:r>
      <w:r w:rsidRPr="00EB09FE">
        <w:rPr>
          <w:rFonts w:asciiTheme="minorHAnsi" w:hAnsiTheme="minorHAnsi" w:cstheme="minorHAnsi"/>
        </w:rPr>
        <w:t>la</w:t>
      </w:r>
      <w:r w:rsidRPr="00EB09FE">
        <w:rPr>
          <w:rFonts w:asciiTheme="minorHAnsi" w:hAnsiTheme="minorHAnsi" w:cstheme="minorHAnsi"/>
          <w:spacing w:val="15"/>
        </w:rPr>
        <w:t xml:space="preserve"> </w:t>
      </w:r>
      <w:r w:rsidRPr="00EB09FE">
        <w:rPr>
          <w:rFonts w:asciiTheme="minorHAnsi" w:hAnsiTheme="minorHAnsi" w:cstheme="minorHAnsi"/>
        </w:rPr>
        <w:t>labor</w:t>
      </w:r>
      <w:r w:rsidRPr="00EB09FE">
        <w:rPr>
          <w:rFonts w:asciiTheme="minorHAnsi" w:hAnsiTheme="minorHAnsi" w:cstheme="minorHAnsi"/>
          <w:spacing w:val="16"/>
        </w:rPr>
        <w:t xml:space="preserve"> </w:t>
      </w:r>
      <w:r w:rsidRPr="00EB09FE">
        <w:rPr>
          <w:rFonts w:asciiTheme="minorHAnsi" w:hAnsiTheme="minorHAnsi" w:cstheme="minorHAnsi"/>
        </w:rPr>
        <w:t>administrativa</w:t>
      </w:r>
      <w:r w:rsidRPr="00EB09FE">
        <w:rPr>
          <w:rFonts w:asciiTheme="minorHAnsi" w:hAnsiTheme="minorHAnsi" w:cstheme="minorHAnsi"/>
          <w:spacing w:val="-57"/>
        </w:rPr>
        <w:t xml:space="preserve"> </w:t>
      </w:r>
      <w:r w:rsidRPr="00EB09FE">
        <w:rPr>
          <w:rFonts w:asciiTheme="minorHAnsi" w:hAnsiTheme="minorHAnsi" w:cstheme="minorHAnsi"/>
        </w:rPr>
        <w:t>municipal:</w:t>
      </w:r>
    </w:p>
    <w:p w14:paraId="68100D14" w14:textId="77777777" w:rsidR="00EB4E60" w:rsidRPr="00EB09FE" w:rsidRDefault="003871E7" w:rsidP="00EB09FE">
      <w:pPr>
        <w:pStyle w:val="Textoindependiente"/>
        <w:spacing w:before="139" w:line="256" w:lineRule="auto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</w:rPr>
        <w:tab/>
        <w:t>-</w:t>
      </w:r>
      <w:r w:rsidRPr="00EB09FE">
        <w:rPr>
          <w:rFonts w:asciiTheme="minorHAnsi" w:hAnsiTheme="minorHAnsi" w:cstheme="minorHAnsi"/>
        </w:rPr>
        <w:tab/>
        <w:t>Modernizar</w:t>
      </w:r>
      <w:r w:rsidRPr="00EB09FE">
        <w:rPr>
          <w:rFonts w:asciiTheme="minorHAnsi" w:hAnsiTheme="minorHAnsi" w:cstheme="minorHAnsi"/>
          <w:spacing w:val="53"/>
        </w:rPr>
        <w:t xml:space="preserve"> </w:t>
      </w:r>
      <w:r w:rsidRPr="00EB09FE">
        <w:rPr>
          <w:rFonts w:asciiTheme="minorHAnsi" w:hAnsiTheme="minorHAnsi" w:cstheme="minorHAnsi"/>
        </w:rPr>
        <w:t>y</w:t>
      </w:r>
      <w:r w:rsidRPr="00EB09FE">
        <w:rPr>
          <w:rFonts w:asciiTheme="minorHAnsi" w:hAnsiTheme="minorHAnsi" w:cstheme="minorHAnsi"/>
          <w:spacing w:val="56"/>
        </w:rPr>
        <w:t xml:space="preserve"> </w:t>
      </w:r>
      <w:r w:rsidRPr="00EB09FE">
        <w:rPr>
          <w:rFonts w:asciiTheme="minorHAnsi" w:hAnsiTheme="minorHAnsi" w:cstheme="minorHAnsi"/>
        </w:rPr>
        <w:t>adaptar</w:t>
      </w:r>
      <w:r w:rsidRPr="00EB09FE">
        <w:rPr>
          <w:rFonts w:asciiTheme="minorHAnsi" w:hAnsiTheme="minorHAnsi" w:cstheme="minorHAnsi"/>
          <w:spacing w:val="56"/>
        </w:rPr>
        <w:t xml:space="preserve"> </w:t>
      </w:r>
      <w:r w:rsidRPr="00EB09FE">
        <w:rPr>
          <w:rFonts w:asciiTheme="minorHAnsi" w:hAnsiTheme="minorHAnsi" w:cstheme="minorHAnsi"/>
        </w:rPr>
        <w:t>los</w:t>
      </w:r>
      <w:r w:rsidRPr="00EB09FE">
        <w:rPr>
          <w:rFonts w:asciiTheme="minorHAnsi" w:hAnsiTheme="minorHAnsi" w:cstheme="minorHAnsi"/>
          <w:spacing w:val="56"/>
        </w:rPr>
        <w:t xml:space="preserve"> </w:t>
      </w:r>
      <w:r w:rsidRPr="00EB09FE">
        <w:rPr>
          <w:rFonts w:asciiTheme="minorHAnsi" w:hAnsiTheme="minorHAnsi" w:cstheme="minorHAnsi"/>
        </w:rPr>
        <w:t>instrumentos</w:t>
      </w:r>
      <w:r w:rsidRPr="00EB09FE">
        <w:rPr>
          <w:rFonts w:asciiTheme="minorHAnsi" w:hAnsiTheme="minorHAnsi" w:cstheme="minorHAnsi"/>
          <w:spacing w:val="56"/>
        </w:rPr>
        <w:t xml:space="preserve"> </w:t>
      </w:r>
      <w:r w:rsidRPr="00EB09FE">
        <w:rPr>
          <w:rFonts w:asciiTheme="minorHAnsi" w:hAnsiTheme="minorHAnsi" w:cstheme="minorHAnsi"/>
        </w:rPr>
        <w:t>normativos</w:t>
      </w:r>
      <w:r w:rsidRPr="00EB09FE">
        <w:rPr>
          <w:rFonts w:asciiTheme="minorHAnsi" w:hAnsiTheme="minorHAnsi" w:cstheme="minorHAnsi"/>
          <w:spacing w:val="57"/>
        </w:rPr>
        <w:t xml:space="preserve"> </w:t>
      </w:r>
      <w:r w:rsidRPr="00EB09FE">
        <w:rPr>
          <w:rFonts w:asciiTheme="minorHAnsi" w:hAnsiTheme="minorHAnsi" w:cstheme="minorHAnsi"/>
        </w:rPr>
        <w:t>necesarios</w:t>
      </w:r>
      <w:r w:rsidRPr="00EB09FE">
        <w:rPr>
          <w:rFonts w:asciiTheme="minorHAnsi" w:hAnsiTheme="minorHAnsi" w:cstheme="minorHAnsi"/>
          <w:spacing w:val="56"/>
        </w:rPr>
        <w:t xml:space="preserve"> </w:t>
      </w:r>
      <w:r w:rsidRPr="00EB09FE">
        <w:rPr>
          <w:rFonts w:asciiTheme="minorHAnsi" w:hAnsiTheme="minorHAnsi" w:cstheme="minorHAnsi"/>
        </w:rPr>
        <w:t>para</w:t>
      </w:r>
      <w:r w:rsidRPr="00EB09FE">
        <w:rPr>
          <w:rFonts w:asciiTheme="minorHAnsi" w:hAnsiTheme="minorHAnsi" w:cstheme="minorHAnsi"/>
          <w:spacing w:val="58"/>
        </w:rPr>
        <w:t xml:space="preserve"> </w:t>
      </w:r>
      <w:r w:rsidRPr="00EB09FE">
        <w:rPr>
          <w:rFonts w:asciiTheme="minorHAnsi" w:hAnsiTheme="minorHAnsi" w:cstheme="minorHAnsi"/>
        </w:rPr>
        <w:t>un</w:t>
      </w:r>
      <w:r w:rsidRPr="00EB09FE">
        <w:rPr>
          <w:rFonts w:asciiTheme="minorHAnsi" w:hAnsiTheme="minorHAnsi" w:cstheme="minorHAnsi"/>
          <w:spacing w:val="57"/>
        </w:rPr>
        <w:t xml:space="preserve"> </w:t>
      </w:r>
      <w:r w:rsidRPr="00EB09FE">
        <w:rPr>
          <w:rFonts w:asciiTheme="minorHAnsi" w:hAnsiTheme="minorHAnsi" w:cstheme="minorHAnsi"/>
        </w:rPr>
        <w:t>pleno</w:t>
      </w:r>
      <w:r w:rsidRPr="00EB09FE">
        <w:rPr>
          <w:rFonts w:asciiTheme="minorHAnsi" w:hAnsiTheme="minorHAnsi" w:cstheme="minorHAnsi"/>
          <w:spacing w:val="59"/>
        </w:rPr>
        <w:t xml:space="preserve"> </w:t>
      </w:r>
      <w:r w:rsidRPr="00EB09FE">
        <w:rPr>
          <w:rFonts w:asciiTheme="minorHAnsi" w:hAnsiTheme="minorHAnsi" w:cstheme="minorHAnsi"/>
        </w:rPr>
        <w:t>ejercicio  de</w:t>
      </w:r>
      <w:r w:rsidRPr="00EB09FE">
        <w:rPr>
          <w:rFonts w:asciiTheme="minorHAnsi" w:hAnsiTheme="minorHAnsi" w:cstheme="minorHAnsi"/>
          <w:spacing w:val="55"/>
        </w:rPr>
        <w:t xml:space="preserve"> </w:t>
      </w:r>
      <w:r w:rsidRPr="00EB09FE">
        <w:rPr>
          <w:rFonts w:asciiTheme="minorHAnsi" w:hAnsiTheme="minorHAnsi" w:cstheme="minorHAnsi"/>
        </w:rPr>
        <w:t>las</w:t>
      </w:r>
      <w:r w:rsidR="00EB09FE">
        <w:rPr>
          <w:rFonts w:asciiTheme="minorHAnsi" w:hAnsiTheme="minorHAnsi" w:cstheme="minorHAnsi"/>
        </w:rPr>
        <w:t xml:space="preserve"> </w:t>
      </w:r>
      <w:r w:rsidRPr="00EB09FE">
        <w:rPr>
          <w:rFonts w:asciiTheme="minorHAnsi" w:hAnsiTheme="minorHAnsi" w:cstheme="minorHAnsi"/>
        </w:rPr>
        <w:t>competencias del Ayuntamiento de Caso, especialmente en lo referente a aquellos ámbitos de actuación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que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mayor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incidencia tienen</w:t>
      </w:r>
      <w:r w:rsidRPr="00EB09FE">
        <w:rPr>
          <w:rFonts w:asciiTheme="minorHAnsi" w:hAnsiTheme="minorHAnsi" w:cstheme="minorHAnsi"/>
          <w:spacing w:val="2"/>
        </w:rPr>
        <w:t xml:space="preserve"> </w:t>
      </w: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-3"/>
        </w:rPr>
        <w:t xml:space="preserve"> </w:t>
      </w:r>
      <w:r w:rsidRPr="00EB09FE">
        <w:rPr>
          <w:rFonts w:asciiTheme="minorHAnsi" w:hAnsiTheme="minorHAnsi" w:cstheme="minorHAnsi"/>
        </w:rPr>
        <w:t>el</w:t>
      </w:r>
      <w:r w:rsidRPr="00EB09FE">
        <w:rPr>
          <w:rFonts w:asciiTheme="minorHAnsi" w:hAnsiTheme="minorHAnsi" w:cstheme="minorHAnsi"/>
          <w:spacing w:val="2"/>
        </w:rPr>
        <w:t xml:space="preserve"> </w:t>
      </w:r>
      <w:r w:rsidRPr="00EB09FE">
        <w:rPr>
          <w:rFonts w:asciiTheme="minorHAnsi" w:hAnsiTheme="minorHAnsi" w:cstheme="minorHAnsi"/>
        </w:rPr>
        <w:t>conjunto de los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ciudadanos.</w:t>
      </w:r>
    </w:p>
    <w:p w14:paraId="4AD29E3F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366"/>
        </w:tabs>
        <w:spacing w:before="119" w:line="256" w:lineRule="auto"/>
        <w:ind w:right="112" w:firstLine="0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Facilitar la actividad administrativa en el término municipal, desplazando la técnica autorizatoria 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aquellos supuestos previstos legalmente, evitando los controles previos y propiciando la existencia de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controles posteriores, bastando con la presentación de la declaración responsable o de la comunicación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previa para el ejercicio del derecho, lo que permitirá ejecutar obras o poner en funcionamiento actividades</w:t>
      </w:r>
      <w:r w:rsidRPr="00EB09FE">
        <w:rPr>
          <w:rFonts w:asciiTheme="minorHAnsi" w:hAnsiTheme="minorHAnsi" w:cstheme="minorHAnsi"/>
          <w:spacing w:val="-57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manera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inmediata.</w:t>
      </w:r>
    </w:p>
    <w:p w14:paraId="0D0DA0EB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423"/>
          <w:tab w:val="left" w:pos="1424"/>
        </w:tabs>
        <w:spacing w:line="256" w:lineRule="auto"/>
        <w:ind w:right="115" w:firstLine="0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Simplificar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y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agilizar procedimientos,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disminuyendo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los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controles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previos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y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potenciando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los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controles posteriores, procurando la proporcionalidad entre la relevancia de la actuación y la complejidad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del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trámite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intervención,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sin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mermar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en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seguridad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jurídica,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con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pretensión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contribuir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</w:t>
      </w:r>
      <w:r w:rsidRPr="00EB09FE">
        <w:rPr>
          <w:rFonts w:asciiTheme="minorHAnsi" w:hAnsiTheme="minorHAnsi" w:cstheme="minorHAnsi"/>
          <w:spacing w:val="-57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favorecer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-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iniciativa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empresarial</w:t>
      </w:r>
      <w:r w:rsidRPr="00EB09FE">
        <w:rPr>
          <w:rFonts w:asciiTheme="minorHAnsi" w:hAnsiTheme="minorHAnsi" w:cstheme="minorHAnsi"/>
          <w:spacing w:val="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en el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municipio.</w:t>
      </w:r>
    </w:p>
    <w:p w14:paraId="5EE31C87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371"/>
        </w:tabs>
        <w:spacing w:line="256" w:lineRule="auto"/>
        <w:ind w:right="112" w:firstLine="0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 xml:space="preserve">Determinar </w:t>
      </w:r>
      <w:r w:rsidR="00EB09FE" w:rsidRPr="00EB09FE">
        <w:rPr>
          <w:rFonts w:asciiTheme="minorHAnsi" w:hAnsiTheme="minorHAnsi" w:cstheme="minorHAnsi"/>
          <w:sz w:val="24"/>
        </w:rPr>
        <w:t>qué</w:t>
      </w:r>
      <w:r w:rsidRPr="00EB09FE">
        <w:rPr>
          <w:rFonts w:asciiTheme="minorHAnsi" w:hAnsiTheme="minorHAnsi" w:cstheme="minorHAnsi"/>
          <w:sz w:val="24"/>
        </w:rPr>
        <w:t xml:space="preserve"> actuaciones se pueden tramitar mediante declaración responsable, considerando 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naturaleza,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el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impacto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urbanístico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y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ambiental,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complejidad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técnica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y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entidad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constructiva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y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económica de</w:t>
      </w:r>
      <w:r w:rsidRPr="00EB09FE">
        <w:rPr>
          <w:rFonts w:asciiTheme="minorHAnsi" w:hAnsiTheme="minorHAnsi" w:cstheme="minorHAnsi"/>
          <w:spacing w:val="-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las actuaciones.</w:t>
      </w:r>
    </w:p>
    <w:p w14:paraId="49CA59FC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366"/>
        </w:tabs>
        <w:spacing w:before="117" w:line="256" w:lineRule="auto"/>
        <w:ind w:right="120" w:firstLine="0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Determinar la documentación que debe acompañar a las declaraciones responsables, procurando la</w:t>
      </w:r>
      <w:r w:rsidRPr="00EB09FE">
        <w:rPr>
          <w:rFonts w:asciiTheme="minorHAnsi" w:hAnsiTheme="minorHAnsi" w:cstheme="minorHAnsi"/>
          <w:spacing w:val="-57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proporcionalidad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en su contenido y la relevancia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 la actuación</w:t>
      </w:r>
    </w:p>
    <w:p w14:paraId="72EAE472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391"/>
          <w:tab w:val="left" w:pos="1393"/>
        </w:tabs>
        <w:spacing w:line="256" w:lineRule="auto"/>
        <w:ind w:right="119" w:firstLine="0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Aprobar los modelos normalizados para facilitar a los promotores la aportación de datos y 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documentación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requerida.</w:t>
      </w:r>
    </w:p>
    <w:p w14:paraId="384AE9B1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406"/>
          <w:tab w:val="left" w:pos="1407"/>
        </w:tabs>
        <w:spacing w:line="256" w:lineRule="auto"/>
        <w:ind w:right="122" w:firstLine="0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Derogar aquella normativa de igual o de inferior rango que se oponga a lo establecido en la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presente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o que</w:t>
      </w:r>
      <w:r w:rsidRPr="00EB09FE">
        <w:rPr>
          <w:rFonts w:asciiTheme="minorHAnsi" w:hAnsiTheme="minorHAnsi" w:cstheme="minorHAnsi"/>
          <w:spacing w:val="-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deje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ser necesaria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por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solaparse en el ámbito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-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sus</w:t>
      </w:r>
      <w:r w:rsidRPr="00EB09FE">
        <w:rPr>
          <w:rFonts w:asciiTheme="minorHAnsi" w:hAnsiTheme="minorHAnsi" w:cstheme="minorHAnsi"/>
          <w:spacing w:val="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regulaciones.</w:t>
      </w:r>
    </w:p>
    <w:p w14:paraId="2CF403F1" w14:textId="77777777" w:rsidR="00EB4E60" w:rsidRPr="00EB09FE" w:rsidRDefault="003871E7">
      <w:pPr>
        <w:pStyle w:val="Prrafodelista"/>
        <w:numPr>
          <w:ilvl w:val="0"/>
          <w:numId w:val="23"/>
        </w:numPr>
        <w:tabs>
          <w:tab w:val="left" w:pos="1364"/>
        </w:tabs>
        <w:spacing w:before="119"/>
        <w:ind w:left="1363" w:hanging="683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Lo anterior</w:t>
      </w:r>
      <w:r w:rsidRPr="00EB09FE">
        <w:rPr>
          <w:rFonts w:asciiTheme="minorHAnsi" w:hAnsiTheme="minorHAnsi" w:cstheme="minorHAnsi"/>
          <w:spacing w:val="-5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se</w:t>
      </w:r>
      <w:r w:rsidRPr="00EB09FE">
        <w:rPr>
          <w:rFonts w:asciiTheme="minorHAnsi" w:hAnsiTheme="minorHAnsi" w:cstheme="minorHAnsi"/>
          <w:spacing w:val="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ajusta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</w:t>
      </w:r>
      <w:r w:rsidRPr="00EB09FE">
        <w:rPr>
          <w:rFonts w:asciiTheme="minorHAnsi" w:hAnsiTheme="minorHAnsi" w:cstheme="minorHAnsi"/>
          <w:spacing w:val="-4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los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principios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buena</w:t>
      </w:r>
      <w:r w:rsidRPr="00EB09FE">
        <w:rPr>
          <w:rFonts w:asciiTheme="minorHAnsi" w:hAnsiTheme="minorHAnsi" w:cstheme="minorHAnsi"/>
          <w:spacing w:val="-4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regulación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previstos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en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el</w:t>
      </w:r>
      <w:r w:rsidRPr="00EB09FE">
        <w:rPr>
          <w:rFonts w:asciiTheme="minorHAnsi" w:hAnsiTheme="minorHAnsi" w:cstheme="minorHAnsi"/>
          <w:spacing w:val="-4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artículo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129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LPAC.</w:t>
      </w:r>
    </w:p>
    <w:p w14:paraId="284809D2" w14:textId="77777777" w:rsidR="00EB4E60" w:rsidRPr="00EB09FE" w:rsidRDefault="00EB4E60">
      <w:pPr>
        <w:pStyle w:val="Textoindependiente"/>
        <w:spacing w:before="0"/>
        <w:ind w:left="0"/>
        <w:rPr>
          <w:rFonts w:asciiTheme="minorHAnsi" w:hAnsiTheme="minorHAnsi" w:cstheme="minorHAnsi"/>
          <w:sz w:val="26"/>
        </w:rPr>
      </w:pPr>
    </w:p>
    <w:p w14:paraId="6EAD8BE3" w14:textId="77777777" w:rsidR="00EB4E60" w:rsidRPr="00EB09FE" w:rsidRDefault="00EB4E60">
      <w:pPr>
        <w:pStyle w:val="Textoindependiente"/>
        <w:spacing w:before="2"/>
        <w:ind w:left="0"/>
        <w:rPr>
          <w:rFonts w:asciiTheme="minorHAnsi" w:hAnsiTheme="minorHAnsi" w:cstheme="minorHAnsi"/>
          <w:sz w:val="22"/>
        </w:rPr>
      </w:pPr>
    </w:p>
    <w:p w14:paraId="12DC7210" w14:textId="77777777" w:rsidR="00EB4E60" w:rsidRPr="00EB09FE" w:rsidRDefault="003871E7">
      <w:pPr>
        <w:ind w:left="681"/>
        <w:jc w:val="both"/>
        <w:rPr>
          <w:rFonts w:asciiTheme="minorHAnsi" w:hAnsiTheme="minorHAnsi" w:cstheme="minorHAnsi"/>
          <w:b/>
        </w:rPr>
      </w:pPr>
      <w:r w:rsidRPr="00EB09FE">
        <w:rPr>
          <w:rFonts w:asciiTheme="minorHAnsi" w:hAnsiTheme="minorHAnsi" w:cstheme="minorHAnsi"/>
          <w:b/>
          <w:spacing w:val="-1"/>
        </w:rPr>
        <w:t xml:space="preserve">PROCEDIMIENTO </w:t>
      </w:r>
      <w:r w:rsidRPr="00EB09FE">
        <w:rPr>
          <w:rFonts w:asciiTheme="minorHAnsi" w:hAnsiTheme="minorHAnsi" w:cstheme="minorHAnsi"/>
          <w:b/>
        </w:rPr>
        <w:t>DE</w:t>
      </w:r>
      <w:r w:rsidRPr="00EB09FE">
        <w:rPr>
          <w:rFonts w:asciiTheme="minorHAnsi" w:hAnsiTheme="minorHAnsi" w:cstheme="minorHAnsi"/>
          <w:b/>
          <w:spacing w:val="-13"/>
        </w:rPr>
        <w:t xml:space="preserve"> </w:t>
      </w:r>
      <w:r w:rsidRPr="00EB09FE">
        <w:rPr>
          <w:rFonts w:asciiTheme="minorHAnsi" w:hAnsiTheme="minorHAnsi" w:cstheme="minorHAnsi"/>
          <w:b/>
        </w:rPr>
        <w:t>APROBACIÓN DE</w:t>
      </w:r>
      <w:r w:rsidRPr="00EB09FE">
        <w:rPr>
          <w:rFonts w:asciiTheme="minorHAnsi" w:hAnsiTheme="minorHAnsi" w:cstheme="minorHAnsi"/>
          <w:b/>
          <w:spacing w:val="-1"/>
        </w:rPr>
        <w:t xml:space="preserve"> </w:t>
      </w:r>
      <w:r w:rsidRPr="00EB09FE">
        <w:rPr>
          <w:rFonts w:asciiTheme="minorHAnsi" w:hAnsiTheme="minorHAnsi" w:cstheme="minorHAnsi"/>
          <w:b/>
        </w:rPr>
        <w:t>LA</w:t>
      </w:r>
      <w:r w:rsidRPr="00EB09FE">
        <w:rPr>
          <w:rFonts w:asciiTheme="minorHAnsi" w:hAnsiTheme="minorHAnsi" w:cstheme="minorHAnsi"/>
          <w:b/>
          <w:spacing w:val="-12"/>
        </w:rPr>
        <w:t xml:space="preserve"> </w:t>
      </w:r>
      <w:r w:rsidRPr="00EB09FE">
        <w:rPr>
          <w:rFonts w:asciiTheme="minorHAnsi" w:hAnsiTheme="minorHAnsi" w:cstheme="minorHAnsi"/>
          <w:b/>
        </w:rPr>
        <w:t>ORDENANZA</w:t>
      </w:r>
    </w:p>
    <w:p w14:paraId="2E108730" w14:textId="77777777" w:rsidR="00EB4E60" w:rsidRPr="00EB09FE" w:rsidRDefault="003871E7">
      <w:pPr>
        <w:pStyle w:val="Textoindependiente"/>
        <w:spacing w:before="137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</w:rPr>
        <w:t>Visto lo</w:t>
      </w:r>
      <w:r w:rsidRPr="00EB09FE">
        <w:rPr>
          <w:rFonts w:asciiTheme="minorHAnsi" w:hAnsiTheme="minorHAnsi" w:cstheme="minorHAnsi"/>
          <w:spacing w:val="-5"/>
        </w:rPr>
        <w:t xml:space="preserve"> </w:t>
      </w:r>
      <w:r w:rsidRPr="00EB09FE">
        <w:rPr>
          <w:rFonts w:asciiTheme="minorHAnsi" w:hAnsiTheme="minorHAnsi" w:cstheme="minorHAnsi"/>
        </w:rPr>
        <w:t>dispuesto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-2"/>
        </w:rPr>
        <w:t xml:space="preserve"> </w:t>
      </w:r>
      <w:r w:rsidRPr="00EB09FE">
        <w:rPr>
          <w:rFonts w:asciiTheme="minorHAnsi" w:hAnsiTheme="minorHAnsi" w:cstheme="minorHAnsi"/>
        </w:rPr>
        <w:t>el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artículo</w:t>
      </w:r>
      <w:r w:rsidRPr="00EB09FE">
        <w:rPr>
          <w:rFonts w:asciiTheme="minorHAnsi" w:hAnsiTheme="minorHAnsi" w:cstheme="minorHAnsi"/>
          <w:spacing w:val="-2"/>
        </w:rPr>
        <w:t xml:space="preserve"> </w:t>
      </w:r>
      <w:r w:rsidRPr="00EB09FE">
        <w:rPr>
          <w:rFonts w:asciiTheme="minorHAnsi" w:hAnsiTheme="minorHAnsi" w:cstheme="minorHAnsi"/>
        </w:rPr>
        <w:t>49</w:t>
      </w:r>
      <w:r w:rsidRPr="00EB09FE">
        <w:rPr>
          <w:rFonts w:asciiTheme="minorHAnsi" w:hAnsiTheme="minorHAnsi" w:cstheme="minorHAnsi"/>
          <w:spacing w:val="-2"/>
        </w:rPr>
        <w:t xml:space="preserve"> </w:t>
      </w:r>
      <w:r w:rsidRPr="00EB09FE">
        <w:rPr>
          <w:rFonts w:asciiTheme="minorHAnsi" w:hAnsiTheme="minorHAnsi" w:cstheme="minorHAnsi"/>
        </w:rPr>
        <w:t>LRBRL</w:t>
      </w:r>
      <w:r w:rsidRPr="00EB09FE">
        <w:rPr>
          <w:rFonts w:asciiTheme="minorHAnsi" w:hAnsiTheme="minorHAnsi" w:cstheme="minorHAnsi"/>
          <w:spacing w:val="-11"/>
        </w:rPr>
        <w:t xml:space="preserve"> </w:t>
      </w: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-2"/>
        </w:rPr>
        <w:t xml:space="preserve"> </w:t>
      </w:r>
      <w:r w:rsidRPr="00EB09FE">
        <w:rPr>
          <w:rFonts w:asciiTheme="minorHAnsi" w:hAnsiTheme="minorHAnsi" w:cstheme="minorHAnsi"/>
        </w:rPr>
        <w:t>cuanto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al</w:t>
      </w:r>
      <w:r w:rsidRPr="00EB09FE">
        <w:rPr>
          <w:rFonts w:asciiTheme="minorHAnsi" w:hAnsiTheme="minorHAnsi" w:cstheme="minorHAnsi"/>
          <w:spacing w:val="-2"/>
        </w:rPr>
        <w:t xml:space="preserve"> </w:t>
      </w:r>
      <w:r w:rsidRPr="00EB09FE">
        <w:rPr>
          <w:rFonts w:asciiTheme="minorHAnsi" w:hAnsiTheme="minorHAnsi" w:cstheme="minorHAnsi"/>
        </w:rPr>
        <w:t>procedimiento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aplicable</w:t>
      </w:r>
    </w:p>
    <w:p w14:paraId="4B1EF8D4" w14:textId="77777777" w:rsidR="00EB4E60" w:rsidRPr="00EB09FE" w:rsidRDefault="003871E7" w:rsidP="00EB09FE">
      <w:pPr>
        <w:pStyle w:val="Textoindependiente"/>
        <w:spacing w:before="114" w:line="235" w:lineRule="auto"/>
        <w:ind w:right="119"/>
        <w:jc w:val="both"/>
        <w:rPr>
          <w:rFonts w:asciiTheme="minorHAnsi" w:hAnsiTheme="minorHAnsi" w:cstheme="minorHAnsi"/>
        </w:rPr>
        <w:sectPr w:rsidR="00EB4E60" w:rsidRPr="00EB09FE">
          <w:headerReference w:type="default" r:id="rId7"/>
          <w:footerReference w:type="default" r:id="rId8"/>
          <w:type w:val="continuous"/>
          <w:pgSz w:w="11910" w:h="16840"/>
          <w:pgMar w:top="2360" w:right="720" w:bottom="1240" w:left="180" w:header="283" w:footer="1052" w:gutter="0"/>
          <w:pgNumType w:start="1"/>
          <w:cols w:space="720"/>
        </w:sectPr>
      </w:pPr>
      <w:r w:rsidRPr="00EB09FE">
        <w:rPr>
          <w:rFonts w:asciiTheme="minorHAnsi" w:hAnsiTheme="minorHAnsi" w:cstheme="minorHAnsi"/>
          <w:spacing w:val="-2"/>
          <w:w w:val="95"/>
        </w:rPr>
        <w:t>Considerando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2"/>
          <w:w w:val="95"/>
        </w:rPr>
        <w:t>la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2"/>
          <w:w w:val="95"/>
        </w:rPr>
        <w:t>reiterada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2"/>
          <w:w w:val="95"/>
        </w:rPr>
        <w:t>jurisprudencia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del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Tribunal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Supremo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sobre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el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procedimiento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elaboración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y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modificación de las disposiciones de carácter general, entre las que se incluyen las ordenanzas y, en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general,</w:t>
      </w:r>
      <w:r w:rsidRPr="00EB09FE">
        <w:rPr>
          <w:rFonts w:asciiTheme="minorHAnsi" w:hAnsiTheme="minorHAnsi" w:cstheme="minorHAnsi"/>
          <w:spacing w:val="1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2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normas</w:t>
      </w:r>
      <w:r w:rsidRPr="00EB09FE">
        <w:rPr>
          <w:rFonts w:asciiTheme="minorHAnsi" w:hAnsiTheme="minorHAnsi" w:cstheme="minorHAnsi"/>
          <w:spacing w:val="1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locales,</w:t>
      </w:r>
      <w:r w:rsidRPr="00EB09FE">
        <w:rPr>
          <w:rFonts w:asciiTheme="minorHAnsi" w:hAnsiTheme="minorHAnsi" w:cstheme="minorHAnsi"/>
          <w:spacing w:val="1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ha</w:t>
      </w:r>
      <w:r w:rsidRPr="00EB09FE">
        <w:rPr>
          <w:rFonts w:asciiTheme="minorHAnsi" w:hAnsiTheme="minorHAnsi" w:cstheme="minorHAnsi"/>
          <w:spacing w:val="2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destacado</w:t>
      </w:r>
      <w:r w:rsidRPr="00EB09FE">
        <w:rPr>
          <w:rFonts w:asciiTheme="minorHAnsi" w:hAnsiTheme="minorHAnsi" w:cstheme="minorHAnsi"/>
          <w:spacing w:val="1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su</w:t>
      </w:r>
      <w:r w:rsidRPr="00EB09FE">
        <w:rPr>
          <w:rFonts w:asciiTheme="minorHAnsi" w:hAnsiTheme="minorHAnsi" w:cstheme="minorHAnsi"/>
          <w:spacing w:val="2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marcado</w:t>
      </w:r>
      <w:r w:rsidRPr="00EB09FE">
        <w:rPr>
          <w:rFonts w:asciiTheme="minorHAnsi" w:hAnsiTheme="minorHAnsi" w:cstheme="minorHAnsi"/>
          <w:spacing w:val="2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signo</w:t>
      </w:r>
      <w:r w:rsidRPr="00EB09FE">
        <w:rPr>
          <w:rFonts w:asciiTheme="minorHAnsi" w:hAnsiTheme="minorHAnsi" w:cstheme="minorHAnsi"/>
          <w:spacing w:val="2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formal,</w:t>
      </w:r>
      <w:r w:rsidRPr="00EB09FE">
        <w:rPr>
          <w:rFonts w:asciiTheme="minorHAnsi" w:hAnsiTheme="minorHAnsi" w:cstheme="minorHAnsi"/>
          <w:spacing w:val="2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ad</w:t>
      </w:r>
      <w:r w:rsidRPr="00EB09FE">
        <w:rPr>
          <w:rFonts w:asciiTheme="minorHAnsi" w:hAnsiTheme="minorHAnsi" w:cstheme="minorHAnsi"/>
          <w:spacing w:val="2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solemnitatem,</w:t>
      </w:r>
      <w:r w:rsidRPr="00EB09FE">
        <w:rPr>
          <w:rFonts w:asciiTheme="minorHAnsi" w:hAnsiTheme="minorHAnsi" w:cstheme="minorHAnsi"/>
          <w:spacing w:val="1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por</w:t>
      </w:r>
      <w:r w:rsidRPr="00EB09FE">
        <w:rPr>
          <w:rFonts w:asciiTheme="minorHAnsi" w:hAnsiTheme="minorHAnsi" w:cstheme="minorHAnsi"/>
          <w:spacing w:val="1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</w:t>
      </w:r>
      <w:r w:rsidRPr="00EB09FE">
        <w:rPr>
          <w:rFonts w:asciiTheme="minorHAnsi" w:hAnsiTheme="minorHAnsi" w:cstheme="minorHAnsi"/>
          <w:spacing w:val="1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que</w:t>
      </w:r>
      <w:r w:rsidRPr="00EB09FE">
        <w:rPr>
          <w:rFonts w:asciiTheme="minorHAnsi" w:hAnsiTheme="minorHAnsi" w:cstheme="minorHAnsi"/>
          <w:spacing w:val="2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="00EB09FE">
        <w:rPr>
          <w:rFonts w:asciiTheme="minorHAnsi" w:hAnsiTheme="minorHAnsi" w:cstheme="minorHAnsi"/>
          <w:w w:val="95"/>
        </w:rPr>
        <w:t xml:space="preserve"> </w:t>
      </w:r>
    </w:p>
    <w:p w14:paraId="7E3CC649" w14:textId="77777777" w:rsidR="00EB4E60" w:rsidRPr="00EB09FE" w:rsidRDefault="003871E7" w:rsidP="00EB09FE">
      <w:pPr>
        <w:pStyle w:val="Textoindependiente"/>
        <w:spacing w:before="26" w:line="235" w:lineRule="auto"/>
        <w:ind w:right="117" w:firstLine="39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5"/>
        </w:rPr>
        <w:lastRenderedPageBreak/>
        <w:t>omisión de sus trámites “esenciales” o su cumplimiento defectuoso, “en cuanto con ellos se pretende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asegurar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la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legalidad,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acierto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oportunidad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del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producto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normativo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final,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provoca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necesariamente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 nulidad radical de la disposición. Es decir, la observancia del procedimiento de elaboración de las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ordenanzas legalmente establecido, en cuanto requisito formal, junto con el respeto al principio de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jerarquía normativa, de inderogabilidad singular de los reglamentos, publicidad de las normas, de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interdicción de la arbitrariedad, proporcionalidad, etc., en cuanto requisitos sustantivos, constituyen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elementos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del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control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judicial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potestad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ordenanza.</w:t>
      </w:r>
    </w:p>
    <w:p w14:paraId="7C8FE696" w14:textId="77777777" w:rsidR="00EB4E60" w:rsidRPr="00EB09FE" w:rsidRDefault="003871E7">
      <w:pPr>
        <w:pStyle w:val="Textoindependiente"/>
        <w:spacing w:before="121" w:line="235" w:lineRule="auto"/>
        <w:ind w:right="110" w:firstLine="54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0"/>
        </w:rPr>
        <w:t>Dichos requisitos se encuentran interrelacionados, de modo que algunos de los requisitos formales son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exigencias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sustantivos.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Sucede,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por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ejemplo,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</w:t>
      </w:r>
      <w:r w:rsidRPr="00EB09FE">
        <w:rPr>
          <w:rFonts w:asciiTheme="minorHAnsi" w:hAnsiTheme="minorHAnsi" w:cstheme="minorHAnsi"/>
          <w:spacing w:val="-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principio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interdicción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arbitrariedad,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2"/>
        </w:rPr>
        <w:t xml:space="preserve">respecto </w:t>
      </w:r>
      <w:r w:rsidRPr="00EB09FE">
        <w:rPr>
          <w:rFonts w:asciiTheme="minorHAnsi" w:hAnsiTheme="minorHAnsi" w:cstheme="minorHAnsi"/>
          <w:spacing w:val="-1"/>
        </w:rPr>
        <w:t>del cual el Tribunal Supremo ha precisado que responde a la necesidad de evitar que el</w:t>
      </w:r>
      <w:r w:rsidRPr="00EB09FE">
        <w:rPr>
          <w:rFonts w:asciiTheme="minorHAnsi" w:hAnsiTheme="minorHAnsi" w:cstheme="minorHAnsi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contenido de la norma sea incongruente o contradictorio con la realidad que se pretende regular, con la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"naturaleza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cosas"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esencia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instituciones,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que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sentido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decisión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no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tenga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una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“motivación</w:t>
      </w:r>
      <w:r w:rsidRPr="00EB09FE">
        <w:rPr>
          <w:rFonts w:asciiTheme="minorHAnsi" w:hAnsiTheme="minorHAnsi" w:cstheme="minorHAnsi"/>
          <w:spacing w:val="1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respetable,</w:t>
      </w:r>
      <w:r w:rsidRPr="00EB09FE">
        <w:rPr>
          <w:rFonts w:asciiTheme="minorHAnsi" w:hAnsiTheme="minorHAnsi" w:cstheme="minorHAnsi"/>
          <w:spacing w:val="15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sino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-pura</w:t>
      </w:r>
      <w:r w:rsidRPr="00EB09FE">
        <w:rPr>
          <w:rFonts w:asciiTheme="minorHAnsi" w:hAnsiTheme="minorHAnsi" w:cstheme="minorHAnsi"/>
          <w:spacing w:val="15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y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simplemente-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la</w:t>
      </w:r>
      <w:r w:rsidRPr="00EB09FE">
        <w:rPr>
          <w:rFonts w:asciiTheme="minorHAnsi" w:hAnsiTheme="minorHAnsi" w:cstheme="minorHAnsi"/>
          <w:spacing w:val="12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conocida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sit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pro</w:t>
      </w:r>
      <w:r w:rsidRPr="00EB09FE">
        <w:rPr>
          <w:rFonts w:asciiTheme="minorHAnsi" w:hAnsiTheme="minorHAnsi" w:cstheme="minorHAnsi"/>
          <w:spacing w:val="12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ratione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voluntas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la</w:t>
      </w:r>
      <w:r w:rsidRPr="00EB09FE">
        <w:rPr>
          <w:rFonts w:asciiTheme="minorHAnsi" w:hAnsiTheme="minorHAnsi" w:cstheme="minorHAnsi"/>
          <w:spacing w:val="15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que</w:t>
      </w:r>
      <w:r w:rsidRPr="00EB09FE">
        <w:rPr>
          <w:rFonts w:asciiTheme="minorHAnsi" w:hAnsiTheme="minorHAnsi" w:cstheme="minorHAnsi"/>
          <w:spacing w:val="12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ofrece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lo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 tal que escudriñando su entraña, denota, a poco esfuerzo de contrastación, su carácter realmente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indefinible y su inautenticidad”. Y añade que la motivación, “por la que se hace explicita las razones de la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ordenación, es garantía de la propia legalidad, ya que, incluso, la razonabilidad, al menos como marco o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límite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externo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decisión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administrativa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válida,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sirve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parámetro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para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enjuiciamiento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del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Tribunal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 puede justificar, en su caso, la anulación de la norma reglamentaria. En este sentido, como luego se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expondrá,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procedimiento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elaboración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disposiciones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carácter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general,</w:t>
      </w:r>
      <w:r w:rsidRPr="00EB09FE">
        <w:rPr>
          <w:rFonts w:asciiTheme="minorHAnsi" w:hAnsiTheme="minorHAnsi" w:cstheme="minorHAnsi"/>
          <w:spacing w:val="-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resulta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esencial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elaboración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la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correspondiente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memoria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análisis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impacto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normativo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que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contenga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las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razones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que motivan la regulación propuesta, y ello a pesar de que dicha memoria no venga exigida de forma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explícita por la regulación de dicho procedimiento, pues se trata de una exigencia, entre otros, del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</w:rPr>
        <w:t>principio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-17"/>
        </w:rPr>
        <w:t xml:space="preserve"> </w:t>
      </w:r>
      <w:r w:rsidRPr="00EB09FE">
        <w:rPr>
          <w:rFonts w:asciiTheme="minorHAnsi" w:hAnsiTheme="minorHAnsi" w:cstheme="minorHAnsi"/>
        </w:rPr>
        <w:t>interdicción</w:t>
      </w:r>
      <w:r w:rsidRPr="00EB09FE">
        <w:rPr>
          <w:rFonts w:asciiTheme="minorHAnsi" w:hAnsiTheme="minorHAnsi" w:cstheme="minorHAnsi"/>
          <w:spacing w:val="-14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-17"/>
        </w:rPr>
        <w:t xml:space="preserve"> </w:t>
      </w:r>
      <w:r w:rsidRPr="00EB09FE">
        <w:rPr>
          <w:rFonts w:asciiTheme="minorHAnsi" w:hAnsiTheme="minorHAnsi" w:cstheme="minorHAnsi"/>
        </w:rPr>
        <w:t>la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arbitrariedad.</w:t>
      </w:r>
    </w:p>
    <w:p w14:paraId="378E034D" w14:textId="77777777" w:rsidR="00EB4E60" w:rsidRPr="00EB09FE" w:rsidRDefault="003871E7">
      <w:pPr>
        <w:pStyle w:val="Textoindependiente"/>
        <w:spacing w:before="124" w:line="235" w:lineRule="auto"/>
        <w:ind w:right="123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5"/>
        </w:rPr>
        <w:t>Por su parte, el trámite de audiencia e información pública es un requisito derivado del principio de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participación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ciudadana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contemplado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artículo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105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CE.</w:t>
      </w:r>
    </w:p>
    <w:p w14:paraId="5E216FB9" w14:textId="77777777" w:rsidR="00EB4E60" w:rsidRPr="00EB09FE" w:rsidRDefault="003871E7">
      <w:pPr>
        <w:pStyle w:val="Textoindependiente"/>
        <w:spacing w:before="121" w:line="235" w:lineRule="auto"/>
        <w:ind w:right="120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0"/>
        </w:rPr>
        <w:t>Según lo dispuesto en el artículo 49 LRBRL la aprobación de las ordenanzas se ajustará al procedimiento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general que a continuación se expone, siendo de aplicación a todas las entidades locales incluidos los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</w:rPr>
        <w:t>municipios</w:t>
      </w:r>
      <w:r w:rsidRPr="00EB09FE">
        <w:rPr>
          <w:rFonts w:asciiTheme="minorHAnsi" w:hAnsiTheme="minorHAnsi" w:cstheme="minorHAnsi"/>
          <w:spacing w:val="-14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-11"/>
        </w:rPr>
        <w:t xml:space="preserve"> </w:t>
      </w:r>
      <w:r w:rsidRPr="00EB09FE">
        <w:rPr>
          <w:rFonts w:asciiTheme="minorHAnsi" w:hAnsiTheme="minorHAnsi" w:cstheme="minorHAnsi"/>
        </w:rPr>
        <w:t>gran</w:t>
      </w:r>
      <w:r w:rsidRPr="00EB09FE">
        <w:rPr>
          <w:rFonts w:asciiTheme="minorHAnsi" w:hAnsiTheme="minorHAnsi" w:cstheme="minorHAnsi"/>
          <w:spacing w:val="-10"/>
        </w:rPr>
        <w:t xml:space="preserve"> </w:t>
      </w:r>
      <w:r w:rsidRPr="00EB09FE">
        <w:rPr>
          <w:rFonts w:asciiTheme="minorHAnsi" w:hAnsiTheme="minorHAnsi" w:cstheme="minorHAnsi"/>
        </w:rPr>
        <w:t>población.</w:t>
      </w:r>
    </w:p>
    <w:p w14:paraId="43C7E260" w14:textId="77777777" w:rsidR="00EB4E60" w:rsidRPr="00EB09FE" w:rsidRDefault="003871E7">
      <w:pPr>
        <w:pStyle w:val="Prrafodelista"/>
        <w:numPr>
          <w:ilvl w:val="0"/>
          <w:numId w:val="22"/>
        </w:numPr>
        <w:tabs>
          <w:tab w:val="left" w:pos="924"/>
        </w:tabs>
        <w:spacing w:before="114"/>
        <w:ind w:hanging="243"/>
        <w:jc w:val="left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w w:val="90"/>
          <w:sz w:val="24"/>
        </w:rPr>
        <w:t>Aprobación</w:t>
      </w:r>
      <w:r w:rsidRPr="00EB09FE">
        <w:rPr>
          <w:rFonts w:asciiTheme="minorHAnsi" w:hAnsiTheme="minorHAnsi" w:cstheme="minorHAnsi"/>
          <w:spacing w:val="8"/>
          <w:w w:val="90"/>
          <w:sz w:val="24"/>
        </w:rPr>
        <w:t xml:space="preserve"> </w:t>
      </w:r>
      <w:r w:rsidRPr="00EB09FE">
        <w:rPr>
          <w:rFonts w:asciiTheme="minorHAnsi" w:hAnsiTheme="minorHAnsi" w:cstheme="minorHAnsi"/>
          <w:w w:val="90"/>
          <w:sz w:val="24"/>
        </w:rPr>
        <w:t>inicial</w:t>
      </w:r>
      <w:r w:rsidRPr="00EB09FE">
        <w:rPr>
          <w:rFonts w:asciiTheme="minorHAnsi" w:hAnsiTheme="minorHAnsi" w:cstheme="minorHAnsi"/>
          <w:spacing w:val="9"/>
          <w:w w:val="90"/>
          <w:sz w:val="24"/>
        </w:rPr>
        <w:t xml:space="preserve"> </w:t>
      </w:r>
      <w:r w:rsidRPr="00EB09FE">
        <w:rPr>
          <w:rFonts w:asciiTheme="minorHAnsi" w:hAnsiTheme="minorHAnsi" w:cstheme="minorHAnsi"/>
          <w:w w:val="90"/>
          <w:sz w:val="24"/>
        </w:rPr>
        <w:t>por</w:t>
      </w:r>
      <w:r w:rsidRPr="00EB09FE">
        <w:rPr>
          <w:rFonts w:asciiTheme="minorHAnsi" w:hAnsiTheme="minorHAnsi" w:cstheme="minorHAnsi"/>
          <w:spacing w:val="9"/>
          <w:w w:val="90"/>
          <w:sz w:val="24"/>
        </w:rPr>
        <w:t xml:space="preserve"> </w:t>
      </w:r>
      <w:r w:rsidRPr="00EB09FE">
        <w:rPr>
          <w:rFonts w:asciiTheme="minorHAnsi" w:hAnsiTheme="minorHAnsi" w:cstheme="minorHAnsi"/>
          <w:w w:val="90"/>
          <w:sz w:val="24"/>
        </w:rPr>
        <w:t>el</w:t>
      </w:r>
      <w:r w:rsidRPr="00EB09FE">
        <w:rPr>
          <w:rFonts w:asciiTheme="minorHAnsi" w:hAnsiTheme="minorHAnsi" w:cstheme="minorHAnsi"/>
          <w:spacing w:val="9"/>
          <w:w w:val="90"/>
          <w:sz w:val="24"/>
        </w:rPr>
        <w:t xml:space="preserve"> </w:t>
      </w:r>
      <w:r w:rsidRPr="00EB09FE">
        <w:rPr>
          <w:rFonts w:asciiTheme="minorHAnsi" w:hAnsiTheme="minorHAnsi" w:cstheme="minorHAnsi"/>
          <w:w w:val="90"/>
          <w:sz w:val="24"/>
        </w:rPr>
        <w:t>Pleno.</w:t>
      </w:r>
    </w:p>
    <w:p w14:paraId="6644525E" w14:textId="77777777" w:rsidR="00EB4E60" w:rsidRPr="00EB09FE" w:rsidRDefault="003871E7">
      <w:pPr>
        <w:pStyle w:val="Prrafodelista"/>
        <w:numPr>
          <w:ilvl w:val="0"/>
          <w:numId w:val="22"/>
        </w:numPr>
        <w:tabs>
          <w:tab w:val="left" w:pos="998"/>
        </w:tabs>
        <w:spacing w:before="118" w:line="235" w:lineRule="auto"/>
        <w:ind w:left="681" w:right="117" w:firstLine="0"/>
        <w:jc w:val="left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pacing w:val="-1"/>
          <w:sz w:val="24"/>
        </w:rPr>
        <w:t>Información</w:t>
      </w:r>
      <w:r w:rsidRPr="00EB09FE">
        <w:rPr>
          <w:rFonts w:asciiTheme="minorHAnsi" w:hAnsiTheme="minorHAnsi" w:cstheme="minorHAnsi"/>
          <w:spacing w:val="12"/>
          <w:sz w:val="24"/>
        </w:rPr>
        <w:t xml:space="preserve"> </w:t>
      </w:r>
      <w:r w:rsidRPr="00EB09FE">
        <w:rPr>
          <w:rFonts w:asciiTheme="minorHAnsi" w:hAnsiTheme="minorHAnsi" w:cstheme="minorHAnsi"/>
          <w:spacing w:val="-1"/>
          <w:sz w:val="24"/>
        </w:rPr>
        <w:t>pública</w:t>
      </w:r>
      <w:r w:rsidRPr="00EB09FE">
        <w:rPr>
          <w:rFonts w:asciiTheme="minorHAnsi" w:hAnsiTheme="minorHAnsi" w:cstheme="minorHAnsi"/>
          <w:spacing w:val="13"/>
          <w:sz w:val="24"/>
        </w:rPr>
        <w:t xml:space="preserve"> </w:t>
      </w:r>
      <w:r w:rsidRPr="00EB09FE">
        <w:rPr>
          <w:rFonts w:asciiTheme="minorHAnsi" w:hAnsiTheme="minorHAnsi" w:cstheme="minorHAnsi"/>
          <w:spacing w:val="-1"/>
          <w:sz w:val="24"/>
        </w:rPr>
        <w:t>y</w:t>
      </w:r>
      <w:r w:rsidRPr="00EB09FE">
        <w:rPr>
          <w:rFonts w:asciiTheme="minorHAnsi" w:hAnsiTheme="minorHAnsi" w:cstheme="minorHAnsi"/>
          <w:spacing w:val="11"/>
          <w:sz w:val="24"/>
        </w:rPr>
        <w:t xml:space="preserve"> </w:t>
      </w:r>
      <w:r w:rsidRPr="00EB09FE">
        <w:rPr>
          <w:rFonts w:asciiTheme="minorHAnsi" w:hAnsiTheme="minorHAnsi" w:cstheme="minorHAnsi"/>
          <w:spacing w:val="-1"/>
          <w:sz w:val="24"/>
        </w:rPr>
        <w:t>audiencia</w:t>
      </w:r>
      <w:r w:rsidRPr="00EB09FE">
        <w:rPr>
          <w:rFonts w:asciiTheme="minorHAnsi" w:hAnsiTheme="minorHAnsi" w:cstheme="minorHAnsi"/>
          <w:spacing w:val="11"/>
          <w:sz w:val="24"/>
        </w:rPr>
        <w:t xml:space="preserve"> </w:t>
      </w:r>
      <w:r w:rsidRPr="00EB09FE">
        <w:rPr>
          <w:rFonts w:asciiTheme="minorHAnsi" w:hAnsiTheme="minorHAnsi" w:cstheme="minorHAnsi"/>
          <w:spacing w:val="-1"/>
          <w:sz w:val="24"/>
        </w:rPr>
        <w:t>a</w:t>
      </w:r>
      <w:r w:rsidRPr="00EB09FE">
        <w:rPr>
          <w:rFonts w:asciiTheme="minorHAnsi" w:hAnsiTheme="minorHAnsi" w:cstheme="minorHAnsi"/>
          <w:spacing w:val="12"/>
          <w:sz w:val="24"/>
        </w:rPr>
        <w:t xml:space="preserve"> </w:t>
      </w:r>
      <w:r w:rsidRPr="00EB09FE">
        <w:rPr>
          <w:rFonts w:asciiTheme="minorHAnsi" w:hAnsiTheme="minorHAnsi" w:cstheme="minorHAnsi"/>
          <w:spacing w:val="-1"/>
          <w:sz w:val="24"/>
        </w:rPr>
        <w:t>los</w:t>
      </w:r>
      <w:r w:rsidRPr="00EB09FE">
        <w:rPr>
          <w:rFonts w:asciiTheme="minorHAnsi" w:hAnsiTheme="minorHAnsi" w:cstheme="minorHAnsi"/>
          <w:spacing w:val="13"/>
          <w:sz w:val="24"/>
        </w:rPr>
        <w:t xml:space="preserve"> </w:t>
      </w:r>
      <w:r w:rsidRPr="00EB09FE">
        <w:rPr>
          <w:rFonts w:asciiTheme="minorHAnsi" w:hAnsiTheme="minorHAnsi" w:cstheme="minorHAnsi"/>
          <w:spacing w:val="-1"/>
          <w:sz w:val="24"/>
        </w:rPr>
        <w:t>interesados</w:t>
      </w:r>
      <w:r w:rsidRPr="00EB09FE">
        <w:rPr>
          <w:rFonts w:asciiTheme="minorHAnsi" w:hAnsiTheme="minorHAnsi" w:cstheme="minorHAnsi"/>
          <w:spacing w:val="10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por</w:t>
      </w:r>
      <w:r w:rsidRPr="00EB09FE">
        <w:rPr>
          <w:rFonts w:asciiTheme="minorHAnsi" w:hAnsiTheme="minorHAnsi" w:cstheme="minorHAnsi"/>
          <w:spacing w:val="1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el</w:t>
      </w:r>
      <w:r w:rsidRPr="00EB09FE">
        <w:rPr>
          <w:rFonts w:asciiTheme="minorHAnsi" w:hAnsiTheme="minorHAnsi" w:cstheme="minorHAnsi"/>
          <w:spacing w:val="1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plazo</w:t>
      </w:r>
      <w:r w:rsidRPr="00EB09FE">
        <w:rPr>
          <w:rFonts w:asciiTheme="minorHAnsi" w:hAnsiTheme="minorHAnsi" w:cstheme="minorHAnsi"/>
          <w:spacing w:val="1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mínimo</w:t>
      </w:r>
      <w:r w:rsidRPr="00EB09FE">
        <w:rPr>
          <w:rFonts w:asciiTheme="minorHAnsi" w:hAnsiTheme="minorHAnsi" w:cstheme="minorHAnsi"/>
          <w:spacing w:val="1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1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treinta</w:t>
      </w:r>
      <w:r w:rsidRPr="00EB09FE">
        <w:rPr>
          <w:rFonts w:asciiTheme="minorHAnsi" w:hAnsiTheme="minorHAnsi" w:cstheme="minorHAnsi"/>
          <w:spacing w:val="9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días</w:t>
      </w:r>
      <w:r w:rsidRPr="00EB09FE">
        <w:rPr>
          <w:rFonts w:asciiTheme="minorHAnsi" w:hAnsiTheme="minorHAnsi" w:cstheme="minorHAnsi"/>
          <w:spacing w:val="1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para</w:t>
      </w:r>
      <w:r w:rsidRPr="00EB09FE">
        <w:rPr>
          <w:rFonts w:asciiTheme="minorHAnsi" w:hAnsiTheme="minorHAnsi" w:cstheme="minorHAnsi"/>
          <w:spacing w:val="1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-6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presentación</w:t>
      </w:r>
      <w:r w:rsidRPr="00EB09FE">
        <w:rPr>
          <w:rFonts w:asciiTheme="minorHAnsi" w:hAnsiTheme="minorHAnsi" w:cstheme="minorHAnsi"/>
          <w:spacing w:val="-15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-14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reclamaciones</w:t>
      </w:r>
      <w:r w:rsidRPr="00EB09FE">
        <w:rPr>
          <w:rFonts w:asciiTheme="minorHAnsi" w:hAnsiTheme="minorHAnsi" w:cstheme="minorHAnsi"/>
          <w:spacing w:val="-1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y</w:t>
      </w:r>
      <w:r w:rsidRPr="00EB09FE">
        <w:rPr>
          <w:rFonts w:asciiTheme="minorHAnsi" w:hAnsiTheme="minorHAnsi" w:cstheme="minorHAnsi"/>
          <w:spacing w:val="-15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sugerencias.</w:t>
      </w:r>
    </w:p>
    <w:p w14:paraId="6618C3A7" w14:textId="77777777" w:rsidR="00EB4E60" w:rsidRPr="00EB09FE" w:rsidRDefault="003871E7">
      <w:pPr>
        <w:pStyle w:val="Prrafodelista"/>
        <w:numPr>
          <w:ilvl w:val="0"/>
          <w:numId w:val="22"/>
        </w:numPr>
        <w:tabs>
          <w:tab w:val="left" w:pos="966"/>
        </w:tabs>
        <w:spacing w:before="121" w:line="235" w:lineRule="auto"/>
        <w:ind w:left="681" w:right="119" w:firstLine="0"/>
        <w:jc w:val="left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w w:val="95"/>
          <w:sz w:val="24"/>
        </w:rPr>
        <w:t>Resolución</w:t>
      </w:r>
      <w:r w:rsidRPr="00EB09FE">
        <w:rPr>
          <w:rFonts w:asciiTheme="minorHAnsi" w:hAnsiTheme="minorHAnsi" w:cstheme="minorHAnsi"/>
          <w:spacing w:val="23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de</w:t>
      </w:r>
      <w:r w:rsidRPr="00EB09FE">
        <w:rPr>
          <w:rFonts w:asciiTheme="minorHAnsi" w:hAnsiTheme="minorHAnsi" w:cstheme="minorHAnsi"/>
          <w:spacing w:val="23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todas</w:t>
      </w:r>
      <w:r w:rsidRPr="00EB09FE">
        <w:rPr>
          <w:rFonts w:asciiTheme="minorHAnsi" w:hAnsiTheme="minorHAnsi" w:cstheme="minorHAnsi"/>
          <w:spacing w:val="23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las</w:t>
      </w:r>
      <w:r w:rsidRPr="00EB09FE">
        <w:rPr>
          <w:rFonts w:asciiTheme="minorHAnsi" w:hAnsiTheme="minorHAnsi" w:cstheme="minorHAnsi"/>
          <w:spacing w:val="23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reclamaciones</w:t>
      </w:r>
      <w:r w:rsidRPr="00EB09FE">
        <w:rPr>
          <w:rFonts w:asciiTheme="minorHAnsi" w:hAnsiTheme="minorHAnsi" w:cstheme="minorHAnsi"/>
          <w:spacing w:val="24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y</w:t>
      </w:r>
      <w:r w:rsidRPr="00EB09FE">
        <w:rPr>
          <w:rFonts w:asciiTheme="minorHAnsi" w:hAnsiTheme="minorHAnsi" w:cstheme="minorHAnsi"/>
          <w:spacing w:val="22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sugerencias</w:t>
      </w:r>
      <w:r w:rsidRPr="00EB09FE">
        <w:rPr>
          <w:rFonts w:asciiTheme="minorHAnsi" w:hAnsiTheme="minorHAnsi" w:cstheme="minorHAnsi"/>
          <w:spacing w:val="22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presentadas</w:t>
      </w:r>
      <w:r w:rsidRPr="00EB09FE">
        <w:rPr>
          <w:rFonts w:asciiTheme="minorHAnsi" w:hAnsiTheme="minorHAnsi" w:cstheme="minorHAnsi"/>
          <w:spacing w:val="23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dentro</w:t>
      </w:r>
      <w:r w:rsidRPr="00EB09FE">
        <w:rPr>
          <w:rFonts w:asciiTheme="minorHAnsi" w:hAnsiTheme="minorHAnsi" w:cstheme="minorHAnsi"/>
          <w:spacing w:val="24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del</w:t>
      </w:r>
      <w:r w:rsidRPr="00EB09FE">
        <w:rPr>
          <w:rFonts w:asciiTheme="minorHAnsi" w:hAnsiTheme="minorHAnsi" w:cstheme="minorHAnsi"/>
          <w:spacing w:val="22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plazo</w:t>
      </w:r>
      <w:r w:rsidRPr="00EB09FE">
        <w:rPr>
          <w:rFonts w:asciiTheme="minorHAnsi" w:hAnsiTheme="minorHAnsi" w:cstheme="minorHAnsi"/>
          <w:spacing w:val="24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y</w:t>
      </w:r>
      <w:r w:rsidRPr="00EB09FE">
        <w:rPr>
          <w:rFonts w:asciiTheme="minorHAnsi" w:hAnsiTheme="minorHAnsi" w:cstheme="minorHAnsi"/>
          <w:spacing w:val="22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w w:val="95"/>
          <w:sz w:val="24"/>
        </w:rPr>
        <w:t>aprobación</w:t>
      </w:r>
      <w:r w:rsidRPr="00EB09FE">
        <w:rPr>
          <w:rFonts w:asciiTheme="minorHAnsi" w:hAnsiTheme="minorHAnsi" w:cstheme="minorHAnsi"/>
          <w:spacing w:val="-60"/>
          <w:w w:val="95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definitiva</w:t>
      </w:r>
      <w:r w:rsidRPr="00EB09FE">
        <w:rPr>
          <w:rFonts w:asciiTheme="minorHAnsi" w:hAnsiTheme="minorHAnsi" w:cstheme="minorHAnsi"/>
          <w:spacing w:val="-10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por</w:t>
      </w:r>
      <w:r w:rsidRPr="00EB09FE">
        <w:rPr>
          <w:rFonts w:asciiTheme="minorHAnsi" w:hAnsiTheme="minorHAnsi" w:cstheme="minorHAnsi"/>
          <w:spacing w:val="-1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el</w:t>
      </w:r>
      <w:r w:rsidRPr="00EB09FE">
        <w:rPr>
          <w:rFonts w:asciiTheme="minorHAnsi" w:hAnsiTheme="minorHAnsi" w:cstheme="minorHAnsi"/>
          <w:spacing w:val="-13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Pleno.</w:t>
      </w:r>
    </w:p>
    <w:p w14:paraId="5F16BFE6" w14:textId="77777777" w:rsidR="00EB4E60" w:rsidRPr="00EB09FE" w:rsidRDefault="003871E7">
      <w:pPr>
        <w:pStyle w:val="Textoindependiente"/>
        <w:spacing w:before="121" w:line="235" w:lineRule="auto"/>
        <w:ind w:right="109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el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caso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28"/>
        </w:rPr>
        <w:t xml:space="preserve"> </w:t>
      </w:r>
      <w:r w:rsidRPr="00EB09FE">
        <w:rPr>
          <w:rFonts w:asciiTheme="minorHAnsi" w:hAnsiTheme="minorHAnsi" w:cstheme="minorHAnsi"/>
        </w:rPr>
        <w:t>que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no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se</w:t>
      </w:r>
      <w:r w:rsidRPr="00EB09FE">
        <w:rPr>
          <w:rFonts w:asciiTheme="minorHAnsi" w:hAnsiTheme="minorHAnsi" w:cstheme="minorHAnsi"/>
          <w:spacing w:val="31"/>
        </w:rPr>
        <w:t xml:space="preserve"> </w:t>
      </w:r>
      <w:r w:rsidRPr="00EB09FE">
        <w:rPr>
          <w:rFonts w:asciiTheme="minorHAnsi" w:hAnsiTheme="minorHAnsi" w:cstheme="minorHAnsi"/>
        </w:rPr>
        <w:t>hubiera</w:t>
      </w:r>
      <w:r w:rsidRPr="00EB09FE">
        <w:rPr>
          <w:rFonts w:asciiTheme="minorHAnsi" w:hAnsiTheme="minorHAnsi" w:cstheme="minorHAnsi"/>
          <w:spacing w:val="31"/>
        </w:rPr>
        <w:t xml:space="preserve"> </w:t>
      </w:r>
      <w:r w:rsidRPr="00EB09FE">
        <w:rPr>
          <w:rFonts w:asciiTheme="minorHAnsi" w:hAnsiTheme="minorHAnsi" w:cstheme="minorHAnsi"/>
        </w:rPr>
        <w:t>presentado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ninguna</w:t>
      </w:r>
      <w:r w:rsidRPr="00EB09FE">
        <w:rPr>
          <w:rFonts w:asciiTheme="minorHAnsi" w:hAnsiTheme="minorHAnsi" w:cstheme="minorHAnsi"/>
          <w:spacing w:val="30"/>
        </w:rPr>
        <w:t xml:space="preserve"> </w:t>
      </w:r>
      <w:r w:rsidRPr="00EB09FE">
        <w:rPr>
          <w:rFonts w:asciiTheme="minorHAnsi" w:hAnsiTheme="minorHAnsi" w:cstheme="minorHAnsi"/>
        </w:rPr>
        <w:t>reclamación</w:t>
      </w:r>
      <w:r w:rsidRPr="00EB09FE">
        <w:rPr>
          <w:rFonts w:asciiTheme="minorHAnsi" w:hAnsiTheme="minorHAnsi" w:cstheme="minorHAnsi"/>
          <w:spacing w:val="30"/>
        </w:rPr>
        <w:t xml:space="preserve"> </w:t>
      </w:r>
      <w:r w:rsidRPr="00EB09FE">
        <w:rPr>
          <w:rFonts w:asciiTheme="minorHAnsi" w:hAnsiTheme="minorHAnsi" w:cstheme="minorHAnsi"/>
        </w:rPr>
        <w:t>o</w:t>
      </w:r>
      <w:r w:rsidRPr="00EB09FE">
        <w:rPr>
          <w:rFonts w:asciiTheme="minorHAnsi" w:hAnsiTheme="minorHAnsi" w:cstheme="minorHAnsi"/>
          <w:spacing w:val="31"/>
        </w:rPr>
        <w:t xml:space="preserve"> </w:t>
      </w:r>
      <w:r w:rsidRPr="00EB09FE">
        <w:rPr>
          <w:rFonts w:asciiTheme="minorHAnsi" w:hAnsiTheme="minorHAnsi" w:cstheme="minorHAnsi"/>
        </w:rPr>
        <w:t>sugerencia,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se</w:t>
      </w:r>
      <w:r w:rsidRPr="00EB09FE">
        <w:rPr>
          <w:rFonts w:asciiTheme="minorHAnsi" w:hAnsiTheme="minorHAnsi" w:cstheme="minorHAnsi"/>
          <w:spacing w:val="29"/>
        </w:rPr>
        <w:t xml:space="preserve"> </w:t>
      </w:r>
      <w:r w:rsidRPr="00EB09FE">
        <w:rPr>
          <w:rFonts w:asciiTheme="minorHAnsi" w:hAnsiTheme="minorHAnsi" w:cstheme="minorHAnsi"/>
        </w:rPr>
        <w:t>entenderá</w:t>
      </w:r>
      <w:r w:rsidRPr="00EB09FE">
        <w:rPr>
          <w:rFonts w:asciiTheme="minorHAnsi" w:hAnsiTheme="minorHAnsi" w:cstheme="minorHAnsi"/>
          <w:spacing w:val="-63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definitivamente</w:t>
      </w:r>
      <w:r w:rsidRPr="00EB09FE">
        <w:rPr>
          <w:rFonts w:asciiTheme="minorHAnsi" w:hAnsiTheme="minorHAnsi" w:cstheme="minorHAnsi"/>
          <w:spacing w:val="-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adoptado el</w:t>
      </w:r>
      <w:r w:rsidRPr="00EB09FE">
        <w:rPr>
          <w:rFonts w:asciiTheme="minorHAnsi" w:hAnsiTheme="minorHAnsi" w:cstheme="minorHAnsi"/>
          <w:spacing w:val="-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acuerdo</w:t>
      </w:r>
      <w:r w:rsidRPr="00EB09FE">
        <w:rPr>
          <w:rFonts w:asciiTheme="minorHAnsi" w:hAnsiTheme="minorHAnsi" w:cstheme="minorHAnsi"/>
          <w:spacing w:val="-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hasta</w:t>
      </w:r>
      <w:r w:rsidRPr="00EB09FE">
        <w:rPr>
          <w:rFonts w:asciiTheme="minorHAnsi" w:hAnsiTheme="minorHAnsi" w:cstheme="minorHAnsi"/>
          <w:spacing w:val="-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entonces</w:t>
      </w:r>
      <w:r w:rsidRPr="00EB09FE">
        <w:rPr>
          <w:rFonts w:asciiTheme="minorHAnsi" w:hAnsiTheme="minorHAnsi" w:cstheme="minorHAnsi"/>
          <w:spacing w:val="-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provisional.</w:t>
      </w:r>
    </w:p>
    <w:p w14:paraId="06CCB96B" w14:textId="77777777" w:rsidR="00EB4E60" w:rsidRPr="00EB09FE" w:rsidRDefault="003871E7">
      <w:pPr>
        <w:pStyle w:val="Textoindependiente"/>
        <w:spacing w:line="235" w:lineRule="auto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spacing w:val="-1"/>
          <w:w w:val="95"/>
        </w:rPr>
        <w:t>Este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breve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precepto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ha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interpretarse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conforme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técnicas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interpretativas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(gramatical,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sistemática,</w:t>
      </w:r>
      <w:r w:rsidRPr="00EB09FE">
        <w:rPr>
          <w:rFonts w:asciiTheme="minorHAnsi" w:hAnsiTheme="minorHAnsi" w:cstheme="minorHAnsi"/>
          <w:spacing w:val="-5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histórica,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comparativa,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etc.)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principios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generales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del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Derecho.</w:t>
      </w:r>
    </w:p>
    <w:p w14:paraId="76F1EFB2" w14:textId="77777777" w:rsidR="00EB4E60" w:rsidRPr="00EB09FE" w:rsidRDefault="00EB4E60">
      <w:pPr>
        <w:spacing w:line="235" w:lineRule="auto"/>
        <w:rPr>
          <w:rFonts w:asciiTheme="minorHAnsi" w:hAnsiTheme="minorHAnsi" w:cstheme="minorHAnsi"/>
        </w:rPr>
        <w:sectPr w:rsidR="00EB4E60" w:rsidRPr="00EB09FE">
          <w:pgSz w:w="11910" w:h="16840"/>
          <w:pgMar w:top="2360" w:right="720" w:bottom="1240" w:left="180" w:header="283" w:footer="1052" w:gutter="0"/>
          <w:cols w:space="720"/>
        </w:sectPr>
      </w:pPr>
    </w:p>
    <w:p w14:paraId="3A8577DA" w14:textId="77777777" w:rsidR="00EB4E60" w:rsidRPr="00EB09FE" w:rsidRDefault="00EB4E60">
      <w:pPr>
        <w:pStyle w:val="Textoindependiente"/>
        <w:spacing w:before="13"/>
        <w:ind w:left="0"/>
        <w:rPr>
          <w:rFonts w:asciiTheme="minorHAnsi" w:hAnsiTheme="minorHAnsi" w:cstheme="minorHAnsi"/>
          <w:sz w:val="20"/>
        </w:rPr>
      </w:pPr>
    </w:p>
    <w:p w14:paraId="2D53A729" w14:textId="77777777" w:rsidR="00EB4E60" w:rsidRPr="00EB09FE" w:rsidRDefault="003871E7">
      <w:pPr>
        <w:pStyle w:val="Textoindependiente"/>
        <w:spacing w:before="26" w:line="235" w:lineRule="auto"/>
        <w:ind w:right="112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5"/>
        </w:rPr>
        <w:t>Nótese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que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precepto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refiere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solo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“ordenanzas”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que,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como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ha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dicho,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uno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tipos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normas locales, otras son los reglamentos orgánicos, los reglamentos de funcionamiento de servicios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públicos,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presupuestos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generales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entidad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local,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planes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urbanísticos,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estatutos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entes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instrumentales, etc. Además, algunos tipos especiales de ordenanzas cuentan con una regulación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específica que introduce determinadas especialidades al procedimiento general definido en el citado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artículo 49 LRBRL, por ejemplo, en el caso de las ordenanzas fiscales. No obstante, el procedimiento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</w:rPr>
        <w:t>general de elaboración de ordenanzas definido en dicho precepto sirve de referencia para la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determinación del procedimiento de todos los demás tipos de normas, sin perjuicio, claro está, de las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especialidades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reconocidas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para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cada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una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ellas,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como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luego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se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verá,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caso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presupuestos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</w:rPr>
        <w:t xml:space="preserve">generales (artículos </w:t>
      </w:r>
      <w:r w:rsidRPr="00EB09FE">
        <w:rPr>
          <w:rFonts w:asciiTheme="minorHAnsi" w:hAnsiTheme="minorHAnsi" w:cstheme="minorHAnsi"/>
        </w:rPr>
        <w:t>168 y 169 TRLRHL), de las ordenanzas fiscales (artículo 17 TRLRHL) y de los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reglamentos</w:t>
      </w:r>
      <w:r w:rsidRPr="00EB09FE">
        <w:rPr>
          <w:rFonts w:asciiTheme="minorHAnsi" w:hAnsiTheme="minorHAnsi" w:cstheme="minorHAnsi"/>
          <w:spacing w:val="-13"/>
        </w:rPr>
        <w:t xml:space="preserve"> </w:t>
      </w:r>
      <w:r w:rsidRPr="00EB09FE">
        <w:rPr>
          <w:rFonts w:asciiTheme="minorHAnsi" w:hAnsiTheme="minorHAnsi" w:cstheme="minorHAnsi"/>
        </w:rPr>
        <w:t>orgánicos.</w:t>
      </w:r>
    </w:p>
    <w:p w14:paraId="7D4095E0" w14:textId="77777777" w:rsidR="00EB4E60" w:rsidRPr="00EB09FE" w:rsidRDefault="003871E7">
      <w:pPr>
        <w:pStyle w:val="Textoindependiente"/>
        <w:spacing w:before="123" w:line="235" w:lineRule="auto"/>
        <w:ind w:right="122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0"/>
        </w:rPr>
        <w:t>El esquema de procedimiento descrito se complementa con las disposiciones del título VI LPAC, pues no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existe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contradicción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entre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ellos, consecuentemente, dicho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procedimiento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 sus disposiciones de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desarrollo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se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integran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forma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plena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en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el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que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hemos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denominado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nuevo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ciclo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normativo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regulado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ese título VI, sin perjuicio, claro está, de lo que disponga la legislación autonómica de desarrollo y los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</w:rPr>
        <w:t>reglamentos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orgánicos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-13"/>
        </w:rPr>
        <w:t xml:space="preserve"> </w:t>
      </w:r>
      <w:r w:rsidRPr="00EB09FE">
        <w:rPr>
          <w:rFonts w:asciiTheme="minorHAnsi" w:hAnsiTheme="minorHAnsi" w:cstheme="minorHAnsi"/>
        </w:rPr>
        <w:t>cada</w:t>
      </w:r>
      <w:r w:rsidRPr="00EB09FE">
        <w:rPr>
          <w:rFonts w:asciiTheme="minorHAnsi" w:hAnsiTheme="minorHAnsi" w:cstheme="minorHAnsi"/>
          <w:spacing w:val="-16"/>
        </w:rPr>
        <w:t xml:space="preserve"> </w:t>
      </w:r>
      <w:r w:rsidRPr="00EB09FE">
        <w:rPr>
          <w:rFonts w:asciiTheme="minorHAnsi" w:hAnsiTheme="minorHAnsi" w:cstheme="minorHAnsi"/>
        </w:rPr>
        <w:t>entidad</w:t>
      </w:r>
      <w:r w:rsidRPr="00EB09FE">
        <w:rPr>
          <w:rFonts w:asciiTheme="minorHAnsi" w:hAnsiTheme="minorHAnsi" w:cstheme="minorHAnsi"/>
          <w:spacing w:val="-12"/>
        </w:rPr>
        <w:t xml:space="preserve"> </w:t>
      </w:r>
      <w:r w:rsidRPr="00EB09FE">
        <w:rPr>
          <w:rFonts w:asciiTheme="minorHAnsi" w:hAnsiTheme="minorHAnsi" w:cstheme="minorHAnsi"/>
        </w:rPr>
        <w:t>local.</w:t>
      </w:r>
    </w:p>
    <w:p w14:paraId="31C2A53E" w14:textId="77777777" w:rsidR="00EB4E60" w:rsidRPr="00EB09FE" w:rsidRDefault="003871E7">
      <w:pPr>
        <w:pStyle w:val="Textoindependiente"/>
        <w:spacing w:before="121" w:line="235" w:lineRule="auto"/>
        <w:ind w:right="112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5"/>
        </w:rPr>
        <w:t>Además, ha de considerarse que la regulación del procedimiento general de elaboración de las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ordenanzas de las entidades locales se encuentra dispersa, consecuencia del hecho de que la legislación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sectorial trata de garantizar el cumplimiento de determinados objetivos o fines mediante la exigencia de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trámites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específicos</w:t>
      </w:r>
      <w:r w:rsidRPr="00EB09FE">
        <w:rPr>
          <w:rFonts w:asciiTheme="minorHAnsi" w:hAnsiTheme="minorHAnsi" w:cstheme="minorHAnsi"/>
          <w:spacing w:val="19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para</w:t>
      </w:r>
      <w:r w:rsidRPr="00EB09FE">
        <w:rPr>
          <w:rFonts w:asciiTheme="minorHAnsi" w:hAnsiTheme="minorHAnsi" w:cstheme="minorHAnsi"/>
          <w:spacing w:val="20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su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aprobación,</w:t>
      </w:r>
      <w:r w:rsidRPr="00EB09FE">
        <w:rPr>
          <w:rFonts w:asciiTheme="minorHAnsi" w:hAnsiTheme="minorHAnsi" w:cstheme="minorHAnsi"/>
          <w:spacing w:val="20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por</w:t>
      </w:r>
      <w:r w:rsidRPr="00EB09FE">
        <w:rPr>
          <w:rFonts w:asciiTheme="minorHAnsi" w:hAnsiTheme="minorHAnsi" w:cstheme="minorHAnsi"/>
          <w:spacing w:val="20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ejemplo,</w:t>
      </w:r>
      <w:r w:rsidRPr="00EB09FE">
        <w:rPr>
          <w:rFonts w:asciiTheme="minorHAnsi" w:hAnsiTheme="minorHAnsi" w:cstheme="minorHAnsi"/>
          <w:spacing w:val="20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exigiendo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un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informe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</w:t>
      </w:r>
      <w:r w:rsidRPr="00EB09FE">
        <w:rPr>
          <w:rFonts w:asciiTheme="minorHAnsi" w:hAnsiTheme="minorHAnsi" w:cstheme="minorHAnsi"/>
          <w:spacing w:val="2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un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órgano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especializado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</w:t>
      </w:r>
      <w:r w:rsidRPr="00EB09FE">
        <w:rPr>
          <w:rFonts w:asciiTheme="minorHAnsi" w:hAnsiTheme="minorHAnsi" w:cstheme="minorHAnsi"/>
          <w:spacing w:val="-5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la realización de un análisis de impacto determinado (para garantizar la igualdad de género, la protección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-14"/>
        </w:rPr>
        <w:t xml:space="preserve"> </w:t>
      </w:r>
      <w:r w:rsidRPr="00EB09FE">
        <w:rPr>
          <w:rFonts w:asciiTheme="minorHAnsi" w:hAnsiTheme="minorHAnsi" w:cstheme="minorHAnsi"/>
        </w:rPr>
        <w:t>los</w:t>
      </w:r>
      <w:r w:rsidRPr="00EB09FE">
        <w:rPr>
          <w:rFonts w:asciiTheme="minorHAnsi" w:hAnsiTheme="minorHAnsi" w:cstheme="minorHAnsi"/>
          <w:spacing w:val="-17"/>
        </w:rPr>
        <w:t xml:space="preserve"> </w:t>
      </w:r>
      <w:r w:rsidRPr="00EB09FE">
        <w:rPr>
          <w:rFonts w:asciiTheme="minorHAnsi" w:hAnsiTheme="minorHAnsi" w:cstheme="minorHAnsi"/>
        </w:rPr>
        <w:t>menores,</w:t>
      </w:r>
      <w:r w:rsidRPr="00EB09FE">
        <w:rPr>
          <w:rFonts w:asciiTheme="minorHAnsi" w:hAnsiTheme="minorHAnsi" w:cstheme="minorHAnsi"/>
          <w:spacing w:val="-14"/>
        </w:rPr>
        <w:t xml:space="preserve"> </w:t>
      </w:r>
      <w:r w:rsidRPr="00EB09FE">
        <w:rPr>
          <w:rFonts w:asciiTheme="minorHAnsi" w:hAnsiTheme="minorHAnsi" w:cstheme="minorHAnsi"/>
        </w:rPr>
        <w:t>la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discapacidad,</w:t>
      </w:r>
      <w:r w:rsidRPr="00EB09FE">
        <w:rPr>
          <w:rFonts w:asciiTheme="minorHAnsi" w:hAnsiTheme="minorHAnsi" w:cstheme="minorHAnsi"/>
          <w:spacing w:val="-10"/>
        </w:rPr>
        <w:t xml:space="preserve"> </w:t>
      </w:r>
      <w:r w:rsidRPr="00EB09FE">
        <w:rPr>
          <w:rFonts w:asciiTheme="minorHAnsi" w:hAnsiTheme="minorHAnsi" w:cstheme="minorHAnsi"/>
        </w:rPr>
        <w:t>etc.).</w:t>
      </w:r>
    </w:p>
    <w:p w14:paraId="134A0089" w14:textId="77777777" w:rsidR="00EB4E60" w:rsidRPr="00EB09FE" w:rsidRDefault="003871E7">
      <w:pPr>
        <w:pStyle w:val="Textoindependiente"/>
        <w:spacing w:before="119" w:line="235" w:lineRule="auto"/>
        <w:ind w:right="112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5"/>
        </w:rPr>
        <w:t>Adicionalmente, otras disposiciones normativas sectoriales exigen el cumplimiento de determinados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</w:rPr>
        <w:t xml:space="preserve">trámites para la elaboración de las ordenanzas y reglamentos, por ejemplo, el artículo </w:t>
      </w:r>
      <w:r w:rsidRPr="00EB09FE">
        <w:rPr>
          <w:rFonts w:asciiTheme="minorHAnsi" w:hAnsiTheme="minorHAnsi" w:cstheme="minorHAnsi"/>
        </w:rPr>
        <w:t>7 de la Ley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Orgánica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2/2012,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27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abril,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Estabilidad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Presupuestaria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Sostenibilidad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Financiera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que,</w:t>
      </w:r>
      <w:r w:rsidRPr="00EB09FE">
        <w:rPr>
          <w:rFonts w:asciiTheme="minorHAnsi" w:hAnsiTheme="minorHAnsi" w:cstheme="minorHAnsi"/>
          <w:spacing w:val="-7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para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61"/>
          <w:w w:val="95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casos</w:t>
      </w:r>
      <w:r w:rsidRPr="00EB09FE">
        <w:rPr>
          <w:rFonts w:asciiTheme="minorHAnsi" w:hAnsiTheme="minorHAnsi" w:cstheme="minorHAnsi"/>
          <w:spacing w:val="1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en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los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que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el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proyecto</w:t>
      </w:r>
      <w:r w:rsidRPr="00EB09FE">
        <w:rPr>
          <w:rFonts w:asciiTheme="minorHAnsi" w:hAnsiTheme="minorHAnsi" w:cstheme="minorHAnsi"/>
          <w:spacing w:val="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normativo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afecte</w:t>
      </w:r>
      <w:r w:rsidRPr="00EB09FE">
        <w:rPr>
          <w:rFonts w:asciiTheme="minorHAnsi" w:hAnsiTheme="minorHAnsi" w:cstheme="minorHAnsi"/>
          <w:spacing w:val="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los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gastos</w:t>
      </w:r>
      <w:r w:rsidRPr="00EB09FE">
        <w:rPr>
          <w:rFonts w:asciiTheme="minorHAnsi" w:hAnsiTheme="minorHAnsi" w:cstheme="minorHAnsi"/>
          <w:spacing w:val="1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ingresos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públicos</w:t>
      </w:r>
      <w:r w:rsidRPr="00EB09FE">
        <w:rPr>
          <w:rFonts w:asciiTheme="minorHAnsi" w:hAnsiTheme="minorHAnsi" w:cstheme="minorHAnsi"/>
          <w:spacing w:val="13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presentes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futuros,</w:t>
      </w:r>
      <w:r w:rsidRPr="00EB09FE">
        <w:rPr>
          <w:rFonts w:asciiTheme="minorHAnsi" w:hAnsiTheme="minorHAnsi" w:cstheme="minorHAnsi"/>
          <w:spacing w:val="11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exige</w:t>
      </w:r>
      <w:r w:rsidRPr="00EB09FE">
        <w:rPr>
          <w:rFonts w:asciiTheme="minorHAnsi" w:hAnsiTheme="minorHAnsi" w:cstheme="minorHAnsi"/>
          <w:spacing w:val="-57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 elaboración de la correspondiente memoria económica que deberá valorar sus repercusiones y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efectos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y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supeditarse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forma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estricta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al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cumplimiento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exigencias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los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principios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dicha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Ley.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O,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incluso,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el</w:t>
      </w:r>
      <w:r w:rsidRPr="00EB09FE">
        <w:rPr>
          <w:rFonts w:asciiTheme="minorHAnsi" w:hAnsiTheme="minorHAnsi" w:cstheme="minorHAnsi"/>
          <w:spacing w:val="14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artículo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4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de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la</w:t>
      </w:r>
      <w:r w:rsidRPr="00EB09FE">
        <w:rPr>
          <w:rFonts w:asciiTheme="minorHAnsi" w:hAnsiTheme="minorHAnsi" w:cstheme="minorHAnsi"/>
          <w:spacing w:val="16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LRJSP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cuando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establece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los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principios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de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intervención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en</w:t>
      </w:r>
      <w:r w:rsidRPr="00EB09FE">
        <w:rPr>
          <w:rFonts w:asciiTheme="minorHAnsi" w:hAnsiTheme="minorHAnsi" w:cstheme="minorHAnsi"/>
          <w:spacing w:val="18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las</w:t>
      </w:r>
      <w:r w:rsidRPr="00EB09FE">
        <w:rPr>
          <w:rFonts w:asciiTheme="minorHAnsi" w:hAnsiTheme="minorHAnsi" w:cstheme="minorHAnsi"/>
          <w:spacing w:val="19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actividades</w:t>
      </w:r>
      <w:r w:rsidRPr="00EB09FE">
        <w:rPr>
          <w:rFonts w:asciiTheme="minorHAnsi" w:hAnsiTheme="minorHAnsi" w:cstheme="minorHAnsi"/>
          <w:spacing w:val="17"/>
          <w:w w:val="90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de</w:t>
      </w:r>
      <w:r w:rsidRPr="00EB09FE">
        <w:rPr>
          <w:rFonts w:asciiTheme="minorHAnsi" w:hAnsiTheme="minorHAnsi" w:cstheme="minorHAnsi"/>
          <w:spacing w:val="-57"/>
          <w:w w:val="90"/>
        </w:rPr>
        <w:t xml:space="preserve"> </w:t>
      </w:r>
      <w:r w:rsidRPr="00EB09FE">
        <w:rPr>
          <w:rFonts w:asciiTheme="minorHAnsi" w:hAnsiTheme="minorHAnsi" w:cstheme="minorHAnsi"/>
        </w:rPr>
        <w:t>los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ciudadanos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que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exige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la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motivación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del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cumplimiento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los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principios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1"/>
        </w:rPr>
        <w:t xml:space="preserve"> </w:t>
      </w:r>
      <w:r w:rsidRPr="00EB09FE">
        <w:rPr>
          <w:rFonts w:asciiTheme="minorHAnsi" w:hAnsiTheme="minorHAnsi" w:cstheme="minorHAnsi"/>
        </w:rPr>
        <w:t>necesidad,</w:t>
      </w:r>
      <w:r w:rsidRPr="00EB09FE">
        <w:rPr>
          <w:rFonts w:asciiTheme="minorHAnsi" w:hAnsiTheme="minorHAnsi" w:cstheme="minorHAnsi"/>
          <w:spacing w:val="-63"/>
        </w:rPr>
        <w:t xml:space="preserve"> </w:t>
      </w:r>
      <w:r w:rsidRPr="00EB09FE">
        <w:rPr>
          <w:rFonts w:asciiTheme="minorHAnsi" w:hAnsiTheme="minorHAnsi" w:cstheme="minorHAnsi"/>
        </w:rPr>
        <w:t>proporcionalidad,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no</w:t>
      </w:r>
      <w:r w:rsidRPr="00EB09FE">
        <w:rPr>
          <w:rFonts w:asciiTheme="minorHAnsi" w:hAnsiTheme="minorHAnsi" w:cstheme="minorHAnsi"/>
          <w:spacing w:val="-16"/>
        </w:rPr>
        <w:t xml:space="preserve"> </w:t>
      </w:r>
      <w:r w:rsidRPr="00EB09FE">
        <w:rPr>
          <w:rFonts w:asciiTheme="minorHAnsi" w:hAnsiTheme="minorHAnsi" w:cstheme="minorHAnsi"/>
        </w:rPr>
        <w:t>discriminación,</w:t>
      </w:r>
      <w:r w:rsidRPr="00EB09FE">
        <w:rPr>
          <w:rFonts w:asciiTheme="minorHAnsi" w:hAnsiTheme="minorHAnsi" w:cstheme="minorHAnsi"/>
          <w:spacing w:val="-12"/>
        </w:rPr>
        <w:t xml:space="preserve"> </w:t>
      </w:r>
      <w:r w:rsidRPr="00EB09FE">
        <w:rPr>
          <w:rFonts w:asciiTheme="minorHAnsi" w:hAnsiTheme="minorHAnsi" w:cstheme="minorHAnsi"/>
        </w:rPr>
        <w:t>etc.</w:t>
      </w:r>
    </w:p>
    <w:p w14:paraId="1903466A" w14:textId="77777777" w:rsidR="00EB4E60" w:rsidRPr="00EB09FE" w:rsidRDefault="003871E7">
      <w:pPr>
        <w:pStyle w:val="Textoindependiente"/>
        <w:spacing w:before="122" w:line="235" w:lineRule="auto"/>
        <w:ind w:right="118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spacing w:val="-1"/>
          <w:w w:val="95"/>
        </w:rPr>
        <w:t>En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definitiva,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spacing w:val="-1"/>
          <w:w w:val="95"/>
        </w:rPr>
        <w:t>el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procedimiento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elaboración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ordenanzas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regulado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principalmente</w:t>
      </w:r>
      <w:r w:rsidRPr="00EB09FE">
        <w:rPr>
          <w:rFonts w:asciiTheme="minorHAnsi" w:hAnsiTheme="minorHAnsi" w:cstheme="minorHAnsi"/>
          <w:spacing w:val="-1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1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artículo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49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LRBRL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otras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disposiciones,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encaja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perfectamente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nuevo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ciclo</w:t>
      </w:r>
      <w:r w:rsidRPr="00EB09FE">
        <w:rPr>
          <w:rFonts w:asciiTheme="minorHAnsi" w:hAnsiTheme="minorHAnsi" w:cstheme="minorHAnsi"/>
          <w:spacing w:val="-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normativo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regulado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-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6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título</w:t>
      </w:r>
      <w:r w:rsidRPr="00EB09FE">
        <w:rPr>
          <w:rFonts w:asciiTheme="minorHAnsi" w:hAnsiTheme="minorHAnsi" w:cstheme="minorHAnsi"/>
          <w:spacing w:val="-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VI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LPAC. No obstante, es cierto que para poder conocer el conjunto de trámites que conforma dicho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procedimiento ha de considerarse, como se ha visto, un conjunto normativo contenido en normas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0"/>
        </w:rPr>
        <w:t>diferentes (legislación estatal, autonómica y el ordenamiento propio de la entidad local), lo que sin duda</w:t>
      </w:r>
      <w:r w:rsidRPr="00EB09FE">
        <w:rPr>
          <w:rFonts w:asciiTheme="minorHAnsi" w:hAnsiTheme="minorHAnsi" w:cstheme="minorHAnsi"/>
          <w:spacing w:val="1"/>
          <w:w w:val="90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dificulta su comprensión y socava el principio de seguridad jurídica en esta materia, por lo que su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actualización</w:t>
      </w:r>
      <w:r w:rsidRPr="00EB09FE">
        <w:rPr>
          <w:rFonts w:asciiTheme="minorHAnsi" w:hAnsiTheme="minorHAnsi" w:cstheme="minorHAnsi"/>
          <w:spacing w:val="4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resulta</w:t>
      </w:r>
      <w:r w:rsidRPr="00EB09FE">
        <w:rPr>
          <w:rFonts w:asciiTheme="minorHAnsi" w:hAnsiTheme="minorHAnsi" w:cstheme="minorHAnsi"/>
          <w:spacing w:val="4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necesaria,</w:t>
      </w:r>
      <w:r w:rsidRPr="00EB09FE">
        <w:rPr>
          <w:rFonts w:asciiTheme="minorHAnsi" w:hAnsiTheme="minorHAnsi" w:cstheme="minorHAnsi"/>
          <w:spacing w:val="4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debiendo</w:t>
      </w:r>
      <w:r w:rsidRPr="00EB09FE">
        <w:rPr>
          <w:rFonts w:asciiTheme="minorHAnsi" w:hAnsiTheme="minorHAnsi" w:cstheme="minorHAnsi"/>
          <w:spacing w:val="45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integrar</w:t>
      </w:r>
      <w:r w:rsidRPr="00EB09FE">
        <w:rPr>
          <w:rFonts w:asciiTheme="minorHAnsi" w:hAnsiTheme="minorHAnsi" w:cstheme="minorHAnsi"/>
          <w:spacing w:val="4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las</w:t>
      </w:r>
      <w:r w:rsidRPr="00EB09FE">
        <w:rPr>
          <w:rFonts w:asciiTheme="minorHAnsi" w:hAnsiTheme="minorHAnsi" w:cstheme="minorHAnsi"/>
          <w:spacing w:val="4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especialidades</w:t>
      </w:r>
      <w:r w:rsidRPr="00EB09FE">
        <w:rPr>
          <w:rFonts w:asciiTheme="minorHAnsi" w:hAnsiTheme="minorHAnsi" w:cstheme="minorHAnsi"/>
          <w:spacing w:val="44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establecidas</w:t>
      </w:r>
      <w:r w:rsidRPr="00EB09FE">
        <w:rPr>
          <w:rFonts w:asciiTheme="minorHAnsi" w:hAnsiTheme="minorHAnsi" w:cstheme="minorHAnsi"/>
          <w:spacing w:val="4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en</w:t>
      </w:r>
      <w:r w:rsidRPr="00EB09FE">
        <w:rPr>
          <w:rFonts w:asciiTheme="minorHAnsi" w:hAnsiTheme="minorHAnsi" w:cstheme="minorHAnsi"/>
          <w:spacing w:val="4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43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legislación</w:t>
      </w:r>
    </w:p>
    <w:p w14:paraId="2DB0FE4A" w14:textId="77777777" w:rsidR="00EB4E60" w:rsidRPr="00EB09FE" w:rsidRDefault="00EB4E60">
      <w:pPr>
        <w:spacing w:line="235" w:lineRule="auto"/>
        <w:jc w:val="both"/>
        <w:rPr>
          <w:rFonts w:asciiTheme="minorHAnsi" w:hAnsiTheme="minorHAnsi" w:cstheme="minorHAnsi"/>
        </w:rPr>
        <w:sectPr w:rsidR="00EB4E60" w:rsidRPr="00EB09FE">
          <w:pgSz w:w="11910" w:h="16840"/>
          <w:pgMar w:top="2360" w:right="720" w:bottom="1240" w:left="180" w:header="283" w:footer="1052" w:gutter="0"/>
          <w:cols w:space="720"/>
        </w:sectPr>
      </w:pPr>
    </w:p>
    <w:p w14:paraId="7A18360B" w14:textId="77777777" w:rsidR="00EB4E60" w:rsidRPr="00EB09FE" w:rsidRDefault="00EB4E60">
      <w:pPr>
        <w:pStyle w:val="Textoindependiente"/>
        <w:spacing w:before="13"/>
        <w:ind w:left="0"/>
        <w:rPr>
          <w:rFonts w:asciiTheme="minorHAnsi" w:hAnsiTheme="minorHAnsi" w:cstheme="minorHAnsi"/>
          <w:sz w:val="20"/>
        </w:rPr>
      </w:pPr>
    </w:p>
    <w:p w14:paraId="0DDE4A0C" w14:textId="77777777" w:rsidR="00EB4E60" w:rsidRDefault="003871E7">
      <w:pPr>
        <w:pStyle w:val="Textoindependiente"/>
        <w:spacing w:before="26" w:line="235" w:lineRule="auto"/>
        <w:ind w:right="115"/>
        <w:jc w:val="both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  <w:w w:val="95"/>
        </w:rPr>
        <w:t>sectorial y completar las lagunas existentes (el desarrollo de los supuestos en los que el trámite de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consulta</w:t>
      </w:r>
      <w:r w:rsidRPr="00EB09FE">
        <w:rPr>
          <w:rFonts w:asciiTheme="minorHAnsi" w:hAnsiTheme="minorHAnsi" w:cstheme="minorHAnsi"/>
          <w:spacing w:val="-12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pública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no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será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="00EB09FE" w:rsidRPr="00EB09FE">
        <w:rPr>
          <w:rFonts w:asciiTheme="minorHAnsi" w:hAnsiTheme="minorHAnsi" w:cstheme="minorHAnsi"/>
          <w:w w:val="95"/>
        </w:rPr>
        <w:t xml:space="preserve">preceptivo </w:t>
      </w:r>
      <w:r w:rsidRPr="00EB09FE">
        <w:rPr>
          <w:rFonts w:asciiTheme="minorHAnsi" w:hAnsiTheme="minorHAnsi" w:cstheme="minorHAnsi"/>
          <w:w w:val="95"/>
        </w:rPr>
        <w:t>tal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y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como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hace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el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artículo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26.2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LG,</w:t>
      </w:r>
      <w:r w:rsidRPr="00EB09FE">
        <w:rPr>
          <w:rFonts w:asciiTheme="minorHAnsi" w:hAnsiTheme="minorHAnsi" w:cstheme="minorHAnsi"/>
          <w:spacing w:val="-8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la</w:t>
      </w:r>
      <w:r w:rsidRPr="00EB09FE">
        <w:rPr>
          <w:rFonts w:asciiTheme="minorHAnsi" w:hAnsiTheme="minorHAnsi" w:cstheme="minorHAnsi"/>
          <w:spacing w:val="-11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delimitación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del</w:t>
      </w:r>
      <w:r w:rsidRPr="00EB09FE">
        <w:rPr>
          <w:rFonts w:asciiTheme="minorHAnsi" w:hAnsiTheme="minorHAnsi" w:cstheme="minorHAnsi"/>
          <w:spacing w:val="-9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contenido</w:t>
      </w:r>
      <w:r w:rsidRPr="00EB09FE">
        <w:rPr>
          <w:rFonts w:asciiTheme="minorHAnsi" w:hAnsiTheme="minorHAnsi" w:cstheme="minorHAnsi"/>
          <w:spacing w:val="-60"/>
          <w:w w:val="95"/>
        </w:rPr>
        <w:t xml:space="preserve"> </w:t>
      </w:r>
      <w:r w:rsidRPr="00EB09FE">
        <w:rPr>
          <w:rFonts w:asciiTheme="minorHAnsi" w:hAnsiTheme="minorHAnsi" w:cstheme="minorHAnsi"/>
          <w:w w:val="95"/>
        </w:rPr>
        <w:t>de la memoria del análisis de impacto normativo, los informes preceptivos, los supuestos en los que</w:t>
      </w:r>
      <w:r w:rsidRPr="00EB09FE">
        <w:rPr>
          <w:rFonts w:asciiTheme="minorHAnsi" w:hAnsiTheme="minorHAnsi" w:cstheme="minorHAnsi"/>
          <w:spacing w:val="1"/>
          <w:w w:val="95"/>
        </w:rPr>
        <w:t xml:space="preserve"> </w:t>
      </w:r>
      <w:r w:rsidRPr="00EB09FE">
        <w:rPr>
          <w:rFonts w:asciiTheme="minorHAnsi" w:hAnsiTheme="minorHAnsi" w:cstheme="minorHAnsi"/>
        </w:rPr>
        <w:t>conviene</w:t>
      </w:r>
      <w:r w:rsidRPr="00EB09FE">
        <w:rPr>
          <w:rFonts w:asciiTheme="minorHAnsi" w:hAnsiTheme="minorHAnsi" w:cstheme="minorHAnsi"/>
          <w:spacing w:val="-13"/>
        </w:rPr>
        <w:t xml:space="preserve"> </w:t>
      </w:r>
      <w:r w:rsidRPr="00EB09FE">
        <w:rPr>
          <w:rFonts w:asciiTheme="minorHAnsi" w:hAnsiTheme="minorHAnsi" w:cstheme="minorHAnsi"/>
        </w:rPr>
        <w:t>la</w:t>
      </w:r>
      <w:r w:rsidRPr="00EB09FE">
        <w:rPr>
          <w:rFonts w:asciiTheme="minorHAnsi" w:hAnsiTheme="minorHAnsi" w:cstheme="minorHAnsi"/>
          <w:spacing w:val="-16"/>
        </w:rPr>
        <w:t xml:space="preserve"> </w:t>
      </w:r>
      <w:r w:rsidRPr="00EB09FE">
        <w:rPr>
          <w:rFonts w:asciiTheme="minorHAnsi" w:hAnsiTheme="minorHAnsi" w:cstheme="minorHAnsi"/>
        </w:rPr>
        <w:t>realización</w:t>
      </w:r>
      <w:r w:rsidRPr="00EB09FE">
        <w:rPr>
          <w:rFonts w:asciiTheme="minorHAnsi" w:hAnsiTheme="minorHAnsi" w:cstheme="minorHAnsi"/>
          <w:spacing w:val="-16"/>
        </w:rPr>
        <w:t xml:space="preserve"> </w:t>
      </w:r>
      <w:r w:rsidRPr="00EB09FE">
        <w:rPr>
          <w:rFonts w:asciiTheme="minorHAnsi" w:hAnsiTheme="minorHAnsi" w:cstheme="minorHAnsi"/>
        </w:rPr>
        <w:t>de</w:t>
      </w:r>
      <w:r w:rsidRPr="00EB09FE">
        <w:rPr>
          <w:rFonts w:asciiTheme="minorHAnsi" w:hAnsiTheme="minorHAnsi" w:cstheme="minorHAnsi"/>
          <w:spacing w:val="-17"/>
        </w:rPr>
        <w:t xml:space="preserve"> </w:t>
      </w:r>
      <w:r w:rsidRPr="00EB09FE">
        <w:rPr>
          <w:rFonts w:asciiTheme="minorHAnsi" w:hAnsiTheme="minorHAnsi" w:cstheme="minorHAnsi"/>
        </w:rPr>
        <w:t>evaluación</w:t>
      </w:r>
      <w:r w:rsidRPr="00EB09FE">
        <w:rPr>
          <w:rFonts w:asciiTheme="minorHAnsi" w:hAnsiTheme="minorHAnsi" w:cstheme="minorHAnsi"/>
          <w:spacing w:val="-15"/>
        </w:rPr>
        <w:t xml:space="preserve"> </w:t>
      </w:r>
      <w:r w:rsidRPr="00EB09FE">
        <w:rPr>
          <w:rFonts w:asciiTheme="minorHAnsi" w:hAnsiTheme="minorHAnsi" w:cstheme="minorHAnsi"/>
        </w:rPr>
        <w:t>ex</w:t>
      </w:r>
      <w:r w:rsidRPr="00EB09FE">
        <w:rPr>
          <w:rFonts w:asciiTheme="minorHAnsi" w:hAnsiTheme="minorHAnsi" w:cstheme="minorHAnsi"/>
          <w:spacing w:val="-13"/>
        </w:rPr>
        <w:t xml:space="preserve"> </w:t>
      </w:r>
      <w:r w:rsidRPr="00EB09FE">
        <w:rPr>
          <w:rFonts w:asciiTheme="minorHAnsi" w:hAnsiTheme="minorHAnsi" w:cstheme="minorHAnsi"/>
        </w:rPr>
        <w:t>post,</w:t>
      </w:r>
      <w:r w:rsidRPr="00EB09FE">
        <w:rPr>
          <w:rFonts w:asciiTheme="minorHAnsi" w:hAnsiTheme="minorHAnsi" w:cstheme="minorHAnsi"/>
          <w:spacing w:val="-17"/>
        </w:rPr>
        <w:t xml:space="preserve"> </w:t>
      </w:r>
      <w:r w:rsidRPr="00EB09FE">
        <w:rPr>
          <w:rFonts w:asciiTheme="minorHAnsi" w:hAnsiTheme="minorHAnsi" w:cstheme="minorHAnsi"/>
        </w:rPr>
        <w:t>etc.).</w:t>
      </w:r>
    </w:p>
    <w:p w14:paraId="23CB6030" w14:textId="77777777" w:rsidR="00EB09FE" w:rsidRPr="00EB09FE" w:rsidRDefault="00EB09FE">
      <w:pPr>
        <w:pStyle w:val="Textoindependiente"/>
        <w:spacing w:before="26" w:line="235" w:lineRule="auto"/>
        <w:ind w:right="115"/>
        <w:jc w:val="both"/>
        <w:rPr>
          <w:rFonts w:asciiTheme="minorHAnsi" w:hAnsiTheme="minorHAnsi" w:cstheme="minorHAnsi"/>
        </w:rPr>
      </w:pPr>
    </w:p>
    <w:p w14:paraId="4C35E342" w14:textId="77777777" w:rsidR="00EB4E60" w:rsidRPr="00EB09FE" w:rsidRDefault="003871E7">
      <w:pPr>
        <w:spacing w:before="146"/>
        <w:ind w:left="681"/>
        <w:rPr>
          <w:rFonts w:asciiTheme="minorHAnsi" w:hAnsiTheme="minorHAnsi" w:cstheme="minorHAnsi"/>
          <w:b/>
        </w:rPr>
      </w:pPr>
      <w:r w:rsidRPr="00EB09FE">
        <w:rPr>
          <w:rFonts w:asciiTheme="minorHAnsi" w:hAnsiTheme="minorHAnsi" w:cstheme="minorHAnsi"/>
          <w:b/>
        </w:rPr>
        <w:t>COMPETENCIA</w:t>
      </w:r>
    </w:p>
    <w:p w14:paraId="4A5C424D" w14:textId="77777777" w:rsidR="00EB4E60" w:rsidRPr="00EB09FE" w:rsidRDefault="003871E7">
      <w:pPr>
        <w:pStyle w:val="Textoindependiente"/>
        <w:spacing w:before="136" w:line="256" w:lineRule="auto"/>
        <w:rPr>
          <w:rFonts w:asciiTheme="minorHAnsi" w:hAnsiTheme="minorHAnsi" w:cstheme="minorHAnsi"/>
        </w:rPr>
      </w:pPr>
      <w:r w:rsidRPr="00EB09FE">
        <w:rPr>
          <w:rFonts w:asciiTheme="minorHAnsi" w:hAnsiTheme="minorHAnsi" w:cstheme="minorHAnsi"/>
        </w:rPr>
        <w:t>Visto</w:t>
      </w:r>
      <w:r w:rsidRPr="00EB09FE">
        <w:rPr>
          <w:rFonts w:asciiTheme="minorHAnsi" w:hAnsiTheme="minorHAnsi" w:cstheme="minorHAnsi"/>
          <w:spacing w:val="27"/>
        </w:rPr>
        <w:t xml:space="preserve"> </w:t>
      </w:r>
      <w:r w:rsidRPr="00EB09FE">
        <w:rPr>
          <w:rFonts w:asciiTheme="minorHAnsi" w:hAnsiTheme="minorHAnsi" w:cstheme="minorHAnsi"/>
        </w:rPr>
        <w:t>el</w:t>
      </w:r>
      <w:r w:rsidRPr="00EB09FE">
        <w:rPr>
          <w:rFonts w:asciiTheme="minorHAnsi" w:hAnsiTheme="minorHAnsi" w:cstheme="minorHAnsi"/>
          <w:spacing w:val="23"/>
        </w:rPr>
        <w:t xml:space="preserve"> </w:t>
      </w:r>
      <w:r w:rsidRPr="00EB09FE">
        <w:rPr>
          <w:rFonts w:asciiTheme="minorHAnsi" w:hAnsiTheme="minorHAnsi" w:cstheme="minorHAnsi"/>
        </w:rPr>
        <w:t>artículo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22.2</w:t>
      </w:r>
      <w:r w:rsidRPr="00EB09FE">
        <w:rPr>
          <w:rFonts w:asciiTheme="minorHAnsi" w:hAnsiTheme="minorHAnsi" w:cstheme="minorHAnsi"/>
          <w:spacing w:val="28"/>
        </w:rPr>
        <w:t xml:space="preserve"> </w:t>
      </w:r>
      <w:r w:rsidRPr="00EB09FE">
        <w:rPr>
          <w:rFonts w:asciiTheme="minorHAnsi" w:hAnsiTheme="minorHAnsi" w:cstheme="minorHAnsi"/>
        </w:rPr>
        <w:t>letra</w:t>
      </w:r>
      <w:r w:rsidRPr="00EB09FE">
        <w:rPr>
          <w:rFonts w:asciiTheme="minorHAnsi" w:hAnsiTheme="minorHAnsi" w:cstheme="minorHAnsi"/>
          <w:spacing w:val="27"/>
        </w:rPr>
        <w:t xml:space="preserve"> </w:t>
      </w:r>
      <w:r w:rsidRPr="00EB09FE">
        <w:rPr>
          <w:rFonts w:asciiTheme="minorHAnsi" w:hAnsiTheme="minorHAnsi" w:cstheme="minorHAnsi"/>
        </w:rPr>
        <w:t>d)</w:t>
      </w:r>
      <w:r w:rsidRPr="00EB09FE">
        <w:rPr>
          <w:rFonts w:asciiTheme="minorHAnsi" w:hAnsiTheme="minorHAnsi" w:cstheme="minorHAnsi"/>
          <w:spacing w:val="27"/>
        </w:rPr>
        <w:t xml:space="preserve"> </w:t>
      </w:r>
      <w:r w:rsidRPr="00EB09FE">
        <w:rPr>
          <w:rFonts w:asciiTheme="minorHAnsi" w:hAnsiTheme="minorHAnsi" w:cstheme="minorHAnsi"/>
        </w:rPr>
        <w:t>corresponde,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todo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caso,</w:t>
      </w:r>
      <w:r w:rsidRPr="00EB09FE">
        <w:rPr>
          <w:rFonts w:asciiTheme="minorHAnsi" w:hAnsiTheme="minorHAnsi" w:cstheme="minorHAnsi"/>
          <w:spacing w:val="28"/>
        </w:rPr>
        <w:t xml:space="preserve"> </w:t>
      </w:r>
      <w:r w:rsidRPr="00EB09FE">
        <w:rPr>
          <w:rFonts w:asciiTheme="minorHAnsi" w:hAnsiTheme="minorHAnsi" w:cstheme="minorHAnsi"/>
        </w:rPr>
        <w:t>al</w:t>
      </w:r>
      <w:r w:rsidRPr="00EB09FE">
        <w:rPr>
          <w:rFonts w:asciiTheme="minorHAnsi" w:hAnsiTheme="minorHAnsi" w:cstheme="minorHAnsi"/>
          <w:spacing w:val="28"/>
        </w:rPr>
        <w:t xml:space="preserve"> </w:t>
      </w:r>
      <w:r w:rsidRPr="00EB09FE">
        <w:rPr>
          <w:rFonts w:asciiTheme="minorHAnsi" w:hAnsiTheme="minorHAnsi" w:cstheme="minorHAnsi"/>
        </w:rPr>
        <w:t>Pleno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municipal</w:t>
      </w:r>
      <w:r w:rsidRPr="00EB09FE">
        <w:rPr>
          <w:rFonts w:asciiTheme="minorHAnsi" w:hAnsiTheme="minorHAnsi" w:cstheme="minorHAnsi"/>
          <w:spacing w:val="23"/>
        </w:rPr>
        <w:t xml:space="preserve"> </w:t>
      </w:r>
      <w:r w:rsidRPr="00EB09FE">
        <w:rPr>
          <w:rFonts w:asciiTheme="minorHAnsi" w:hAnsiTheme="minorHAnsi" w:cstheme="minorHAnsi"/>
        </w:rPr>
        <w:t>en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los</w:t>
      </w:r>
      <w:r w:rsidRPr="00EB09FE">
        <w:rPr>
          <w:rFonts w:asciiTheme="minorHAnsi" w:hAnsiTheme="minorHAnsi" w:cstheme="minorHAnsi"/>
          <w:spacing w:val="11"/>
        </w:rPr>
        <w:t xml:space="preserve"> </w:t>
      </w:r>
      <w:r w:rsidRPr="00EB09FE">
        <w:rPr>
          <w:rFonts w:asciiTheme="minorHAnsi" w:hAnsiTheme="minorHAnsi" w:cstheme="minorHAnsi"/>
        </w:rPr>
        <w:t>Ayuntamientos,</w:t>
      </w:r>
      <w:r w:rsidRPr="00EB09FE">
        <w:rPr>
          <w:rFonts w:asciiTheme="minorHAnsi" w:hAnsiTheme="minorHAnsi" w:cstheme="minorHAnsi"/>
          <w:spacing w:val="25"/>
        </w:rPr>
        <w:t xml:space="preserve"> </w:t>
      </w:r>
      <w:r w:rsidRPr="00EB09FE">
        <w:rPr>
          <w:rFonts w:asciiTheme="minorHAnsi" w:hAnsiTheme="minorHAnsi" w:cstheme="minorHAnsi"/>
        </w:rPr>
        <w:t>las</w:t>
      </w:r>
      <w:r w:rsidRPr="00EB09FE">
        <w:rPr>
          <w:rFonts w:asciiTheme="minorHAnsi" w:hAnsiTheme="minorHAnsi" w:cstheme="minorHAnsi"/>
          <w:spacing w:val="-57"/>
        </w:rPr>
        <w:t xml:space="preserve"> </w:t>
      </w:r>
      <w:r w:rsidRPr="00EB09FE">
        <w:rPr>
          <w:rFonts w:asciiTheme="minorHAnsi" w:hAnsiTheme="minorHAnsi" w:cstheme="minorHAnsi"/>
        </w:rPr>
        <w:t>siguientes</w:t>
      </w:r>
      <w:r w:rsidRPr="00EB09FE">
        <w:rPr>
          <w:rFonts w:asciiTheme="minorHAnsi" w:hAnsiTheme="minorHAnsi" w:cstheme="minorHAnsi"/>
          <w:spacing w:val="-1"/>
        </w:rPr>
        <w:t xml:space="preserve"> </w:t>
      </w:r>
      <w:r w:rsidRPr="00EB09FE">
        <w:rPr>
          <w:rFonts w:asciiTheme="minorHAnsi" w:hAnsiTheme="minorHAnsi" w:cstheme="minorHAnsi"/>
        </w:rPr>
        <w:t>atribuciones:</w:t>
      </w:r>
    </w:p>
    <w:p w14:paraId="50687051" w14:textId="77777777" w:rsidR="00EB4E60" w:rsidRPr="00EB09FE" w:rsidRDefault="003871E7">
      <w:pPr>
        <w:pStyle w:val="Prrafodelista"/>
        <w:numPr>
          <w:ilvl w:val="0"/>
          <w:numId w:val="22"/>
        </w:numPr>
        <w:tabs>
          <w:tab w:val="left" w:pos="1650"/>
        </w:tabs>
        <w:ind w:left="1649" w:hanging="261"/>
        <w:jc w:val="left"/>
        <w:rPr>
          <w:rFonts w:asciiTheme="minorHAnsi" w:hAnsiTheme="minorHAnsi" w:cstheme="minorHAnsi"/>
          <w:sz w:val="24"/>
        </w:rPr>
      </w:pPr>
      <w:r w:rsidRPr="00EB09FE">
        <w:rPr>
          <w:rFonts w:asciiTheme="minorHAnsi" w:hAnsiTheme="minorHAnsi" w:cstheme="minorHAnsi"/>
          <w:sz w:val="24"/>
        </w:rPr>
        <w:t>La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aprobación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del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reglamento</w:t>
      </w:r>
      <w:r w:rsidRPr="00EB09FE">
        <w:rPr>
          <w:rFonts w:asciiTheme="minorHAnsi" w:hAnsiTheme="minorHAnsi" w:cstheme="minorHAnsi"/>
          <w:spacing w:val="-2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orgánico y</w:t>
      </w:r>
      <w:r w:rsidRPr="00EB09FE">
        <w:rPr>
          <w:rFonts w:asciiTheme="minorHAnsi" w:hAnsiTheme="minorHAnsi" w:cstheme="minorHAnsi"/>
          <w:spacing w:val="-1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de</w:t>
      </w:r>
      <w:r w:rsidRPr="00EB09FE">
        <w:rPr>
          <w:rFonts w:asciiTheme="minorHAnsi" w:hAnsiTheme="minorHAnsi" w:cstheme="minorHAnsi"/>
          <w:spacing w:val="-5"/>
          <w:sz w:val="24"/>
        </w:rPr>
        <w:t xml:space="preserve"> </w:t>
      </w:r>
      <w:r w:rsidRPr="00EB09FE">
        <w:rPr>
          <w:rFonts w:asciiTheme="minorHAnsi" w:hAnsiTheme="minorHAnsi" w:cstheme="minorHAnsi"/>
          <w:sz w:val="24"/>
        </w:rPr>
        <w:t>las ordenanzas.</w:t>
      </w:r>
    </w:p>
    <w:p w14:paraId="51A9C64A" w14:textId="77777777" w:rsidR="00EB4E60" w:rsidRPr="00EB09FE" w:rsidRDefault="00EB4E60">
      <w:pPr>
        <w:pStyle w:val="Textoindependiente"/>
        <w:spacing w:before="0"/>
        <w:ind w:left="0"/>
        <w:rPr>
          <w:rFonts w:asciiTheme="minorHAnsi" w:hAnsiTheme="minorHAnsi" w:cstheme="minorHAnsi"/>
          <w:sz w:val="26"/>
        </w:rPr>
      </w:pPr>
    </w:p>
    <w:p w14:paraId="7928F02D" w14:textId="77777777" w:rsidR="00EB4E60" w:rsidRPr="00EB09FE" w:rsidRDefault="00EB4E60">
      <w:pPr>
        <w:pStyle w:val="Textoindependiente"/>
        <w:spacing w:before="2"/>
        <w:ind w:left="0"/>
        <w:rPr>
          <w:rFonts w:asciiTheme="minorHAnsi" w:hAnsiTheme="minorHAnsi" w:cstheme="minorHAnsi"/>
          <w:sz w:val="22"/>
        </w:rPr>
      </w:pPr>
    </w:p>
    <w:p w14:paraId="3292F2BF" w14:textId="77777777" w:rsidR="00EB09FE" w:rsidRPr="008B0E36" w:rsidRDefault="003871E7" w:rsidP="00EB09FE">
      <w:pPr>
        <w:pStyle w:val="Textoindependiente"/>
        <w:jc w:val="both"/>
        <w:rPr>
          <w:rFonts w:asciiTheme="minorHAnsi" w:hAnsiTheme="minorHAnsi" w:cstheme="minorHAnsi"/>
          <w:szCs w:val="22"/>
        </w:rPr>
      </w:pPr>
      <w:r w:rsidRPr="008B0E36">
        <w:rPr>
          <w:rFonts w:asciiTheme="minorHAnsi" w:hAnsiTheme="minorHAnsi" w:cstheme="minorHAnsi"/>
          <w:szCs w:val="22"/>
        </w:rPr>
        <w:t>En</w:t>
      </w:r>
      <w:r w:rsidRPr="008B0E36">
        <w:rPr>
          <w:rFonts w:asciiTheme="minorHAnsi" w:hAnsiTheme="minorHAnsi" w:cstheme="minorHAnsi"/>
          <w:spacing w:val="-1"/>
          <w:szCs w:val="22"/>
        </w:rPr>
        <w:t xml:space="preserve"> </w:t>
      </w:r>
      <w:r w:rsidRPr="008B0E36">
        <w:rPr>
          <w:rFonts w:asciiTheme="minorHAnsi" w:hAnsiTheme="minorHAnsi" w:cstheme="minorHAnsi"/>
          <w:szCs w:val="22"/>
        </w:rPr>
        <w:t>virtud</w:t>
      </w:r>
      <w:r w:rsidRPr="008B0E36">
        <w:rPr>
          <w:rFonts w:asciiTheme="minorHAnsi" w:hAnsiTheme="minorHAnsi" w:cstheme="minorHAnsi"/>
          <w:spacing w:val="-1"/>
          <w:szCs w:val="22"/>
        </w:rPr>
        <w:t xml:space="preserve"> </w:t>
      </w:r>
      <w:r w:rsidRPr="008B0E36">
        <w:rPr>
          <w:rFonts w:asciiTheme="minorHAnsi" w:hAnsiTheme="minorHAnsi" w:cstheme="minorHAnsi"/>
          <w:szCs w:val="22"/>
        </w:rPr>
        <w:t>de</w:t>
      </w:r>
      <w:r w:rsidRPr="008B0E36">
        <w:rPr>
          <w:rFonts w:asciiTheme="minorHAnsi" w:hAnsiTheme="minorHAnsi" w:cstheme="minorHAnsi"/>
          <w:spacing w:val="-1"/>
          <w:szCs w:val="22"/>
        </w:rPr>
        <w:t xml:space="preserve"> </w:t>
      </w:r>
      <w:r w:rsidRPr="008B0E36">
        <w:rPr>
          <w:rFonts w:asciiTheme="minorHAnsi" w:hAnsiTheme="minorHAnsi" w:cstheme="minorHAnsi"/>
          <w:szCs w:val="22"/>
        </w:rPr>
        <w:t>lo</w:t>
      </w:r>
      <w:r w:rsidRPr="008B0E36">
        <w:rPr>
          <w:rFonts w:asciiTheme="minorHAnsi" w:hAnsiTheme="minorHAnsi" w:cstheme="minorHAnsi"/>
          <w:spacing w:val="-1"/>
          <w:szCs w:val="22"/>
        </w:rPr>
        <w:t xml:space="preserve"> </w:t>
      </w:r>
      <w:r w:rsidRPr="008B0E36">
        <w:rPr>
          <w:rFonts w:asciiTheme="minorHAnsi" w:hAnsiTheme="minorHAnsi" w:cstheme="minorHAnsi"/>
          <w:szCs w:val="22"/>
        </w:rPr>
        <w:t>que antecede,</w:t>
      </w:r>
      <w:r w:rsidRPr="008B0E36">
        <w:rPr>
          <w:rFonts w:asciiTheme="minorHAnsi" w:hAnsiTheme="minorHAnsi" w:cstheme="minorHAnsi"/>
          <w:spacing w:val="-1"/>
          <w:szCs w:val="22"/>
        </w:rPr>
        <w:t xml:space="preserve"> </w:t>
      </w:r>
      <w:r w:rsidRPr="008B0E36">
        <w:rPr>
          <w:rFonts w:asciiTheme="minorHAnsi" w:hAnsiTheme="minorHAnsi" w:cstheme="minorHAnsi"/>
          <w:szCs w:val="22"/>
        </w:rPr>
        <w:t>se</w:t>
      </w:r>
      <w:r w:rsidRPr="008B0E36">
        <w:rPr>
          <w:rFonts w:asciiTheme="minorHAnsi" w:hAnsiTheme="minorHAnsi" w:cstheme="minorHAnsi"/>
          <w:spacing w:val="-1"/>
          <w:szCs w:val="22"/>
        </w:rPr>
        <w:t xml:space="preserve"> </w:t>
      </w:r>
      <w:r w:rsidRPr="008B0E36">
        <w:rPr>
          <w:rFonts w:asciiTheme="minorHAnsi" w:hAnsiTheme="minorHAnsi" w:cstheme="minorHAnsi"/>
          <w:szCs w:val="22"/>
        </w:rPr>
        <w:t xml:space="preserve">propone </w:t>
      </w:r>
      <w:r w:rsidR="00EB09FE" w:rsidRPr="008B0E36">
        <w:rPr>
          <w:rFonts w:asciiTheme="minorHAnsi" w:hAnsiTheme="minorHAnsi" w:cstheme="minorHAnsi"/>
          <w:szCs w:val="22"/>
        </w:rPr>
        <w:t>a la Comisión Informativa dictamine favorablemente la adopción del siguiente,</w:t>
      </w:r>
    </w:p>
    <w:p w14:paraId="4A7761BA" w14:textId="77777777" w:rsidR="00EB09FE" w:rsidRPr="008B0E36" w:rsidRDefault="00EB09FE" w:rsidP="008B0E36">
      <w:pPr>
        <w:pStyle w:val="Textoindependiente"/>
        <w:jc w:val="center"/>
        <w:rPr>
          <w:rFonts w:asciiTheme="minorHAnsi" w:hAnsiTheme="minorHAnsi" w:cstheme="minorHAnsi"/>
          <w:b/>
          <w:szCs w:val="22"/>
        </w:rPr>
      </w:pPr>
      <w:r w:rsidRPr="008B0E36">
        <w:rPr>
          <w:rFonts w:asciiTheme="minorHAnsi" w:hAnsiTheme="minorHAnsi" w:cstheme="minorHAnsi"/>
          <w:b/>
          <w:szCs w:val="22"/>
        </w:rPr>
        <w:t>ACUERDO</w:t>
      </w:r>
    </w:p>
    <w:p w14:paraId="60ECFC54" w14:textId="77777777" w:rsidR="00EB09FE" w:rsidRPr="008B0E36" w:rsidRDefault="00EB09FE" w:rsidP="00EB09FE">
      <w:pPr>
        <w:pStyle w:val="Textoindependiente"/>
        <w:jc w:val="both"/>
        <w:rPr>
          <w:rFonts w:asciiTheme="minorHAnsi" w:hAnsiTheme="minorHAnsi" w:cstheme="minorHAnsi"/>
          <w:szCs w:val="22"/>
        </w:rPr>
      </w:pPr>
      <w:r w:rsidRPr="008B0E36">
        <w:rPr>
          <w:rFonts w:asciiTheme="minorHAnsi" w:hAnsiTheme="minorHAnsi" w:cstheme="minorHAnsi"/>
          <w:b/>
          <w:szCs w:val="22"/>
        </w:rPr>
        <w:t>PRIMERO.-</w:t>
      </w:r>
      <w:r w:rsidRPr="008B0E36">
        <w:rPr>
          <w:rFonts w:asciiTheme="minorHAnsi" w:hAnsiTheme="minorHAnsi" w:cstheme="minorHAnsi"/>
          <w:szCs w:val="22"/>
        </w:rPr>
        <w:t xml:space="preserve">  Aprobar con carácter provisional ordenanza reguladora de los títulos habilitantes de naturaleza urbanística: Intervención urbanística en el uso del suelo y del subsuelo del Concejo de Caso, así como los formularios de declaración responsable y comunicación previa que se anexan a la presente ordenanza,  según se recoge en el presente acuerdo, cuya redacción pasa a ser la que se indica en las páginas siguientes. </w:t>
      </w:r>
    </w:p>
    <w:p w14:paraId="7E990199" w14:textId="77777777" w:rsidR="00EB09FE" w:rsidRPr="008B0E36" w:rsidRDefault="008B0E36" w:rsidP="00EB09FE">
      <w:pPr>
        <w:pStyle w:val="Textoindependiente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SEGUNDO.- </w:t>
      </w:r>
      <w:r w:rsidR="00EB09FE" w:rsidRPr="008B0E36">
        <w:rPr>
          <w:rFonts w:asciiTheme="minorHAnsi" w:hAnsiTheme="minorHAnsi" w:cstheme="minorHAnsi"/>
          <w:szCs w:val="22"/>
        </w:rPr>
        <w:t>Exponer</w:t>
      </w:r>
      <w:r w:rsidR="007156E0">
        <w:rPr>
          <w:rFonts w:asciiTheme="minorHAnsi" w:hAnsiTheme="minorHAnsi" w:cstheme="minorHAnsi"/>
          <w:szCs w:val="22"/>
        </w:rPr>
        <w:t xml:space="preserve"> al público el presente acuerdo según estipula </w:t>
      </w:r>
      <w:r w:rsidR="00EB09FE" w:rsidRPr="008B0E36">
        <w:rPr>
          <w:rFonts w:asciiTheme="minorHAnsi" w:hAnsiTheme="minorHAnsi" w:cstheme="minorHAnsi"/>
          <w:szCs w:val="22"/>
        </w:rPr>
        <w:t>el artículo 49 LRBRL, por un plazo de 30 días hábiles a fin de que los interesados puedan examinar los expedientes y presentar las reclamaciones que estimen oportunas.</w:t>
      </w:r>
    </w:p>
    <w:p w14:paraId="4EDF37AD" w14:textId="77777777" w:rsidR="008B0E36" w:rsidRPr="008B0E36" w:rsidRDefault="00EB09FE" w:rsidP="008B0E36">
      <w:pPr>
        <w:pStyle w:val="Textoindependiente"/>
        <w:jc w:val="both"/>
        <w:rPr>
          <w:rFonts w:asciiTheme="minorHAnsi" w:hAnsiTheme="minorHAnsi" w:cstheme="minorHAnsi"/>
          <w:szCs w:val="22"/>
        </w:rPr>
      </w:pPr>
      <w:r w:rsidRPr="008B0E36">
        <w:rPr>
          <w:rFonts w:asciiTheme="minorHAnsi" w:hAnsiTheme="minorHAnsi" w:cstheme="minorHAnsi"/>
          <w:b/>
          <w:szCs w:val="22"/>
        </w:rPr>
        <w:t>TERCERO</w:t>
      </w:r>
      <w:r w:rsidR="008B0E36">
        <w:rPr>
          <w:rFonts w:asciiTheme="minorHAnsi" w:hAnsiTheme="minorHAnsi" w:cstheme="minorHAnsi"/>
          <w:szCs w:val="22"/>
        </w:rPr>
        <w:t xml:space="preserve">.- </w:t>
      </w:r>
      <w:r w:rsidRPr="008B0E36">
        <w:rPr>
          <w:rFonts w:asciiTheme="minorHAnsi" w:hAnsiTheme="minorHAnsi" w:cstheme="minorHAnsi"/>
          <w:szCs w:val="22"/>
        </w:rPr>
        <w:t xml:space="preserve"> En el supuesto de que en el periodo de exposición pública no se presenten reclamaciones, lo que se acreditará por certificación del Secretario, este acuerdo provisional se entenderá elevado automáticamente a definitivo, procediéndose seguidamente a su publicación en el boletín oficial de la provincia </w:t>
      </w:r>
      <w:r w:rsidR="008B0E36">
        <w:rPr>
          <w:rFonts w:asciiTheme="minorHAnsi" w:hAnsiTheme="minorHAnsi" w:cstheme="minorHAnsi"/>
          <w:szCs w:val="22"/>
        </w:rPr>
        <w:t xml:space="preserve">del texto íntegro de la presente ordenanza. </w:t>
      </w:r>
    </w:p>
    <w:p w14:paraId="6467D3AB" w14:textId="77777777" w:rsidR="008B0E36" w:rsidRPr="008B0E36" w:rsidRDefault="008B0E36" w:rsidP="008B0E36">
      <w:pPr>
        <w:pStyle w:val="Textoindependiente"/>
        <w:jc w:val="both"/>
        <w:rPr>
          <w:rFonts w:asciiTheme="minorHAnsi" w:hAnsiTheme="minorHAnsi" w:cstheme="minorHAnsi"/>
          <w:b/>
          <w:szCs w:val="22"/>
        </w:rPr>
      </w:pPr>
    </w:p>
    <w:p w14:paraId="7E302F91" w14:textId="77777777" w:rsidR="00EB4E60" w:rsidRPr="008B0E36" w:rsidRDefault="008B0E36" w:rsidP="008B0E36">
      <w:pPr>
        <w:pStyle w:val="Textoindependiente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CUARTO.- </w:t>
      </w:r>
      <w:r w:rsidRPr="008B0E36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 </w:t>
      </w:r>
      <w:r w:rsidR="00EB09FE" w:rsidRPr="008B0E36">
        <w:rPr>
          <w:rFonts w:asciiTheme="minorHAnsi" w:hAnsiTheme="minorHAnsi" w:cstheme="minorHAnsi"/>
          <w:szCs w:val="22"/>
        </w:rPr>
        <w:t>Que se prosigan los demás trámites del expediente.</w:t>
      </w:r>
    </w:p>
    <w:p w14:paraId="199DD5D3" w14:textId="77777777" w:rsidR="00EB09FE" w:rsidRPr="008B0E36" w:rsidRDefault="00EB09FE" w:rsidP="00EB09FE">
      <w:pPr>
        <w:pStyle w:val="Textoindependiente"/>
        <w:spacing w:before="0"/>
        <w:ind w:left="0" w:firstLine="681"/>
        <w:rPr>
          <w:sz w:val="28"/>
        </w:rPr>
      </w:pPr>
    </w:p>
    <w:p w14:paraId="5720B4C7" w14:textId="77777777" w:rsidR="00EB09FE" w:rsidRPr="008B0E36" w:rsidRDefault="00EB09FE" w:rsidP="00EB09FE">
      <w:pPr>
        <w:pStyle w:val="Textoindependiente"/>
        <w:spacing w:before="0"/>
        <w:ind w:left="0" w:firstLine="681"/>
        <w:rPr>
          <w:sz w:val="28"/>
        </w:rPr>
      </w:pPr>
    </w:p>
    <w:p w14:paraId="1CC407D1" w14:textId="77777777" w:rsidR="00EB09FE" w:rsidRPr="008B0E36" w:rsidRDefault="00EB09FE" w:rsidP="00EB09FE">
      <w:pPr>
        <w:pStyle w:val="Textoindependiente"/>
        <w:spacing w:before="0"/>
        <w:ind w:left="0" w:firstLine="681"/>
        <w:rPr>
          <w:sz w:val="28"/>
        </w:rPr>
      </w:pPr>
    </w:p>
    <w:p w14:paraId="276CA861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0E8467B5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088B55C3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6465C67F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2F7CD9DE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63BEEA6B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2E3403BB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1C7FF640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7416BC81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274A971A" w14:textId="77777777" w:rsidR="00EB09FE" w:rsidRDefault="00EB09FE" w:rsidP="00EB09FE">
      <w:pPr>
        <w:pStyle w:val="Textoindependiente"/>
        <w:spacing w:before="0"/>
        <w:ind w:left="0" w:firstLine="681"/>
        <w:rPr>
          <w:sz w:val="26"/>
        </w:rPr>
      </w:pPr>
    </w:p>
    <w:p w14:paraId="73938C32" w14:textId="77777777" w:rsidR="00D87EBE" w:rsidRDefault="00D87EBE" w:rsidP="00EB09FE">
      <w:pPr>
        <w:pStyle w:val="Textoindependiente"/>
        <w:spacing w:before="0"/>
        <w:ind w:left="0" w:firstLine="681"/>
        <w:rPr>
          <w:sz w:val="26"/>
        </w:rPr>
      </w:pPr>
    </w:p>
    <w:p w14:paraId="7E764C80" w14:textId="77777777" w:rsidR="00EB4E60" w:rsidRDefault="00EB4E60">
      <w:pPr>
        <w:pStyle w:val="Textoindependiente"/>
        <w:spacing w:before="2"/>
        <w:ind w:left="0"/>
        <w:rPr>
          <w:sz w:val="22"/>
        </w:rPr>
      </w:pPr>
    </w:p>
    <w:p w14:paraId="1B61D1E6" w14:textId="77777777" w:rsidR="00EB4E60" w:rsidRDefault="003871E7">
      <w:pPr>
        <w:pStyle w:val="Ttulo1"/>
        <w:spacing w:before="0"/>
        <w:ind w:right="99"/>
        <w:jc w:val="both"/>
      </w:pPr>
      <w:r>
        <w:t>ORDENANZA</w:t>
      </w:r>
      <w:r>
        <w:rPr>
          <w:spacing w:val="1"/>
        </w:rPr>
        <w:t xml:space="preserve"> </w:t>
      </w:r>
      <w:r>
        <w:t>REGULADORA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TÍTULOS</w:t>
      </w:r>
      <w:r>
        <w:rPr>
          <w:spacing w:val="1"/>
        </w:rPr>
        <w:t xml:space="preserve"> </w:t>
      </w:r>
      <w:r>
        <w:t>HABILITANTES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URBANÍSTICA: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URBANÍSTICA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SUBSUELO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CONCEJO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PRINCIPADO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ASTURIAS,</w:t>
      </w:r>
      <w:r>
        <w:rPr>
          <w:spacing w:val="1"/>
        </w:rPr>
        <w:t xml:space="preserve"> </w:t>
      </w:r>
      <w:r>
        <w:t>DECLARACIÓN</w:t>
      </w:r>
      <w:r>
        <w:rPr>
          <w:spacing w:val="1"/>
        </w:rPr>
        <w:t xml:space="preserve"> </w:t>
      </w:r>
      <w:r>
        <w:rPr>
          <w:spacing w:val="-1"/>
        </w:rPr>
        <w:t>RESPONSABLE,</w:t>
      </w:r>
      <w:r>
        <w:t xml:space="preserve"> </w:t>
      </w:r>
      <w:r>
        <w:rPr>
          <w:spacing w:val="-1"/>
        </w:rPr>
        <w:t>COMUNICACIÓN</w:t>
      </w:r>
      <w:r>
        <w:rPr>
          <w:spacing w:val="4"/>
        </w:rPr>
        <w:t xml:space="preserve"> </w:t>
      </w:r>
      <w:r>
        <w:t>PREVIA</w:t>
      </w:r>
      <w:r>
        <w:rPr>
          <w:spacing w:val="-2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LICENCIAS</w:t>
      </w:r>
      <w:r>
        <w:rPr>
          <w:spacing w:val="1"/>
        </w:rPr>
        <w:t xml:space="preserve"> </w:t>
      </w:r>
      <w:r>
        <w:t>URBANÍSTICAS.</w:t>
      </w:r>
    </w:p>
    <w:p w14:paraId="12BE20BA" w14:textId="77777777" w:rsidR="00D87EBE" w:rsidRDefault="00D87EBE">
      <w:pPr>
        <w:pStyle w:val="Textoindependiente"/>
        <w:spacing w:line="352" w:lineRule="auto"/>
        <w:ind w:right="4770" w:firstLine="4672"/>
        <w:rPr>
          <w:b/>
          <w:u w:val="single"/>
        </w:rPr>
      </w:pPr>
    </w:p>
    <w:p w14:paraId="22FA2D94" w14:textId="77777777" w:rsidR="00EB4E60" w:rsidRDefault="003871E7">
      <w:pPr>
        <w:pStyle w:val="Textoindependiente"/>
        <w:spacing w:line="352" w:lineRule="auto"/>
        <w:ind w:right="4770" w:firstLine="4672"/>
      </w:pPr>
      <w:r>
        <w:rPr>
          <w:b/>
          <w:u w:val="single"/>
        </w:rPr>
        <w:t>ÍNDICE</w:t>
      </w:r>
      <w:r>
        <w:rPr>
          <w:b/>
          <w:spacing w:val="-57"/>
        </w:rPr>
        <w:t xml:space="preserve"> </w:t>
      </w:r>
      <w:r>
        <w:t>ARTÍCULO 1.- OBJETO DE LA ORDENANZA</w:t>
      </w:r>
      <w:r>
        <w:rPr>
          <w:spacing w:val="1"/>
        </w:rPr>
        <w:t xml:space="preserve"> </w:t>
      </w:r>
      <w:r>
        <w:rPr>
          <w:spacing w:val="-3"/>
        </w:rPr>
        <w:t>ARTÍCULO</w:t>
      </w:r>
      <w:r>
        <w:t xml:space="preserve"> </w:t>
      </w:r>
      <w:r>
        <w:rPr>
          <w:spacing w:val="-3"/>
        </w:rPr>
        <w:t>2.-</w:t>
      </w:r>
      <w:r>
        <w:rPr>
          <w:spacing w:val="1"/>
        </w:rPr>
        <w:t xml:space="preserve"> </w:t>
      </w:r>
      <w:r>
        <w:rPr>
          <w:spacing w:val="-3"/>
        </w:rPr>
        <w:t>NORMATIVA</w:t>
      </w:r>
      <w:r>
        <w:rPr>
          <w:spacing w:val="-27"/>
        </w:rPr>
        <w:t xml:space="preserve"> </w:t>
      </w:r>
      <w:r>
        <w:rPr>
          <w:spacing w:val="-3"/>
        </w:rPr>
        <w:t>APLICABLE</w:t>
      </w:r>
    </w:p>
    <w:p w14:paraId="72B34E78" w14:textId="77777777" w:rsidR="00EB4E60" w:rsidRDefault="003871E7">
      <w:pPr>
        <w:pStyle w:val="Ttulo1"/>
        <w:spacing w:before="0" w:line="266" w:lineRule="exact"/>
      </w:pPr>
      <w:r>
        <w:rPr>
          <w:spacing w:val="-1"/>
          <w:u w:val="single"/>
        </w:rPr>
        <w:t>DE</w:t>
      </w:r>
      <w:r>
        <w:rPr>
          <w:u w:val="single"/>
        </w:rPr>
        <w:t xml:space="preserve"> </w:t>
      </w:r>
      <w:r>
        <w:rPr>
          <w:spacing w:val="-1"/>
          <w:u w:val="single"/>
        </w:rPr>
        <w:t>LA</w:t>
      </w:r>
      <w:r>
        <w:rPr>
          <w:spacing w:val="-15"/>
          <w:u w:val="single"/>
        </w:rPr>
        <w:t xml:space="preserve"> </w:t>
      </w:r>
      <w:r>
        <w:rPr>
          <w:u w:val="single"/>
        </w:rPr>
        <w:t xml:space="preserve">DECLARACIÓN RESPONSABLE: </w:t>
      </w:r>
    </w:p>
    <w:p w14:paraId="63D64B47" w14:textId="77777777" w:rsidR="00EB4E60" w:rsidRDefault="003871E7">
      <w:pPr>
        <w:pStyle w:val="Textoindependiente"/>
        <w:spacing w:line="343" w:lineRule="auto"/>
        <w:ind w:right="2322"/>
      </w:pPr>
      <w:r>
        <w:t>ARTÍCULO 3.- DEFINICIÓN DE DECLARACIÓN RESPONSABLE</w:t>
      </w:r>
      <w:r>
        <w:rPr>
          <w:spacing w:val="1"/>
        </w:rPr>
        <w:t xml:space="preserve"> </w:t>
      </w:r>
      <w:r>
        <w:rPr>
          <w:spacing w:val="-1"/>
        </w:rPr>
        <w:t xml:space="preserve">ARTÍCULO 4.- </w:t>
      </w:r>
      <w:r>
        <w:t>SUPUESTOS SUJETOS A DECLARACIÓN RESPONSABLE</w:t>
      </w:r>
      <w:r>
        <w:rPr>
          <w:spacing w:val="1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5.-</w:t>
      </w:r>
      <w:r>
        <w:rPr>
          <w:spacing w:val="-7"/>
        </w:rPr>
        <w:t xml:space="preserve"> </w:t>
      </w:r>
      <w:r>
        <w:t>DOCUMENTACIÓN</w:t>
      </w:r>
      <w:r>
        <w:rPr>
          <w:spacing w:val="-7"/>
        </w:rPr>
        <w:t xml:space="preserve"> </w:t>
      </w:r>
      <w:r>
        <w:t>EXIGIBLE</w:t>
      </w:r>
      <w:r>
        <w:rPr>
          <w:spacing w:val="-6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CARÁCTER</w:t>
      </w:r>
      <w:r>
        <w:rPr>
          <w:spacing w:val="-8"/>
        </w:rPr>
        <w:t xml:space="preserve"> </w:t>
      </w:r>
      <w:r>
        <w:t>GENERAL:</w:t>
      </w:r>
    </w:p>
    <w:p w14:paraId="2F12BC09" w14:textId="77777777" w:rsidR="00EB4E60" w:rsidRDefault="003871E7">
      <w:pPr>
        <w:pStyle w:val="Textoindependiente"/>
        <w:spacing w:before="4"/>
      </w:pPr>
      <w:r>
        <w:t>ARTÍCULO</w:t>
      </w:r>
      <w:r>
        <w:rPr>
          <w:spacing w:val="36"/>
        </w:rPr>
        <w:t xml:space="preserve"> </w:t>
      </w:r>
      <w:r>
        <w:t>6.-</w:t>
      </w:r>
      <w:r>
        <w:rPr>
          <w:spacing w:val="36"/>
        </w:rPr>
        <w:t xml:space="preserve"> </w:t>
      </w:r>
      <w:r>
        <w:t>DOCUMENTACIÓN</w:t>
      </w:r>
      <w:r>
        <w:rPr>
          <w:spacing w:val="39"/>
        </w:rPr>
        <w:t xml:space="preserve"> </w:t>
      </w:r>
      <w:r>
        <w:t>EXIGIBLE</w:t>
      </w:r>
      <w:r>
        <w:rPr>
          <w:spacing w:val="39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PRIMERA</w:t>
      </w:r>
      <w:r>
        <w:rPr>
          <w:spacing w:val="24"/>
        </w:rPr>
        <w:t xml:space="preserve"> </w:t>
      </w:r>
      <w:r>
        <w:t>OCUPACIÓN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VIVIENDAS</w:t>
      </w:r>
      <w:r>
        <w:rPr>
          <w:spacing w:val="-57"/>
        </w:rPr>
        <w:t xml:space="preserve"> </w:t>
      </w:r>
      <w:r>
        <w:t>UNIFAMILIARES</w:t>
      </w:r>
    </w:p>
    <w:p w14:paraId="7CC4658E" w14:textId="77777777" w:rsidR="00EB4E60" w:rsidRDefault="003871E7">
      <w:pPr>
        <w:pStyle w:val="Textoindependiente"/>
      </w:pPr>
      <w:r>
        <w:rPr>
          <w:spacing w:val="-2"/>
        </w:rPr>
        <w:t>ARTÍCULO</w:t>
      </w:r>
      <w:r>
        <w:t xml:space="preserve"> </w:t>
      </w:r>
      <w:r>
        <w:rPr>
          <w:spacing w:val="-2"/>
        </w:rPr>
        <w:t>7.-</w:t>
      </w:r>
      <w:r>
        <w:rPr>
          <w:spacing w:val="1"/>
        </w:rPr>
        <w:t xml:space="preserve"> </w:t>
      </w:r>
      <w:r>
        <w:rPr>
          <w:spacing w:val="-2"/>
        </w:rPr>
        <w:t>DOCUMENTACIÓN</w:t>
      </w:r>
      <w:r>
        <w:t xml:space="preserve"> </w:t>
      </w:r>
      <w:r>
        <w:rPr>
          <w:spacing w:val="-2"/>
        </w:rPr>
        <w:t>EXIGIBLE TALA</w:t>
      </w:r>
      <w:r>
        <w:rPr>
          <w:spacing w:val="-13"/>
        </w:rPr>
        <w:t xml:space="preserve"> </w:t>
      </w:r>
      <w:r>
        <w:rPr>
          <w:spacing w:val="-2"/>
        </w:rPr>
        <w:t>MASIVA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ARBOLADO</w:t>
      </w:r>
    </w:p>
    <w:p w14:paraId="1578F2F2" w14:textId="77777777" w:rsidR="00EB4E60" w:rsidRDefault="003871E7">
      <w:pPr>
        <w:pStyle w:val="Textoindependiente"/>
        <w:tabs>
          <w:tab w:val="left" w:pos="2090"/>
          <w:tab w:val="left" w:pos="2558"/>
          <w:tab w:val="left" w:pos="7207"/>
          <w:tab w:val="left" w:pos="9098"/>
          <w:tab w:val="left" w:pos="10021"/>
        </w:tabs>
        <w:ind w:right="115"/>
      </w:pPr>
      <w:r>
        <w:t>ARTÍCULO</w:t>
      </w:r>
      <w:r>
        <w:tab/>
        <w:t>8.-</w:t>
      </w:r>
      <w:r>
        <w:tab/>
        <w:t xml:space="preserve">EXCLUSIONES  </w:t>
      </w:r>
      <w:r>
        <w:rPr>
          <w:spacing w:val="14"/>
        </w:rPr>
        <w:t xml:space="preserve"> </w:t>
      </w:r>
      <w:r>
        <w:t xml:space="preserve">A  </w:t>
      </w:r>
      <w:r>
        <w:rPr>
          <w:spacing w:val="13"/>
        </w:rPr>
        <w:t xml:space="preserve"> </w:t>
      </w:r>
      <w:r>
        <w:t xml:space="preserve">LA  </w:t>
      </w:r>
      <w:r>
        <w:rPr>
          <w:spacing w:val="15"/>
        </w:rPr>
        <w:t xml:space="preserve"> </w:t>
      </w:r>
      <w:r>
        <w:t>DECLARACIÓN</w:t>
      </w:r>
      <w:r>
        <w:tab/>
        <w:t>RESPONSABLE</w:t>
      </w:r>
      <w:r>
        <w:tab/>
        <w:t>COMO</w:t>
      </w:r>
      <w:r>
        <w:tab/>
      </w:r>
      <w:r>
        <w:rPr>
          <w:spacing w:val="-1"/>
        </w:rPr>
        <w:t>TÍTULO</w:t>
      </w:r>
      <w:r>
        <w:rPr>
          <w:spacing w:val="-57"/>
        </w:rPr>
        <w:t xml:space="preserve"> </w:t>
      </w:r>
      <w:r>
        <w:t>HABILITANTE</w:t>
      </w:r>
    </w:p>
    <w:p w14:paraId="5C0CF937" w14:textId="77777777" w:rsidR="00EB4E60" w:rsidRDefault="003871E7">
      <w:pPr>
        <w:pStyle w:val="Textoindependiente"/>
      </w:pP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>9.-</w:t>
      </w:r>
      <w:r>
        <w:rPr>
          <w:spacing w:val="57"/>
        </w:rPr>
        <w:t xml:space="preserve"> </w:t>
      </w:r>
      <w:r>
        <w:rPr>
          <w:spacing w:val="-1"/>
        </w:rPr>
        <w:t>DECLARACIONES</w:t>
      </w:r>
      <w:r>
        <w:t xml:space="preserve"> </w:t>
      </w:r>
      <w:r>
        <w:rPr>
          <w:spacing w:val="-1"/>
        </w:rPr>
        <w:t>RESPONSABLES</w:t>
      </w:r>
      <w:r>
        <w:rPr>
          <w:spacing w:val="-2"/>
        </w:rPr>
        <w:t xml:space="preserve"> </w:t>
      </w:r>
      <w:r>
        <w:t>SOMETIDAS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LIMITACIÓN:</w:t>
      </w:r>
      <w:r>
        <w:rPr>
          <w:spacing w:val="-2"/>
        </w:rPr>
        <w:t xml:space="preserve"> </w:t>
      </w:r>
      <w:r>
        <w:t>CALEAO</w:t>
      </w:r>
    </w:p>
    <w:p w14:paraId="78C1A1DF" w14:textId="77777777" w:rsidR="00EB4E60" w:rsidRDefault="003871E7">
      <w:pPr>
        <w:pStyle w:val="Textoindependiente"/>
      </w:pPr>
      <w:r>
        <w:t>ARTÍCULO</w:t>
      </w:r>
      <w:r>
        <w:rPr>
          <w:spacing w:val="10"/>
        </w:rPr>
        <w:t xml:space="preserve"> </w:t>
      </w:r>
      <w:r>
        <w:t>10.-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EXCLUYEN</w:t>
      </w:r>
      <w:r>
        <w:rPr>
          <w:spacing w:val="10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PUEBLOS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ORLÉ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SOTO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POSIBILIDAD</w:t>
      </w:r>
      <w:r>
        <w:rPr>
          <w:spacing w:val="1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rPr>
          <w:spacing w:val="-1"/>
        </w:rPr>
        <w:t>PRESENTAR</w:t>
      </w:r>
      <w:r>
        <w:t xml:space="preserve"> </w:t>
      </w:r>
      <w:r>
        <w:rPr>
          <w:spacing w:val="-1"/>
        </w:rPr>
        <w:t>DECLARACIONES</w:t>
      </w:r>
      <w:r>
        <w:t xml:space="preserve"> </w:t>
      </w:r>
      <w:r>
        <w:rPr>
          <w:spacing w:val="-1"/>
        </w:rPr>
        <w:t>RESPONSABLES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-27"/>
        </w:rPr>
        <w:t xml:space="preserve"> </w:t>
      </w:r>
      <w:r>
        <w:rPr>
          <w:spacing w:val="-1"/>
        </w:rPr>
        <w:t>ACTUACIONES</w:t>
      </w:r>
      <w:r>
        <w:rPr>
          <w:spacing w:val="3"/>
        </w:rPr>
        <w:t xml:space="preserve"> </w:t>
      </w:r>
      <w:r>
        <w:rPr>
          <w:spacing w:val="-1"/>
        </w:rPr>
        <w:t>URBANÍSTICAS.</w:t>
      </w:r>
    </w:p>
    <w:p w14:paraId="376BE19F" w14:textId="77777777" w:rsidR="00EB4E60" w:rsidRDefault="003871E7">
      <w:pPr>
        <w:pStyle w:val="Textoindependiente"/>
        <w:tabs>
          <w:tab w:val="left" w:pos="2102"/>
          <w:tab w:val="left" w:pos="2692"/>
          <w:tab w:val="left" w:pos="3997"/>
          <w:tab w:val="left" w:pos="4383"/>
          <w:tab w:val="left" w:pos="5641"/>
          <w:tab w:val="left" w:pos="6181"/>
          <w:tab w:val="left" w:pos="6856"/>
          <w:tab w:val="left" w:pos="9079"/>
        </w:tabs>
        <w:ind w:right="114"/>
      </w:pPr>
      <w:r>
        <w:t>ARTÍCULO</w:t>
      </w:r>
      <w:r>
        <w:tab/>
        <w:t>11.-</w:t>
      </w:r>
      <w:r>
        <w:tab/>
        <w:t>RÉGIMEN</w:t>
      </w:r>
      <w:r>
        <w:tab/>
        <w:t>Y</w:t>
      </w:r>
      <w:r>
        <w:tab/>
        <w:t>EFECTOS</w:t>
      </w:r>
      <w:r>
        <w:tab/>
        <w:t>DE</w:t>
      </w:r>
      <w:r>
        <w:tab/>
        <w:t>LAS</w:t>
      </w:r>
      <w:r>
        <w:tab/>
        <w:t>DECLARACIONES</w:t>
      </w:r>
      <w:r>
        <w:tab/>
      </w:r>
      <w:r>
        <w:rPr>
          <w:spacing w:val="-1"/>
        </w:rPr>
        <w:t>RESPONSABLES</w:t>
      </w:r>
      <w:r>
        <w:rPr>
          <w:spacing w:val="-57"/>
        </w:rPr>
        <w:t xml:space="preserve"> </w:t>
      </w:r>
      <w:r>
        <w:t>URBANÍSTICAS</w:t>
      </w:r>
    </w:p>
    <w:p w14:paraId="40BB631C" w14:textId="77777777" w:rsidR="00EB4E60" w:rsidRDefault="003871E7">
      <w:pPr>
        <w:pStyle w:val="Textoindependiente"/>
      </w:pP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12.-</w:t>
      </w:r>
      <w:r>
        <w:rPr>
          <w:spacing w:val="-13"/>
        </w:rPr>
        <w:t xml:space="preserve"> </w:t>
      </w:r>
      <w:r>
        <w:rPr>
          <w:spacing w:val="-1"/>
        </w:rPr>
        <w:t>ACTIVIDAD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</w:t>
      </w:r>
    </w:p>
    <w:p w14:paraId="6FD5F48C" w14:textId="77777777" w:rsidR="00D87EBE" w:rsidRDefault="00D87EBE">
      <w:pPr>
        <w:pStyle w:val="Textoindependiente"/>
      </w:pPr>
    </w:p>
    <w:p w14:paraId="7E1394B8" w14:textId="77777777" w:rsidR="00EB4E60" w:rsidRDefault="003871E7" w:rsidP="00D87EBE">
      <w:pPr>
        <w:pStyle w:val="Ttulo1"/>
        <w:rPr>
          <w:u w:val="single"/>
        </w:rPr>
      </w:pPr>
      <w:r>
        <w:rPr>
          <w:u w:val="single"/>
        </w:rPr>
        <w:t>DE LA</w:t>
      </w:r>
      <w:r>
        <w:rPr>
          <w:spacing w:val="-15"/>
          <w:u w:val="single"/>
        </w:rPr>
        <w:t xml:space="preserve"> </w:t>
      </w:r>
      <w:r>
        <w:rPr>
          <w:u w:val="single"/>
        </w:rPr>
        <w:t>COMUNICACIÓN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PREVIA</w:t>
      </w:r>
    </w:p>
    <w:p w14:paraId="503D4C68" w14:textId="77777777" w:rsidR="00D87EBE" w:rsidRDefault="00D87EBE" w:rsidP="00D87EBE">
      <w:pPr>
        <w:pStyle w:val="Ttulo1"/>
        <w:sectPr w:rsidR="00D87EBE">
          <w:pgSz w:w="11910" w:h="16840"/>
          <w:pgMar w:top="2360" w:right="720" w:bottom="1240" w:left="180" w:header="283" w:footer="1052" w:gutter="0"/>
          <w:cols w:space="720"/>
        </w:sectPr>
      </w:pPr>
    </w:p>
    <w:p w14:paraId="5AA90B78" w14:textId="77777777" w:rsidR="00EB4E60" w:rsidRDefault="003871E7">
      <w:pPr>
        <w:pStyle w:val="Textoindependiente"/>
        <w:spacing w:before="90" w:line="343" w:lineRule="auto"/>
        <w:ind w:right="3987"/>
      </w:pPr>
      <w:r>
        <w:lastRenderedPageBreak/>
        <w:t>ARTÍCULO</w:t>
      </w:r>
      <w:r>
        <w:rPr>
          <w:spacing w:val="-6"/>
        </w:rPr>
        <w:t xml:space="preserve"> </w:t>
      </w:r>
      <w:r>
        <w:t>13.-</w:t>
      </w:r>
      <w:r>
        <w:rPr>
          <w:spacing w:val="-4"/>
        </w:rPr>
        <w:t xml:space="preserve"> </w:t>
      </w:r>
      <w:r>
        <w:t>DEFINICIÓN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PREVIA</w:t>
      </w:r>
      <w:r>
        <w:rPr>
          <w:spacing w:val="-57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14.-</w:t>
      </w:r>
      <w:r>
        <w:rPr>
          <w:spacing w:val="59"/>
        </w:rPr>
        <w:t xml:space="preserve"> </w:t>
      </w:r>
      <w:r>
        <w:t>ÁMBITO</w:t>
      </w:r>
      <w:r>
        <w:rPr>
          <w:spacing w:val="-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APLICACIÓN</w:t>
      </w:r>
    </w:p>
    <w:p w14:paraId="2229E4B2" w14:textId="77777777" w:rsidR="00EB4E60" w:rsidRDefault="003871E7">
      <w:pPr>
        <w:pStyle w:val="Ttulo1"/>
        <w:spacing w:before="3"/>
      </w:pP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LAS</w:t>
      </w:r>
      <w:r>
        <w:rPr>
          <w:spacing w:val="-1"/>
          <w:u w:val="single"/>
        </w:rPr>
        <w:t xml:space="preserve"> </w:t>
      </w:r>
      <w:r>
        <w:rPr>
          <w:u w:val="single"/>
        </w:rPr>
        <w:t>LICENCIAS</w:t>
      </w:r>
    </w:p>
    <w:p w14:paraId="3C373BEF" w14:textId="77777777" w:rsidR="00EB4E60" w:rsidRDefault="003871E7">
      <w:pPr>
        <w:pStyle w:val="Textoindependiente"/>
      </w:pPr>
      <w:r>
        <w:t>ARTÍCULO</w:t>
      </w:r>
      <w:r>
        <w:rPr>
          <w:spacing w:val="-5"/>
        </w:rPr>
        <w:t xml:space="preserve"> </w:t>
      </w:r>
      <w:r>
        <w:t>15.-</w:t>
      </w:r>
      <w:r>
        <w:rPr>
          <w:spacing w:val="53"/>
        </w:rPr>
        <w:t xml:space="preserve"> </w:t>
      </w:r>
      <w:r>
        <w:t>DEFINICIÓN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LICENCIA</w:t>
      </w:r>
    </w:p>
    <w:p w14:paraId="2E030D4D" w14:textId="77777777" w:rsidR="00EB4E60" w:rsidRDefault="003871E7">
      <w:pPr>
        <w:pStyle w:val="Textoindependiente"/>
      </w:pPr>
      <w:r>
        <w:t>ARTICULO</w:t>
      </w:r>
      <w:r>
        <w:rPr>
          <w:spacing w:val="28"/>
        </w:rPr>
        <w:t xml:space="preserve"> </w:t>
      </w:r>
      <w:r>
        <w:t>16.-</w:t>
      </w:r>
      <w:r>
        <w:rPr>
          <w:spacing w:val="18"/>
        </w:rPr>
        <w:t xml:space="preserve"> </w:t>
      </w:r>
      <w:r>
        <w:t>ACTUACIONES</w:t>
      </w:r>
      <w:r>
        <w:rPr>
          <w:spacing w:val="29"/>
        </w:rPr>
        <w:t xml:space="preserve"> </w:t>
      </w:r>
      <w:r>
        <w:t>SUPEDITADAS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OBTENCIÓN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LICENCIA</w:t>
      </w:r>
      <w:r>
        <w:rPr>
          <w:spacing w:val="17"/>
        </w:rPr>
        <w:t xml:space="preserve"> </w:t>
      </w:r>
      <w:r>
        <w:t>URBANÍSTICA</w:t>
      </w:r>
      <w:r>
        <w:rPr>
          <w:spacing w:val="-57"/>
        </w:rPr>
        <w:t xml:space="preserve"> </w:t>
      </w:r>
      <w:r>
        <w:t>PREVIA</w:t>
      </w:r>
    </w:p>
    <w:p w14:paraId="462215C5" w14:textId="77777777" w:rsidR="00EB4E60" w:rsidRDefault="003871E7">
      <w:pPr>
        <w:pStyle w:val="Textoindependiente"/>
      </w:pP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17.-</w:t>
      </w:r>
      <w:r>
        <w:rPr>
          <w:spacing w:val="1"/>
        </w:rPr>
        <w:t xml:space="preserve"> </w:t>
      </w:r>
      <w:r>
        <w:rPr>
          <w:spacing w:val="-1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OBTENCIÓN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LICENCIA-</w:t>
      </w:r>
      <w:r>
        <w:rPr>
          <w:spacing w:val="1"/>
        </w:rPr>
        <w:t xml:space="preserve"> </w:t>
      </w:r>
      <w:r>
        <w:rPr>
          <w:spacing w:val="-1"/>
        </w:rPr>
        <w:t>OBRAS</w:t>
      </w:r>
      <w:r>
        <w:t xml:space="preserve"> </w:t>
      </w:r>
      <w:r>
        <w:rPr>
          <w:spacing w:val="-1"/>
        </w:rPr>
        <w:t>MENORES</w:t>
      </w:r>
    </w:p>
    <w:p w14:paraId="24A9F565" w14:textId="77777777" w:rsidR="00EB4E60" w:rsidRDefault="003871E7">
      <w:pPr>
        <w:pStyle w:val="Textoindependiente"/>
        <w:ind w:right="147"/>
      </w:pPr>
      <w:r>
        <w:rPr>
          <w:spacing w:val="-3"/>
        </w:rPr>
        <w:t>ARTÍCULO</w:t>
      </w:r>
      <w:r>
        <w:t xml:space="preserve"> </w:t>
      </w:r>
      <w:r>
        <w:rPr>
          <w:spacing w:val="-3"/>
        </w:rPr>
        <w:t>18.-</w:t>
      </w:r>
      <w:r>
        <w:rPr>
          <w:spacing w:val="1"/>
        </w:rPr>
        <w:t xml:space="preserve"> </w:t>
      </w:r>
      <w:r>
        <w:rPr>
          <w:spacing w:val="-2"/>
        </w:rPr>
        <w:t>DOCUMENTACIÓN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>APORTAR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-13"/>
        </w:rPr>
        <w:t xml:space="preserve"> </w:t>
      </w:r>
      <w:r>
        <w:rPr>
          <w:spacing w:val="-2"/>
        </w:rPr>
        <w:t>SOLCITAR</w:t>
      </w:r>
      <w:r>
        <w:rPr>
          <w:spacing w:val="2"/>
        </w:rPr>
        <w:t xml:space="preserve"> </w:t>
      </w:r>
      <w:r>
        <w:rPr>
          <w:spacing w:val="-2"/>
        </w:rPr>
        <w:t>LICENCIA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OBRA</w:t>
      </w:r>
      <w:r>
        <w:rPr>
          <w:spacing w:val="-57"/>
        </w:rPr>
        <w:t xml:space="preserve"> </w:t>
      </w:r>
      <w:r>
        <w:t>MENOR.</w:t>
      </w:r>
    </w:p>
    <w:p w14:paraId="2737DA77" w14:textId="77777777" w:rsidR="00EB4E60" w:rsidRDefault="003871E7">
      <w:pPr>
        <w:pStyle w:val="Textoindependiente"/>
      </w:pPr>
      <w:r>
        <w:rPr>
          <w:spacing w:val="-2"/>
        </w:rPr>
        <w:t>ARTICULO</w:t>
      </w:r>
      <w:r>
        <w:rPr>
          <w:spacing w:val="5"/>
        </w:rPr>
        <w:t xml:space="preserve"> </w:t>
      </w:r>
      <w:r>
        <w:rPr>
          <w:spacing w:val="-2"/>
        </w:rPr>
        <w:t>19.-</w:t>
      </w:r>
      <w:r>
        <w:rPr>
          <w:spacing w:val="1"/>
        </w:rPr>
        <w:t xml:space="preserve"> </w:t>
      </w:r>
      <w:r>
        <w:rPr>
          <w:spacing w:val="-2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OBTENCIÓN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LICENCIA</w:t>
      </w:r>
      <w:r>
        <w:rPr>
          <w:spacing w:val="-13"/>
        </w:rPr>
        <w:t xml:space="preserve"> </w:t>
      </w:r>
      <w:r>
        <w:rPr>
          <w:spacing w:val="-1"/>
        </w:rPr>
        <w:t>OBRAS</w:t>
      </w:r>
      <w:r>
        <w:rPr>
          <w:spacing w:val="1"/>
        </w:rPr>
        <w:t xml:space="preserve"> </w:t>
      </w:r>
      <w:r>
        <w:rPr>
          <w:spacing w:val="-1"/>
        </w:rPr>
        <w:t>MAYORES</w:t>
      </w:r>
    </w:p>
    <w:p w14:paraId="24C4D89B" w14:textId="77777777" w:rsidR="00EB4E60" w:rsidRDefault="003871E7">
      <w:pPr>
        <w:pStyle w:val="Textoindependiente"/>
        <w:ind w:right="103"/>
        <w:jc w:val="both"/>
      </w:pPr>
      <w:r>
        <w:t>ARTÍCULO</w:t>
      </w:r>
      <w:r>
        <w:rPr>
          <w:spacing w:val="1"/>
        </w:rPr>
        <w:t xml:space="preserve"> </w:t>
      </w:r>
      <w:r>
        <w:t>20.- ACTUACIONES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PUEBLOS</w:t>
      </w:r>
      <w:r>
        <w:rPr>
          <w:spacing w:val="1"/>
        </w:rPr>
        <w:t xml:space="preserve"> </w:t>
      </w:r>
      <w:r>
        <w:t>DE ORLÉ Y SOTO</w:t>
      </w:r>
      <w:r>
        <w:rPr>
          <w:spacing w:val="1"/>
        </w:rPr>
        <w:t xml:space="preserve"> </w:t>
      </w:r>
      <w:r>
        <w:t>DE CASO- AMBOS</w:t>
      </w:r>
      <w:r>
        <w:rPr>
          <w:spacing w:val="1"/>
        </w:rPr>
        <w:t xml:space="preserve"> </w:t>
      </w:r>
      <w:r>
        <w:rPr>
          <w:spacing w:val="-2"/>
        </w:rPr>
        <w:t>CONJUNTOS</w:t>
      </w:r>
      <w:r>
        <w:rPr>
          <w:spacing w:val="-1"/>
        </w:rPr>
        <w:t xml:space="preserve"> </w:t>
      </w:r>
      <w:r>
        <w:rPr>
          <w:spacing w:val="-2"/>
        </w:rPr>
        <w:t>HISTÓRICOS</w:t>
      </w:r>
      <w:r>
        <w:rPr>
          <w:spacing w:val="-1"/>
        </w:rPr>
        <w:t xml:space="preserve"> PERTENECIENTES</w:t>
      </w:r>
      <w:r>
        <w:rPr>
          <w:spacing w:val="-13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INVENTARIO</w:t>
      </w:r>
      <w: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PATRIMONIO CULTURAL</w:t>
      </w:r>
      <w:r>
        <w:rPr>
          <w:spacing w:val="-5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ASTURIAS</w:t>
      </w:r>
      <w:r>
        <w:rPr>
          <w:spacing w:val="3"/>
        </w:rPr>
        <w:t xml:space="preserve"> </w:t>
      </w:r>
      <w:r>
        <w:t>IPCA</w:t>
      </w:r>
    </w:p>
    <w:p w14:paraId="2EB66FD3" w14:textId="77777777" w:rsidR="00EB4E60" w:rsidRDefault="003871E7">
      <w:pPr>
        <w:pStyle w:val="Textoindependiente"/>
        <w:jc w:val="both"/>
      </w:pPr>
      <w:r>
        <w:t>ARTÍCULO</w:t>
      </w:r>
      <w:r>
        <w:rPr>
          <w:spacing w:val="-5"/>
        </w:rPr>
        <w:t xml:space="preserve"> </w:t>
      </w:r>
      <w:r>
        <w:t>21.-</w:t>
      </w:r>
      <w:r>
        <w:rPr>
          <w:spacing w:val="-4"/>
        </w:rPr>
        <w:t xml:space="preserve"> </w:t>
      </w:r>
      <w:r>
        <w:t>ESTIPULACIONES</w:t>
      </w:r>
      <w:r>
        <w:rPr>
          <w:spacing w:val="-2"/>
        </w:rPr>
        <w:t xml:space="preserve"> </w:t>
      </w:r>
      <w:r>
        <w:t>GENERALES</w:t>
      </w:r>
      <w:r>
        <w:rPr>
          <w:spacing w:val="-3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LICENCIAS</w:t>
      </w:r>
      <w:r>
        <w:rPr>
          <w:spacing w:val="-6"/>
        </w:rPr>
        <w:t xml:space="preserve"> </w:t>
      </w:r>
      <w:r>
        <w:t>URBANÍSTICAS</w:t>
      </w:r>
    </w:p>
    <w:p w14:paraId="27ECD05D" w14:textId="77777777" w:rsidR="00D87EBE" w:rsidRDefault="00D87EBE">
      <w:pPr>
        <w:pStyle w:val="Textoindependiente"/>
        <w:jc w:val="both"/>
      </w:pPr>
    </w:p>
    <w:p w14:paraId="43024A0A" w14:textId="77777777" w:rsidR="00D87EBE" w:rsidRDefault="003871E7">
      <w:pPr>
        <w:spacing w:before="120" w:line="343" w:lineRule="auto"/>
        <w:ind w:left="681" w:right="4990"/>
        <w:rPr>
          <w:spacing w:val="1"/>
          <w:sz w:val="24"/>
        </w:rPr>
      </w:pPr>
      <w:r>
        <w:rPr>
          <w:b/>
          <w:spacing w:val="-1"/>
          <w:sz w:val="24"/>
          <w:u w:val="single"/>
        </w:rPr>
        <w:t>DE LA PROTECCIÓN DE DATOS PERSONALE</w:t>
      </w:r>
      <w:r>
        <w:rPr>
          <w:b/>
          <w:spacing w:val="-1"/>
          <w:sz w:val="24"/>
        </w:rPr>
        <w:t>S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ARTÍCULO 22.- AMBITO DE APLICACIÓN</w:t>
      </w:r>
      <w:r>
        <w:rPr>
          <w:spacing w:val="1"/>
          <w:sz w:val="24"/>
        </w:rPr>
        <w:t xml:space="preserve"> </w:t>
      </w:r>
    </w:p>
    <w:p w14:paraId="49DF3BB2" w14:textId="77777777" w:rsidR="00EB4E60" w:rsidRDefault="003871E7">
      <w:pPr>
        <w:spacing w:before="120" w:line="343" w:lineRule="auto"/>
        <w:ind w:left="681" w:right="4990"/>
        <w:rPr>
          <w:b/>
          <w:sz w:val="24"/>
        </w:rPr>
      </w:pPr>
      <w:r>
        <w:rPr>
          <w:b/>
          <w:sz w:val="24"/>
          <w:u w:val="single"/>
        </w:rPr>
        <w:t>ANEXOS</w:t>
      </w:r>
    </w:p>
    <w:p w14:paraId="1402023E" w14:textId="77777777" w:rsidR="00EB4E60" w:rsidRDefault="003871E7">
      <w:pPr>
        <w:pStyle w:val="Textoindependiente"/>
        <w:spacing w:before="4" w:line="343" w:lineRule="auto"/>
        <w:ind w:right="4022"/>
      </w:pPr>
      <w:r>
        <w:t>ANEXO I.- FORMULARIO DECLARACIÓN RESPONSABLE</w:t>
      </w:r>
      <w:r>
        <w:rPr>
          <w:spacing w:val="-57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II.- FORMULARIO COMUNICACIÓN PREVIA</w:t>
      </w:r>
    </w:p>
    <w:p w14:paraId="2C1CD18D" w14:textId="77777777" w:rsidR="00EB4E60" w:rsidRDefault="00EB4E60">
      <w:pPr>
        <w:pStyle w:val="Textoindependiente"/>
        <w:spacing w:before="4"/>
        <w:ind w:left="0"/>
        <w:rPr>
          <w:sz w:val="36"/>
        </w:rPr>
      </w:pPr>
    </w:p>
    <w:p w14:paraId="689FDD92" w14:textId="77777777" w:rsidR="00EB4E60" w:rsidRDefault="003871E7">
      <w:pPr>
        <w:pStyle w:val="Ttulo1"/>
        <w:spacing w:before="0"/>
        <w:ind w:right="99"/>
        <w:jc w:val="both"/>
      </w:pPr>
      <w:r>
        <w:t>ORDENANZA</w:t>
      </w:r>
      <w:r>
        <w:rPr>
          <w:spacing w:val="1"/>
        </w:rPr>
        <w:t xml:space="preserve"> </w:t>
      </w:r>
      <w:r>
        <w:t>REGULADORA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TÍTULOS</w:t>
      </w:r>
      <w:r>
        <w:rPr>
          <w:spacing w:val="1"/>
        </w:rPr>
        <w:t xml:space="preserve"> </w:t>
      </w:r>
      <w:r>
        <w:t>HABILITANTES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URBANÍSTICA: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URBANÍSTICA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SUBSUELO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CONCEJO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PRINCIPADO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ASTURIAS,</w:t>
      </w:r>
      <w:r>
        <w:rPr>
          <w:spacing w:val="1"/>
        </w:rPr>
        <w:t xml:space="preserve"> </w:t>
      </w:r>
      <w:r>
        <w:t>DECLARACIÓN</w:t>
      </w:r>
      <w:r>
        <w:rPr>
          <w:spacing w:val="1"/>
        </w:rPr>
        <w:t xml:space="preserve"> </w:t>
      </w:r>
      <w:r>
        <w:rPr>
          <w:spacing w:val="-1"/>
        </w:rPr>
        <w:t>RESPONSABLE,</w:t>
      </w:r>
      <w:r>
        <w:t xml:space="preserve"> </w:t>
      </w:r>
      <w:r>
        <w:rPr>
          <w:spacing w:val="-1"/>
        </w:rPr>
        <w:t>COMUNICACIÓN</w:t>
      </w:r>
      <w:r>
        <w:rPr>
          <w:spacing w:val="4"/>
        </w:rPr>
        <w:t xml:space="preserve"> </w:t>
      </w:r>
      <w:r>
        <w:t>PREVIA</w:t>
      </w:r>
      <w:r>
        <w:rPr>
          <w:spacing w:val="-2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LICENCIAS</w:t>
      </w:r>
      <w:r>
        <w:rPr>
          <w:spacing w:val="1"/>
        </w:rPr>
        <w:t xml:space="preserve"> </w:t>
      </w:r>
      <w:r>
        <w:t>URBANÍSTICAS.</w:t>
      </w:r>
    </w:p>
    <w:p w14:paraId="58041197" w14:textId="77777777" w:rsidR="00D87EBE" w:rsidRDefault="00D87EBE">
      <w:pPr>
        <w:pStyle w:val="Ttulo1"/>
        <w:spacing w:before="0"/>
        <w:ind w:right="99"/>
        <w:jc w:val="both"/>
      </w:pPr>
    </w:p>
    <w:p w14:paraId="2F23A8BF" w14:textId="77777777" w:rsidR="00EB4E60" w:rsidRDefault="003871E7">
      <w:pPr>
        <w:pStyle w:val="Textoindependiente"/>
        <w:jc w:val="both"/>
      </w:pP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 xml:space="preserve">1.- </w:t>
      </w:r>
      <w:r>
        <w:t>OBJETO</w:t>
      </w:r>
      <w:r>
        <w:rPr>
          <w:spacing w:val="-6"/>
        </w:rPr>
        <w:t xml:space="preserve"> </w:t>
      </w:r>
      <w:r>
        <w:t>DE LA</w:t>
      </w:r>
      <w:r>
        <w:rPr>
          <w:spacing w:val="-15"/>
        </w:rPr>
        <w:t xml:space="preserve"> </w:t>
      </w:r>
      <w:r>
        <w:t>ORDENANZA</w:t>
      </w:r>
    </w:p>
    <w:p w14:paraId="060D6787" w14:textId="77777777" w:rsidR="00EB4E60" w:rsidRDefault="003871E7">
      <w:pPr>
        <w:pStyle w:val="Textoindependiente"/>
        <w:ind w:right="116"/>
        <w:jc w:val="both"/>
      </w:pPr>
      <w:r>
        <w:t>Mediante el presente instrumento jurídico se trata de incorporar de manera orgánica y mediante modelos</w:t>
      </w:r>
      <w:r>
        <w:rPr>
          <w:spacing w:val="1"/>
        </w:rPr>
        <w:t xml:space="preserve"> </w:t>
      </w:r>
      <w:r>
        <w:t>normalizados, los mecanismos de comunicación previa y declaración responsable previstos por primera</w:t>
      </w:r>
      <w:r>
        <w:rPr>
          <w:spacing w:val="1"/>
        </w:rPr>
        <w:t xml:space="preserve"> </w:t>
      </w:r>
      <w:r>
        <w:t>vez a través de la Ley 17/2009, de 23 de noviembre, sobre el libre acceso a las actividades de servicios 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25/2009,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leyes</w:t>
      </w:r>
      <w:r>
        <w:rPr>
          <w:spacing w:val="1"/>
        </w:rPr>
        <w:t xml:space="preserve"> </w:t>
      </w:r>
      <w:r>
        <w:t>para</w:t>
      </w:r>
      <w:r>
        <w:rPr>
          <w:spacing w:val="60"/>
        </w:rPr>
        <w:t xml:space="preserve"> </w:t>
      </w:r>
      <w:r>
        <w:t>su</w:t>
      </w:r>
      <w:r>
        <w:rPr>
          <w:spacing w:val="-57"/>
        </w:rPr>
        <w:t xml:space="preserve"> </w:t>
      </w:r>
      <w:r>
        <w:t>adaptación a la Ley sobre el libre acceso a las actividades de servicios y su ejercicio., transponiendo al</w:t>
      </w:r>
      <w:r>
        <w:rPr>
          <w:spacing w:val="1"/>
        </w:rPr>
        <w:t xml:space="preserve"> </w:t>
      </w:r>
      <w:r>
        <w:t>ordenamiento</w:t>
      </w:r>
      <w:r>
        <w:rPr>
          <w:spacing w:val="-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español la</w:t>
      </w:r>
      <w:r>
        <w:rPr>
          <w:spacing w:val="-1"/>
        </w:rPr>
        <w:t xml:space="preserve"> </w:t>
      </w:r>
      <w:r>
        <w:t>Directiva 2006/123/CE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Parlamento</w:t>
      </w:r>
      <w:r>
        <w:rPr>
          <w:spacing w:val="-1"/>
        </w:rPr>
        <w:t xml:space="preserve"> </w:t>
      </w:r>
      <w:r>
        <w:t>Europeo y</w:t>
      </w:r>
      <w:r>
        <w:rPr>
          <w:spacing w:val="-1"/>
        </w:rPr>
        <w:t xml:space="preserve"> </w:t>
      </w:r>
      <w:r>
        <w:t>del Consejo.</w:t>
      </w:r>
    </w:p>
    <w:p w14:paraId="4B496C1A" w14:textId="77777777" w:rsidR="00EB4E60" w:rsidRDefault="003871E7">
      <w:pPr>
        <w:pStyle w:val="Textoindependiente"/>
        <w:ind w:right="110"/>
        <w:jc w:val="both"/>
      </w:pPr>
      <w:r>
        <w:t>Ley</w:t>
      </w:r>
      <w:r>
        <w:rPr>
          <w:spacing w:val="-4"/>
        </w:rPr>
        <w:t xml:space="preserve"> </w:t>
      </w:r>
      <w:r>
        <w:t>27/2013,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diciembre,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racionalización</w:t>
      </w:r>
      <w:r>
        <w:rPr>
          <w:spacing w:val="-1"/>
        </w:rPr>
        <w:t xml:space="preserve"> </w:t>
      </w:r>
      <w:r>
        <w:t>y sostenibilidad</w:t>
      </w:r>
      <w:r>
        <w:rPr>
          <w:spacing w:val="-4"/>
        </w:rPr>
        <w:t xml:space="preserve"> </w:t>
      </w:r>
      <w:r>
        <w:t>de la</w:t>
      </w:r>
      <w:r>
        <w:rPr>
          <w:spacing w:val="-14"/>
        </w:rPr>
        <w:t xml:space="preserve"> </w:t>
      </w:r>
      <w:r>
        <w:t>Administración Local</w:t>
      </w:r>
      <w:r>
        <w:rPr>
          <w:spacing w:val="1"/>
        </w:rPr>
        <w:t xml:space="preserve"> </w:t>
      </w:r>
      <w:r>
        <w:t>modificó</w:t>
      </w:r>
      <w:r>
        <w:rPr>
          <w:spacing w:val="-58"/>
        </w:rPr>
        <w:t xml:space="preserve"> </w:t>
      </w:r>
      <w:r>
        <w:t>el artículo 84 bis de la Ley 7/1985,de 2 de abril,</w:t>
      </w:r>
      <w:r>
        <w:rPr>
          <w:spacing w:val="1"/>
        </w:rPr>
        <w:t xml:space="preserve"> </w:t>
      </w:r>
      <w:r>
        <w:t>Reguladora de las Bases de Régimen Local, el articulo</w:t>
      </w:r>
      <w:r>
        <w:rPr>
          <w:spacing w:val="1"/>
        </w:rPr>
        <w:t xml:space="preserve"> </w:t>
      </w:r>
      <w:r>
        <w:t>mantiene junto con las declaraciones responsables y las comunicaciones previas, las licencias como</w:t>
      </w:r>
      <w:r>
        <w:rPr>
          <w:spacing w:val="1"/>
        </w:rPr>
        <w:t xml:space="preserve"> </w:t>
      </w:r>
      <w:r>
        <w:t>instrumento de intervención en la actividad de los ciudadanos. Si bien el articulo permite que el régimen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intervención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limite a</w:t>
      </w:r>
      <w:r>
        <w:rPr>
          <w:spacing w:val="-4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declaración</w:t>
      </w:r>
      <w:r>
        <w:rPr>
          <w:spacing w:val="-1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comunicación</w:t>
      </w:r>
      <w:r>
        <w:rPr>
          <w:spacing w:val="-1"/>
        </w:rPr>
        <w:t xml:space="preserve"> </w:t>
      </w:r>
      <w:r>
        <w:t>previa.</w:t>
      </w:r>
    </w:p>
    <w:p w14:paraId="5AC4F4EA" w14:textId="77777777" w:rsidR="00EB4E60" w:rsidRDefault="00EB4E60">
      <w:pPr>
        <w:jc w:val="both"/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50F49C2F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5318957C" w14:textId="77777777" w:rsidR="00EB4E60" w:rsidRDefault="003871E7">
      <w:pPr>
        <w:pStyle w:val="Textoindependiente"/>
        <w:spacing w:before="90"/>
        <w:ind w:right="115"/>
        <w:jc w:val="both"/>
      </w:pPr>
      <w:r>
        <w:t>El artículo 11.3 del Texto refundido de la Ley del Suelo, aprobado mediante real decreto legislativo</w:t>
      </w:r>
      <w:r>
        <w:rPr>
          <w:spacing w:val="1"/>
        </w:rPr>
        <w:t xml:space="preserve"> </w:t>
      </w:r>
      <w:r>
        <w:t>7/2015,</w:t>
      </w:r>
      <w:r>
        <w:rPr>
          <w:spacing w:val="-1"/>
        </w:rPr>
        <w:t xml:space="preserve"> </w:t>
      </w:r>
      <w:r>
        <w:t>supedita</w:t>
      </w:r>
      <w:r>
        <w:rPr>
          <w:spacing w:val="-1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acto</w:t>
      </w:r>
      <w:r>
        <w:rPr>
          <w:spacing w:val="-1"/>
        </w:rPr>
        <w:t xml:space="preserve"> </w:t>
      </w:r>
      <w:r>
        <w:t>de edificación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existencia de</w:t>
      </w:r>
      <w:r>
        <w:rPr>
          <w:spacing w:val="-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expresa.</w:t>
      </w:r>
    </w:p>
    <w:p w14:paraId="712B8ACA" w14:textId="77777777" w:rsidR="00EB4E60" w:rsidRDefault="003871E7">
      <w:pPr>
        <w:pStyle w:val="Textoindependiente"/>
      </w:pPr>
      <w:r>
        <w:rPr>
          <w:spacing w:val="-3"/>
        </w:rPr>
        <w:t>ARTÍCULO</w:t>
      </w:r>
      <w:r>
        <w:rPr>
          <w:spacing w:val="1"/>
        </w:rPr>
        <w:t xml:space="preserve"> </w:t>
      </w:r>
      <w:r>
        <w:rPr>
          <w:spacing w:val="-3"/>
        </w:rPr>
        <w:t>2.-</w:t>
      </w:r>
      <w:r>
        <w:rPr>
          <w:spacing w:val="3"/>
        </w:rPr>
        <w:t xml:space="preserve"> </w:t>
      </w:r>
      <w:r>
        <w:rPr>
          <w:spacing w:val="-3"/>
        </w:rPr>
        <w:t>NORMATIVA</w:t>
      </w:r>
      <w:r>
        <w:rPr>
          <w:spacing w:val="-27"/>
        </w:rPr>
        <w:t xml:space="preserve"> </w:t>
      </w:r>
      <w:r>
        <w:rPr>
          <w:spacing w:val="-3"/>
        </w:rPr>
        <w:t>APLICABLE</w:t>
      </w:r>
    </w:p>
    <w:p w14:paraId="2E7851EF" w14:textId="77777777" w:rsidR="00EB4E60" w:rsidRDefault="003871E7">
      <w:pPr>
        <w:pStyle w:val="Textoindependiente"/>
        <w:ind w:right="115"/>
        <w:jc w:val="both"/>
      </w:pPr>
      <w:r>
        <w:t>Real</w:t>
      </w:r>
      <w:r>
        <w:rPr>
          <w:spacing w:val="-2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7/2015,</w:t>
      </w:r>
      <w:r>
        <w:rPr>
          <w:spacing w:val="-1"/>
        </w:rPr>
        <w:t xml:space="preserve"> </w:t>
      </w:r>
      <w:r>
        <w:t>de 30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octubre,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que se</w:t>
      </w:r>
      <w:r>
        <w:rPr>
          <w:spacing w:val="-1"/>
        </w:rPr>
        <w:t xml:space="preserve"> </w:t>
      </w:r>
      <w:r>
        <w:t>aprueba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Texto</w:t>
      </w:r>
      <w:r>
        <w:rPr>
          <w:spacing w:val="-2"/>
        </w:rPr>
        <w:t xml:space="preserve"> </w:t>
      </w:r>
      <w:r>
        <w:t>Refundido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del</w:t>
      </w:r>
      <w:r>
        <w:rPr>
          <w:spacing w:val="-58"/>
        </w:rPr>
        <w:t xml:space="preserve"> </w:t>
      </w:r>
      <w:r>
        <w:t>Suelo</w:t>
      </w:r>
      <w:r>
        <w:rPr>
          <w:spacing w:val="-1"/>
        </w:rPr>
        <w:t xml:space="preserve"> </w:t>
      </w:r>
      <w:r>
        <w:t>y Rehabilitación</w:t>
      </w:r>
      <w:r>
        <w:rPr>
          <w:spacing w:val="2"/>
        </w:rPr>
        <w:t xml:space="preserve"> </w:t>
      </w:r>
      <w:r>
        <w:t>Urbana.</w:t>
      </w:r>
    </w:p>
    <w:p w14:paraId="58EBFCB0" w14:textId="77777777" w:rsidR="00EB4E60" w:rsidRDefault="003871E7">
      <w:pPr>
        <w:pStyle w:val="Textoindependiente"/>
        <w:ind w:right="112"/>
        <w:jc w:val="both"/>
      </w:pPr>
      <w:r>
        <w:t>Decreto legislativo 1/2004, de 22 de abril, por el que se aprueba el texto refundido de las disposiciones</w:t>
      </w:r>
      <w:r>
        <w:rPr>
          <w:spacing w:val="1"/>
        </w:rPr>
        <w:t xml:space="preserve"> </w:t>
      </w:r>
      <w:r>
        <w:t>legales vigentes en materia de ordenación del territorio y urbanismo en su redacción dada por la Ley</w:t>
      </w:r>
      <w:r>
        <w:rPr>
          <w:spacing w:val="1"/>
        </w:rPr>
        <w:t xml:space="preserve"> </w:t>
      </w:r>
      <w:r>
        <w:t>4/2021,</w:t>
      </w:r>
      <w:r>
        <w:rPr>
          <w:spacing w:val="-1"/>
        </w:rPr>
        <w:t xml:space="preserve"> </w:t>
      </w:r>
      <w:r>
        <w:t>de medidas</w:t>
      </w:r>
      <w:r>
        <w:rPr>
          <w:spacing w:val="-3"/>
        </w:rPr>
        <w:t xml:space="preserve"> </w:t>
      </w:r>
      <w:r>
        <w:t>administrativas</w:t>
      </w:r>
      <w:r>
        <w:rPr>
          <w:spacing w:val="-3"/>
        </w:rPr>
        <w:t xml:space="preserve"> </w:t>
      </w:r>
      <w:r>
        <w:t>urgentes.</w:t>
      </w:r>
    </w:p>
    <w:p w14:paraId="7049D4FC" w14:textId="77777777" w:rsidR="00EB4E60" w:rsidRDefault="003871E7">
      <w:pPr>
        <w:pStyle w:val="Textoindependiente"/>
        <w:ind w:right="114"/>
        <w:jc w:val="both"/>
      </w:pPr>
      <w:r>
        <w:t>Decreto 63/2022, de 21 de octubre, por el que se apruebe el Reglamento de Ordenación del Territorio y</w:t>
      </w:r>
      <w:r>
        <w:rPr>
          <w:spacing w:val="1"/>
        </w:rPr>
        <w:t xml:space="preserve"> </w:t>
      </w:r>
      <w:r>
        <w:t>Urbanismo</w:t>
      </w:r>
      <w:r>
        <w:rPr>
          <w:spacing w:val="1"/>
        </w:rPr>
        <w:t xml:space="preserve"> </w:t>
      </w:r>
      <w:r>
        <w:t>del Principado</w:t>
      </w:r>
      <w:r>
        <w:rPr>
          <w:spacing w:val="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Asturias.</w:t>
      </w:r>
    </w:p>
    <w:p w14:paraId="5B7CBAB6" w14:textId="77777777" w:rsidR="00EB4E60" w:rsidRDefault="003871E7">
      <w:pPr>
        <w:pStyle w:val="Textoindependiente"/>
        <w:ind w:right="114"/>
        <w:jc w:val="both"/>
      </w:pPr>
      <w:r>
        <w:t>Plan General de Ordenación del Concejo de</w:t>
      </w:r>
      <w:r>
        <w:rPr>
          <w:spacing w:val="1"/>
        </w:rPr>
        <w:t xml:space="preserve"> </w:t>
      </w:r>
      <w:r>
        <w:t>Caso Acuerdo de 24 de marzo de 2010, adoptado por la</w:t>
      </w:r>
      <w:r>
        <w:rPr>
          <w:spacing w:val="1"/>
        </w:rPr>
        <w:t xml:space="preserve"> </w:t>
      </w:r>
      <w:r>
        <w:t>Comisión Ejecutiva de la Comisión de Urbanismo y Ordenación del Territorio del Principado de Asturias</w:t>
      </w:r>
      <w:r>
        <w:rPr>
          <w:spacing w:val="1"/>
        </w:rPr>
        <w:t xml:space="preserve"> </w:t>
      </w:r>
      <w:r>
        <w:t>(CUOTA),</w:t>
      </w:r>
      <w:r>
        <w:rPr>
          <w:spacing w:val="-5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 aprobación</w:t>
      </w:r>
      <w:r>
        <w:rPr>
          <w:spacing w:val="-1"/>
        </w:rPr>
        <w:t xml:space="preserve"> </w:t>
      </w:r>
      <w:r>
        <w:t>del texto</w:t>
      </w:r>
      <w:r>
        <w:rPr>
          <w:spacing w:val="-1"/>
        </w:rPr>
        <w:t xml:space="preserve"> </w:t>
      </w:r>
      <w:r>
        <w:t>refundido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Caso.</w:t>
      </w:r>
      <w:r>
        <w:rPr>
          <w:spacing w:val="-1"/>
        </w:rPr>
        <w:t xml:space="preserve"> </w:t>
      </w:r>
      <w:r>
        <w:t>BOPA</w:t>
      </w:r>
      <w:r>
        <w:rPr>
          <w:spacing w:val="-1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2010.</w:t>
      </w:r>
    </w:p>
    <w:p w14:paraId="5B13B900" w14:textId="77777777" w:rsidR="00D87EBE" w:rsidRDefault="00D87EBE">
      <w:pPr>
        <w:pStyle w:val="Textoindependiente"/>
        <w:ind w:right="114"/>
        <w:jc w:val="both"/>
      </w:pPr>
    </w:p>
    <w:p w14:paraId="1EAD0985" w14:textId="77777777" w:rsidR="00EB4E60" w:rsidRDefault="003871E7">
      <w:pPr>
        <w:pStyle w:val="Ttulo1"/>
      </w:pPr>
      <w:r>
        <w:rPr>
          <w:spacing w:val="-1"/>
          <w:u w:val="single"/>
        </w:rPr>
        <w:t>DE</w:t>
      </w:r>
      <w:r>
        <w:rPr>
          <w:u w:val="single"/>
        </w:rPr>
        <w:t xml:space="preserve"> </w:t>
      </w:r>
      <w:r>
        <w:rPr>
          <w:spacing w:val="-1"/>
          <w:u w:val="single"/>
        </w:rPr>
        <w:t>LA</w:t>
      </w:r>
      <w:r>
        <w:rPr>
          <w:spacing w:val="-15"/>
          <w:u w:val="single"/>
        </w:rPr>
        <w:t xml:space="preserve"> </w:t>
      </w:r>
      <w:r>
        <w:rPr>
          <w:u w:val="single"/>
        </w:rPr>
        <w:t xml:space="preserve">DECLARACIÓN RESPONSABLE: </w:t>
      </w:r>
    </w:p>
    <w:p w14:paraId="6F5308F5" w14:textId="77777777" w:rsidR="00EB4E60" w:rsidRDefault="003871E7">
      <w:pPr>
        <w:pStyle w:val="Textoindependiente"/>
        <w:spacing w:before="140"/>
      </w:pPr>
      <w:r>
        <w:t>ARTÍCULO</w:t>
      </w:r>
      <w:r>
        <w:rPr>
          <w:spacing w:val="-5"/>
        </w:rPr>
        <w:t xml:space="preserve"> </w:t>
      </w:r>
      <w:r>
        <w:t>3.-</w:t>
      </w:r>
      <w:r>
        <w:rPr>
          <w:spacing w:val="-4"/>
        </w:rPr>
        <w:t xml:space="preserve"> </w:t>
      </w:r>
      <w:r>
        <w:t>DEFINICIÓN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DECLARACIÓN</w:t>
      </w:r>
      <w:r>
        <w:rPr>
          <w:spacing w:val="-4"/>
        </w:rPr>
        <w:t xml:space="preserve"> </w:t>
      </w:r>
      <w:r>
        <w:t>RESPONSABLE</w:t>
      </w:r>
    </w:p>
    <w:p w14:paraId="5F8B9072" w14:textId="77777777" w:rsidR="00EB4E60" w:rsidRDefault="003871E7">
      <w:pPr>
        <w:pStyle w:val="Textoindependiente"/>
        <w:ind w:right="113"/>
        <w:jc w:val="both"/>
      </w:pPr>
      <w:r>
        <w:t>Documento suscrito por la persona titular de una actividad empresarial o profesional en el que declara,</w:t>
      </w:r>
      <w:r>
        <w:rPr>
          <w:spacing w:val="1"/>
        </w:rPr>
        <w:t xml:space="preserve"> </w:t>
      </w:r>
      <w:r>
        <w:t>bajo su responsabilidad, que cumple con los requisitos establecidos en la normativa vigente, que dispone</w:t>
      </w:r>
      <w:r>
        <w:rPr>
          <w:spacing w:val="1"/>
        </w:rPr>
        <w:t xml:space="preserve"> </w:t>
      </w:r>
      <w:r>
        <w:t>de la documentación que así lo acredita y que se compromete a mantener su cumplimiento durante la</w:t>
      </w:r>
      <w:r>
        <w:rPr>
          <w:spacing w:val="1"/>
        </w:rPr>
        <w:t xml:space="preserve"> </w:t>
      </w:r>
      <w:r>
        <w:t>vigencia de la actividad/actuación.</w:t>
      </w:r>
    </w:p>
    <w:p w14:paraId="08313F8E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645FF1C4" w14:textId="77777777" w:rsidR="00EB4E60" w:rsidRDefault="003871E7">
      <w:pPr>
        <w:pStyle w:val="Textoindependiente"/>
        <w:spacing w:before="217"/>
      </w:pP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4.- SUPUESTOS</w:t>
      </w:r>
      <w:r>
        <w:rPr>
          <w:spacing w:val="-4"/>
        </w:rPr>
        <w:t xml:space="preserve"> </w:t>
      </w:r>
      <w:r>
        <w:t>SUJETOS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DECLARACIÓN</w:t>
      </w:r>
      <w:r>
        <w:rPr>
          <w:spacing w:val="-5"/>
        </w:rPr>
        <w:t xml:space="preserve"> </w:t>
      </w:r>
      <w:r>
        <w:t>RESPONSABLE</w:t>
      </w:r>
    </w:p>
    <w:p w14:paraId="4FCADB79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357"/>
        </w:tabs>
        <w:ind w:right="113" w:firstLine="0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1"/>
          <w:sz w:val="24"/>
        </w:rPr>
        <w:t xml:space="preserve"> </w:t>
      </w:r>
      <w:r>
        <w:rPr>
          <w:sz w:val="24"/>
        </w:rPr>
        <w:t>ordinario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simple</w:t>
      </w:r>
      <w:r>
        <w:rPr>
          <w:spacing w:val="1"/>
          <w:sz w:val="24"/>
        </w:rPr>
        <w:t xml:space="preserve"> </w:t>
      </w:r>
      <w:r>
        <w:rPr>
          <w:sz w:val="24"/>
        </w:rPr>
        <w:t>reparación,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reforma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rehabilitación y demolición parcial de edificios que no produzcan variación sustancial de la composición</w:t>
      </w:r>
      <w:r>
        <w:rPr>
          <w:spacing w:val="1"/>
          <w:sz w:val="24"/>
        </w:rPr>
        <w:t xml:space="preserve"> </w:t>
      </w:r>
      <w:r>
        <w:rPr>
          <w:sz w:val="24"/>
        </w:rPr>
        <w:t>general exterior, la distribución interior o el sistema estructural, ni incremento de la superficie edificada o</w:t>
      </w:r>
      <w:r>
        <w:rPr>
          <w:spacing w:val="1"/>
          <w:sz w:val="24"/>
        </w:rPr>
        <w:t xml:space="preserve"> </w:t>
      </w:r>
      <w:r>
        <w:rPr>
          <w:sz w:val="24"/>
        </w:rPr>
        <w:t>la volumetría, ni conlleve cambio de uso, salvo que afecten a inmuebles catalogados o protegidos por 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patrimonio</w:t>
      </w:r>
      <w:r>
        <w:rPr>
          <w:spacing w:val="2"/>
          <w:sz w:val="24"/>
        </w:rPr>
        <w:t xml:space="preserve"> </w:t>
      </w:r>
      <w:r>
        <w:rPr>
          <w:sz w:val="24"/>
        </w:rPr>
        <w:t>cultural.</w:t>
      </w:r>
    </w:p>
    <w:p w14:paraId="345280AF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340"/>
        </w:tabs>
        <w:ind w:right="113" w:firstLine="0"/>
        <w:jc w:val="both"/>
        <w:rPr>
          <w:sz w:val="24"/>
        </w:rPr>
      </w:pPr>
      <w:r>
        <w:rPr>
          <w:sz w:val="24"/>
        </w:rPr>
        <w:t>La primera ocupación</w:t>
      </w:r>
      <w:r>
        <w:rPr>
          <w:spacing w:val="1"/>
          <w:sz w:val="24"/>
        </w:rPr>
        <w:t xml:space="preserve"> </w:t>
      </w:r>
      <w:r>
        <w:rPr>
          <w:sz w:val="24"/>
        </w:rPr>
        <w:t>y utilización de las</w:t>
      </w:r>
      <w:r>
        <w:rPr>
          <w:spacing w:val="1"/>
          <w:sz w:val="24"/>
        </w:rPr>
        <w:t xml:space="preserve"> </w:t>
      </w:r>
      <w:r>
        <w:rPr>
          <w:sz w:val="24"/>
        </w:rPr>
        <w:t>viviendas y las</w:t>
      </w:r>
      <w:r>
        <w:rPr>
          <w:spacing w:val="1"/>
          <w:sz w:val="24"/>
        </w:rPr>
        <w:t xml:space="preserve"> </w:t>
      </w:r>
      <w:r>
        <w:rPr>
          <w:sz w:val="24"/>
        </w:rPr>
        <w:t>casas</w:t>
      </w:r>
      <w:r>
        <w:rPr>
          <w:spacing w:val="1"/>
          <w:sz w:val="24"/>
        </w:rPr>
        <w:t xml:space="preserve"> </w:t>
      </w:r>
      <w:r>
        <w:rPr>
          <w:sz w:val="24"/>
        </w:rPr>
        <w:t>prefabricadas</w:t>
      </w:r>
      <w:r>
        <w:rPr>
          <w:spacing w:val="1"/>
          <w:sz w:val="24"/>
        </w:rPr>
        <w:t xml:space="preserve"> </w:t>
      </w:r>
      <w:r>
        <w:rPr>
          <w:sz w:val="24"/>
        </w:rPr>
        <w:t>construidas en</w:t>
      </w:r>
      <w:r>
        <w:rPr>
          <w:spacing w:val="1"/>
          <w:sz w:val="24"/>
        </w:rPr>
        <w:t xml:space="preserve"> </w:t>
      </w:r>
      <w:r>
        <w:rPr>
          <w:sz w:val="24"/>
        </w:rPr>
        <w:t>régimen de autopromoción, así como de los edificios, construcciones e instalaciones de nueva planta en</w:t>
      </w:r>
      <w:r>
        <w:rPr>
          <w:spacing w:val="1"/>
          <w:sz w:val="24"/>
        </w:rPr>
        <w:t xml:space="preserve"> </w:t>
      </w:r>
      <w:r>
        <w:rPr>
          <w:sz w:val="24"/>
        </w:rPr>
        <w:t>general, sin perjuicio de lo establecido en el artículo anterior y de lo que disponga a estos efectos la</w:t>
      </w:r>
      <w:r>
        <w:rPr>
          <w:spacing w:val="1"/>
          <w:sz w:val="24"/>
        </w:rPr>
        <w:t xml:space="preserve"> </w:t>
      </w:r>
      <w:r>
        <w:rPr>
          <w:sz w:val="24"/>
        </w:rPr>
        <w:t>legislación</w:t>
      </w:r>
      <w:r>
        <w:rPr>
          <w:spacing w:val="-1"/>
          <w:sz w:val="24"/>
        </w:rPr>
        <w:t xml:space="preserve"> </w:t>
      </w:r>
      <w:r>
        <w:rPr>
          <w:sz w:val="24"/>
        </w:rPr>
        <w:t>ambiental.</w:t>
      </w:r>
    </w:p>
    <w:p w14:paraId="5C1F773D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282"/>
        </w:tabs>
        <w:ind w:left="1281" w:hanging="601"/>
        <w:jc w:val="both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renovación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construcciones.</w:t>
      </w:r>
    </w:p>
    <w:p w14:paraId="3E2E4BCE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304"/>
        </w:tabs>
        <w:ind w:right="113" w:firstLine="0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movimientos de tierras no significativos en cualquier clase de suelo,</w:t>
      </w:r>
      <w:r>
        <w:rPr>
          <w:spacing w:val="60"/>
          <w:sz w:val="24"/>
        </w:rPr>
        <w:t xml:space="preserve"> </w:t>
      </w:r>
      <w:r>
        <w:rPr>
          <w:sz w:val="24"/>
        </w:rPr>
        <w:t>entendiendo como tales</w:t>
      </w:r>
      <w:r>
        <w:rPr>
          <w:spacing w:val="1"/>
          <w:sz w:val="24"/>
        </w:rPr>
        <w:t xml:space="preserve"> </w:t>
      </w:r>
      <w:r>
        <w:rPr>
          <w:sz w:val="24"/>
        </w:rPr>
        <w:t>los que se produzcan en el interior de la parcela, con una superficie inferior a mil metros cuadrados que</w:t>
      </w:r>
      <w:r>
        <w:rPr>
          <w:spacing w:val="1"/>
          <w:sz w:val="24"/>
        </w:rPr>
        <w:t xml:space="preserve"> </w:t>
      </w:r>
      <w:r>
        <w:rPr>
          <w:sz w:val="24"/>
        </w:rPr>
        <w:t>afecten a menos del cincuenta por ciento de su superficie, y no conlleven alteraciones sustanciales ni de la</w:t>
      </w:r>
      <w:r>
        <w:rPr>
          <w:spacing w:val="-57"/>
          <w:sz w:val="24"/>
        </w:rPr>
        <w:t xml:space="preserve"> </w:t>
      </w:r>
      <w:r>
        <w:rPr>
          <w:sz w:val="24"/>
        </w:rPr>
        <w:t>rasante ni de la escorrentía naturales del terreno, salvo que afecten a inmuebles catalogados o protegidos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la normativa</w:t>
      </w:r>
      <w:r>
        <w:rPr>
          <w:spacing w:val="1"/>
          <w:sz w:val="24"/>
        </w:rPr>
        <w:t xml:space="preserve"> </w:t>
      </w:r>
      <w:r>
        <w:rPr>
          <w:sz w:val="24"/>
        </w:rPr>
        <w:t>de patrimonio cultural.</w:t>
      </w:r>
    </w:p>
    <w:p w14:paraId="111F0637" w14:textId="77777777" w:rsidR="00EB4E60" w:rsidRDefault="000F3196">
      <w:pPr>
        <w:pStyle w:val="Prrafodelista"/>
        <w:numPr>
          <w:ilvl w:val="0"/>
          <w:numId w:val="21"/>
        </w:numPr>
        <w:tabs>
          <w:tab w:val="left" w:pos="1301"/>
        </w:tabs>
        <w:ind w:right="125" w:firstLine="0"/>
        <w:jc w:val="both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56032" behindDoc="1" locked="0" layoutInCell="1" allowOverlap="1" wp14:anchorId="0FEF70A6" wp14:editId="6FC143DA">
                <wp:simplePos x="0" y="0"/>
                <wp:positionH relativeFrom="page">
                  <wp:posOffset>545465</wp:posOffset>
                </wp:positionH>
                <wp:positionV relativeFrom="paragraph">
                  <wp:posOffset>742950</wp:posOffset>
                </wp:positionV>
                <wp:extent cx="6486525" cy="0"/>
                <wp:effectExtent l="0" t="0" r="0" b="0"/>
                <wp:wrapNone/>
                <wp:docPr id="5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4169D" id="Line 18" o:spid="_x0000_s1026" style="position:absolute;z-index:-163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58.5pt" to="553.7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jPFAIAACoEAAAOAAAAZHJzL2Uyb0RvYy54bWysU8GO2yAQvVfqPyDuie2sk3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Los cierres de fincas, siempre que no se produzcan en colindancia con suelo de dominio público,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salvo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que afecten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a inmuebles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catalogados o protegidos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por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la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normativa de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patrimonio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cultural.</w:t>
      </w:r>
    </w:p>
    <w:p w14:paraId="6E3E206E" w14:textId="77777777" w:rsidR="00EB4E60" w:rsidRDefault="00EB4E60">
      <w:pPr>
        <w:jc w:val="both"/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606EFB7E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1CB30165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282"/>
        </w:tabs>
        <w:spacing w:before="90"/>
        <w:ind w:left="1281" w:hanging="601"/>
        <w:jc w:val="both"/>
        <w:rPr>
          <w:sz w:val="24"/>
        </w:rPr>
      </w:pPr>
      <w:r>
        <w:rPr>
          <w:sz w:val="24"/>
        </w:rPr>
        <w:t>Las talas</w:t>
      </w:r>
      <w:r>
        <w:rPr>
          <w:spacing w:val="-1"/>
          <w:sz w:val="24"/>
        </w:rPr>
        <w:t xml:space="preserve"> </w:t>
      </w:r>
      <w:r>
        <w:rPr>
          <w:sz w:val="24"/>
        </w:rPr>
        <w:t>de árboles que</w:t>
      </w:r>
      <w:r>
        <w:rPr>
          <w:spacing w:val="-4"/>
          <w:sz w:val="24"/>
        </w:rPr>
        <w:t xml:space="preserve"> </w:t>
      </w:r>
      <w:r>
        <w:rPr>
          <w:sz w:val="24"/>
        </w:rPr>
        <w:t>estén</w:t>
      </w:r>
      <w:r>
        <w:rPr>
          <w:spacing w:val="-1"/>
          <w:sz w:val="24"/>
        </w:rPr>
        <w:t xml:space="preserve"> </w:t>
      </w:r>
      <w:r>
        <w:rPr>
          <w:sz w:val="24"/>
        </w:rPr>
        <w:t>autorizadas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órganos</w:t>
      </w:r>
      <w:r>
        <w:rPr>
          <w:spacing w:val="-1"/>
          <w:sz w:val="24"/>
        </w:rPr>
        <w:t xml:space="preserve"> </w:t>
      </w:r>
      <w:r>
        <w:rPr>
          <w:sz w:val="24"/>
        </w:rPr>
        <w:t>competentes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materia</w:t>
      </w:r>
      <w:r>
        <w:rPr>
          <w:spacing w:val="-1"/>
          <w:sz w:val="24"/>
        </w:rPr>
        <w:t xml:space="preserve"> </w:t>
      </w:r>
      <w:r>
        <w:rPr>
          <w:sz w:val="24"/>
        </w:rPr>
        <w:t>agraria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forestal.</w:t>
      </w:r>
    </w:p>
    <w:p w14:paraId="1A493365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282"/>
        </w:tabs>
        <w:ind w:right="117" w:firstLine="0"/>
        <w:jc w:val="both"/>
        <w:rPr>
          <w:sz w:val="24"/>
        </w:rPr>
      </w:pPr>
      <w:r>
        <w:rPr>
          <w:sz w:val="24"/>
        </w:rPr>
        <w:t>La instalación de puntos de recarga para vehículos eléctricos, salvo que afecten significativamente a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estructura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edificios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afecten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inmuebles</w:t>
      </w:r>
      <w:r>
        <w:rPr>
          <w:spacing w:val="1"/>
          <w:sz w:val="24"/>
        </w:rPr>
        <w:t xml:space="preserve"> </w:t>
      </w:r>
      <w:r>
        <w:rPr>
          <w:sz w:val="24"/>
        </w:rPr>
        <w:t>catalogados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protegidos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patrimonio cultural, y todo tipo de instalación de energías renovables destinadas a autoconsumo menor de</w:t>
      </w:r>
      <w:r>
        <w:rPr>
          <w:spacing w:val="-57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kw de</w:t>
      </w:r>
      <w:r>
        <w:rPr>
          <w:spacing w:val="1"/>
          <w:sz w:val="24"/>
        </w:rPr>
        <w:t xml:space="preserve"> </w:t>
      </w:r>
      <w:r>
        <w:rPr>
          <w:sz w:val="24"/>
        </w:rPr>
        <w:t>potencia.</w:t>
      </w:r>
    </w:p>
    <w:p w14:paraId="054569E9" w14:textId="77777777" w:rsidR="00EB4E60" w:rsidRDefault="003871E7">
      <w:pPr>
        <w:pStyle w:val="Prrafodelista"/>
        <w:numPr>
          <w:ilvl w:val="0"/>
          <w:numId w:val="21"/>
        </w:numPr>
        <w:tabs>
          <w:tab w:val="left" w:pos="1282"/>
        </w:tabs>
        <w:ind w:left="1281" w:hanging="601"/>
        <w:jc w:val="both"/>
        <w:rPr>
          <w:sz w:val="24"/>
        </w:rPr>
      </w:pP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trabajos previos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construcción,</w:t>
      </w:r>
      <w:r>
        <w:rPr>
          <w:spacing w:val="-2"/>
          <w:sz w:val="24"/>
        </w:rPr>
        <w:t xml:space="preserve"> </w:t>
      </w:r>
      <w:r>
        <w:rPr>
          <w:sz w:val="24"/>
        </w:rPr>
        <w:t>tales como</w:t>
      </w:r>
      <w:r>
        <w:rPr>
          <w:spacing w:val="-2"/>
          <w:sz w:val="24"/>
        </w:rPr>
        <w:t xml:space="preserve"> </w:t>
      </w:r>
      <w:r>
        <w:rPr>
          <w:sz w:val="24"/>
        </w:rPr>
        <w:t>sondeos, prospecciones,</w:t>
      </w:r>
      <w:r>
        <w:rPr>
          <w:spacing w:val="-2"/>
          <w:sz w:val="24"/>
        </w:rPr>
        <w:t xml:space="preserve"> </w:t>
      </w:r>
      <w:r>
        <w:rPr>
          <w:sz w:val="24"/>
        </w:rPr>
        <w:t>catas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ensayos.</w:t>
      </w:r>
    </w:p>
    <w:p w14:paraId="52FCB64F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43EAC40C" w14:textId="77777777" w:rsidR="00EB4E60" w:rsidRPr="00D87EBE" w:rsidRDefault="003871E7">
      <w:pPr>
        <w:pStyle w:val="Prrafodelista"/>
        <w:numPr>
          <w:ilvl w:val="0"/>
          <w:numId w:val="20"/>
        </w:numPr>
        <w:tabs>
          <w:tab w:val="left" w:pos="1296"/>
        </w:tabs>
        <w:spacing w:before="216"/>
        <w:ind w:right="109" w:firstLine="0"/>
        <w:rPr>
          <w:sz w:val="24"/>
        </w:rPr>
      </w:pPr>
      <w:r>
        <w:rPr>
          <w:sz w:val="24"/>
          <w:u w:val="single"/>
        </w:rPr>
        <w:t>Se excluye la posibilidad de la instalación de placas solares térmicas o fotovoltaicas destinadas a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autoconsumo sobre la cubierta de edificios o espacios libres privados por prohibición expresa del artículo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354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del PGO de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Caso.</w:t>
      </w:r>
    </w:p>
    <w:p w14:paraId="206FE7EA" w14:textId="77777777" w:rsidR="00D87EBE" w:rsidRDefault="00D87EBE">
      <w:pPr>
        <w:pStyle w:val="Prrafodelista"/>
        <w:numPr>
          <w:ilvl w:val="0"/>
          <w:numId w:val="20"/>
        </w:numPr>
        <w:tabs>
          <w:tab w:val="left" w:pos="1296"/>
        </w:tabs>
        <w:spacing w:before="216"/>
        <w:ind w:right="109" w:firstLine="0"/>
        <w:rPr>
          <w:sz w:val="24"/>
        </w:rPr>
      </w:pPr>
    </w:p>
    <w:p w14:paraId="0020B089" w14:textId="77777777" w:rsidR="00EB4E60" w:rsidRDefault="003871E7">
      <w:pPr>
        <w:pStyle w:val="Textoindependiente"/>
        <w:spacing w:before="119"/>
      </w:pPr>
      <w:r>
        <w:t>ARTÍCULO</w:t>
      </w:r>
      <w:r>
        <w:rPr>
          <w:spacing w:val="-7"/>
        </w:rPr>
        <w:t xml:space="preserve"> </w:t>
      </w:r>
      <w:r>
        <w:t>5.-</w:t>
      </w:r>
      <w:r>
        <w:rPr>
          <w:spacing w:val="-6"/>
        </w:rPr>
        <w:t xml:space="preserve"> </w:t>
      </w:r>
      <w:r>
        <w:t>DOCUMENTACIÓN</w:t>
      </w:r>
      <w:r>
        <w:rPr>
          <w:spacing w:val="-6"/>
        </w:rPr>
        <w:t xml:space="preserve"> </w:t>
      </w:r>
      <w:r>
        <w:t>EXIGIBLE</w:t>
      </w:r>
      <w:r>
        <w:rPr>
          <w:spacing w:val="-5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CARÁCTER</w:t>
      </w:r>
      <w:r>
        <w:rPr>
          <w:spacing w:val="-7"/>
        </w:rPr>
        <w:t xml:space="preserve"> </w:t>
      </w:r>
      <w:r>
        <w:t>GENERAL:</w:t>
      </w:r>
    </w:p>
    <w:p w14:paraId="012137EA" w14:textId="77777777" w:rsidR="00EB4E60" w:rsidRDefault="003871E7">
      <w:pPr>
        <w:pStyle w:val="Textoindependiente"/>
        <w:ind w:left="1041" w:right="122" w:hanging="360"/>
        <w:jc w:val="both"/>
      </w:pPr>
      <w:r>
        <w:t>1.</w:t>
      </w:r>
      <w:r>
        <w:rPr>
          <w:spacing w:val="1"/>
        </w:rPr>
        <w:t xml:space="preserve"> </w:t>
      </w:r>
      <w:r>
        <w:rPr>
          <w:u w:val="single"/>
        </w:rPr>
        <w:t>El documento de declaración responsable habrá de contener, además de los datos establecidos en la</w:t>
      </w:r>
      <w:r>
        <w:rPr>
          <w:spacing w:val="1"/>
        </w:rPr>
        <w:t xml:space="preserve"> </w:t>
      </w:r>
      <w:r>
        <w:rPr>
          <w:u w:val="single"/>
        </w:rPr>
        <w:t>legislación</w:t>
      </w:r>
      <w:r>
        <w:rPr>
          <w:spacing w:val="-1"/>
          <w:u w:val="single"/>
        </w:rPr>
        <w:t xml:space="preserve"> </w:t>
      </w:r>
      <w:r>
        <w:rPr>
          <w:u w:val="single"/>
        </w:rPr>
        <w:t>básica de</w:t>
      </w:r>
      <w:r>
        <w:rPr>
          <w:spacing w:val="-3"/>
          <w:u w:val="single"/>
        </w:rPr>
        <w:t xml:space="preserve"> </w:t>
      </w:r>
      <w:r>
        <w:rPr>
          <w:u w:val="single"/>
        </w:rPr>
        <w:t>aplicación los siguientes:</w:t>
      </w:r>
    </w:p>
    <w:p w14:paraId="726AABB4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67"/>
          <w:tab w:val="left" w:pos="1368"/>
        </w:tabs>
        <w:spacing w:before="132"/>
        <w:ind w:right="114" w:firstLine="0"/>
        <w:rPr>
          <w:b/>
          <w:sz w:val="24"/>
        </w:rPr>
      </w:pPr>
      <w:r>
        <w:rPr>
          <w:sz w:val="24"/>
        </w:rPr>
        <w:t>El anexo correctamente cumplimentado correspondiente al modelo normalizado de Declaración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4"/>
          <w:sz w:val="24"/>
        </w:rPr>
        <w:t xml:space="preserve"> </w:t>
      </w:r>
      <w:r>
        <w:rPr>
          <w:sz w:val="24"/>
        </w:rPr>
        <w:t>para esta</w:t>
      </w:r>
      <w:r>
        <w:rPr>
          <w:spacing w:val="-3"/>
          <w:sz w:val="24"/>
        </w:rPr>
        <w:t xml:space="preserve"> </w:t>
      </w:r>
      <w:r>
        <w:rPr>
          <w:sz w:val="24"/>
        </w:rPr>
        <w:t>entidad.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ANEXO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</w:t>
      </w:r>
    </w:p>
    <w:p w14:paraId="0149FA3D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67"/>
          <w:tab w:val="left" w:pos="1368"/>
        </w:tabs>
        <w:spacing w:before="134"/>
        <w:ind w:right="119" w:firstLine="0"/>
        <w:rPr>
          <w:sz w:val="24"/>
        </w:rPr>
      </w:pPr>
      <w:r>
        <w:rPr>
          <w:sz w:val="24"/>
        </w:rPr>
        <w:t>La descripción técnica de las características del acto de que se trate o, en su caso, el proyecto</w:t>
      </w:r>
      <w:r>
        <w:rPr>
          <w:spacing w:val="1"/>
          <w:sz w:val="24"/>
        </w:rPr>
        <w:t xml:space="preserve"> </w:t>
      </w:r>
      <w:r>
        <w:rPr>
          <w:sz w:val="24"/>
        </w:rPr>
        <w:t>técnico</w:t>
      </w:r>
      <w:r>
        <w:rPr>
          <w:spacing w:val="1"/>
          <w:sz w:val="24"/>
        </w:rPr>
        <w:t xml:space="preserve"> </w:t>
      </w:r>
      <w:r>
        <w:rPr>
          <w:sz w:val="24"/>
        </w:rPr>
        <w:t>legalmente</w:t>
      </w:r>
      <w:r>
        <w:rPr>
          <w:spacing w:val="-3"/>
          <w:sz w:val="24"/>
        </w:rPr>
        <w:t xml:space="preserve"> </w:t>
      </w:r>
      <w:r>
        <w:rPr>
          <w:sz w:val="24"/>
        </w:rPr>
        <w:t>exigible.</w:t>
      </w:r>
    </w:p>
    <w:p w14:paraId="0E11A6F1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35"/>
        </w:tabs>
        <w:spacing w:before="132"/>
        <w:ind w:right="113" w:firstLine="0"/>
        <w:rPr>
          <w:sz w:val="24"/>
        </w:rPr>
      </w:pPr>
      <w:r>
        <w:rPr>
          <w:sz w:val="24"/>
        </w:rPr>
        <w:t>La memoria justificativa del cumplimiento de la legislación vigente, así como de la adecuación a la</w:t>
      </w:r>
      <w:r>
        <w:rPr>
          <w:spacing w:val="-57"/>
          <w:sz w:val="24"/>
        </w:rPr>
        <w:t xml:space="preserve"> </w:t>
      </w:r>
      <w:r>
        <w:rPr>
          <w:sz w:val="24"/>
        </w:rPr>
        <w:t>ordenación</w:t>
      </w:r>
      <w:r>
        <w:rPr>
          <w:spacing w:val="1"/>
          <w:sz w:val="24"/>
        </w:rPr>
        <w:t xml:space="preserve"> </w:t>
      </w:r>
      <w:r>
        <w:rPr>
          <w:sz w:val="24"/>
        </w:rPr>
        <w:t>territorial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urbanística,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acreditativos</w:t>
      </w:r>
      <w:r>
        <w:rPr>
          <w:spacing w:val="60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 de los anteriores</w:t>
      </w:r>
      <w:r>
        <w:rPr>
          <w:spacing w:val="60"/>
          <w:sz w:val="24"/>
        </w:rPr>
        <w:t xml:space="preserve"> </w:t>
      </w:r>
      <w:r>
        <w:rPr>
          <w:sz w:val="24"/>
        </w:rPr>
        <w:t>requisitos, sin perjuicio de que voluntariamente puedan aportarse copias</w:t>
      </w:r>
      <w:r>
        <w:rPr>
          <w:spacing w:val="1"/>
          <w:sz w:val="24"/>
        </w:rPr>
        <w:t xml:space="preserve"> </w:t>
      </w:r>
      <w:r>
        <w:rPr>
          <w:sz w:val="24"/>
        </w:rPr>
        <w:t>de tales documentos, indicando en cada caso su contenido general y el nombre del técnico o profesional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lo suscriba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2"/>
          <w:sz w:val="24"/>
        </w:rPr>
        <w:t xml:space="preserve"> </w:t>
      </w:r>
      <w:r>
        <w:rPr>
          <w:sz w:val="24"/>
        </w:rPr>
        <w:t>así</w:t>
      </w:r>
      <w:r>
        <w:rPr>
          <w:spacing w:val="-2"/>
          <w:sz w:val="24"/>
        </w:rPr>
        <w:t xml:space="preserve"> </w:t>
      </w:r>
      <w:r>
        <w:rPr>
          <w:sz w:val="24"/>
        </w:rPr>
        <w:t>venga</w:t>
      </w:r>
      <w:r>
        <w:rPr>
          <w:spacing w:val="-3"/>
          <w:sz w:val="24"/>
        </w:rPr>
        <w:t xml:space="preserve"> </w:t>
      </w:r>
      <w:r>
        <w:rPr>
          <w:sz w:val="24"/>
        </w:rPr>
        <w:t>exigido por la</w:t>
      </w:r>
      <w:r>
        <w:rPr>
          <w:spacing w:val="1"/>
          <w:sz w:val="24"/>
        </w:rPr>
        <w:t xml:space="preserve"> </w:t>
      </w:r>
      <w:r>
        <w:rPr>
          <w:sz w:val="24"/>
        </w:rPr>
        <w:t>legislación aplicable.</w:t>
      </w:r>
    </w:p>
    <w:p w14:paraId="563E288B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37"/>
        </w:tabs>
        <w:spacing w:before="134"/>
        <w:ind w:right="124" w:firstLine="0"/>
        <w:rPr>
          <w:sz w:val="24"/>
        </w:rPr>
      </w:pPr>
      <w:r>
        <w:rPr>
          <w:sz w:val="24"/>
        </w:rPr>
        <w:t>El justificante de la liquidación de la tasa por expedición de títulos habilitantes o por la realización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actividades administrativas de control.</w:t>
      </w:r>
    </w:p>
    <w:p w14:paraId="29A63C4B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48"/>
          <w:tab w:val="left" w:pos="1349"/>
        </w:tabs>
        <w:spacing w:before="131"/>
        <w:ind w:right="113" w:firstLine="0"/>
        <w:rPr>
          <w:sz w:val="24"/>
        </w:rPr>
      </w:pP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justificante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liquidación</w:t>
      </w:r>
      <w:r>
        <w:rPr>
          <w:spacing w:val="11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IMPUESTO</w:t>
      </w:r>
      <w:r>
        <w:rPr>
          <w:spacing w:val="11"/>
          <w:sz w:val="24"/>
        </w:rPr>
        <w:t xml:space="preserve"> </w:t>
      </w:r>
      <w:r>
        <w:rPr>
          <w:sz w:val="24"/>
        </w:rPr>
        <w:t>sobre</w:t>
      </w:r>
      <w:r>
        <w:rPr>
          <w:spacing w:val="11"/>
          <w:sz w:val="24"/>
        </w:rPr>
        <w:t xml:space="preserve"> </w:t>
      </w:r>
      <w:r>
        <w:rPr>
          <w:sz w:val="24"/>
        </w:rPr>
        <w:t>CONSTRUCCIONES,</w:t>
      </w:r>
      <w:r>
        <w:rPr>
          <w:spacing w:val="15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-57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OBRAS.</w:t>
      </w:r>
    </w:p>
    <w:p w14:paraId="6963D8AB" w14:textId="77777777" w:rsidR="00EB4E60" w:rsidRDefault="003871E7">
      <w:pPr>
        <w:pStyle w:val="Textoindependiente"/>
        <w:spacing w:before="121"/>
      </w:pPr>
      <w:r>
        <w:t>ARTÍCULO</w:t>
      </w:r>
      <w:r>
        <w:rPr>
          <w:spacing w:val="36"/>
        </w:rPr>
        <w:t xml:space="preserve"> </w:t>
      </w:r>
      <w:r>
        <w:t>6.-</w:t>
      </w:r>
      <w:r>
        <w:rPr>
          <w:spacing w:val="36"/>
        </w:rPr>
        <w:t xml:space="preserve"> </w:t>
      </w:r>
      <w:r>
        <w:t>DOCUMENTACIÓN</w:t>
      </w:r>
      <w:r>
        <w:rPr>
          <w:spacing w:val="39"/>
        </w:rPr>
        <w:t xml:space="preserve"> </w:t>
      </w:r>
      <w:r>
        <w:t>EXIGIBLE</w:t>
      </w:r>
      <w:r>
        <w:rPr>
          <w:spacing w:val="39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PRIMERA</w:t>
      </w:r>
      <w:r>
        <w:rPr>
          <w:spacing w:val="24"/>
        </w:rPr>
        <w:t xml:space="preserve"> </w:t>
      </w:r>
      <w:r>
        <w:t>OCUPACIÓN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VIVIENDAS</w:t>
      </w:r>
      <w:r>
        <w:rPr>
          <w:spacing w:val="-57"/>
        </w:rPr>
        <w:t xml:space="preserve"> </w:t>
      </w:r>
      <w:r>
        <w:t>UNIFAMILIARES</w:t>
      </w:r>
    </w:p>
    <w:p w14:paraId="367C06A4" w14:textId="77777777" w:rsidR="00EB4E60" w:rsidRDefault="003871E7">
      <w:pPr>
        <w:pStyle w:val="Prrafodelista"/>
        <w:numPr>
          <w:ilvl w:val="0"/>
          <w:numId w:val="18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Declaración</w:t>
      </w:r>
      <w:r>
        <w:rPr>
          <w:spacing w:val="-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2"/>
          <w:sz w:val="24"/>
        </w:rPr>
        <w:t xml:space="preserve"> </w:t>
      </w:r>
      <w:r>
        <w:rPr>
          <w:sz w:val="24"/>
        </w:rPr>
        <w:t>debidamente</w:t>
      </w:r>
      <w:r>
        <w:rPr>
          <w:spacing w:val="-1"/>
          <w:sz w:val="24"/>
        </w:rPr>
        <w:t xml:space="preserve"> </w:t>
      </w:r>
      <w:r>
        <w:rPr>
          <w:sz w:val="24"/>
        </w:rPr>
        <w:t>cumplimentada</w:t>
      </w:r>
    </w:p>
    <w:p w14:paraId="4F179858" w14:textId="77777777" w:rsidR="00EB4E60" w:rsidRDefault="003871E7">
      <w:pPr>
        <w:pStyle w:val="Prrafodelista"/>
        <w:numPr>
          <w:ilvl w:val="0"/>
          <w:numId w:val="18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Certificado</w:t>
      </w:r>
      <w:r>
        <w:rPr>
          <w:spacing w:val="1"/>
          <w:sz w:val="24"/>
        </w:rPr>
        <w:t xml:space="preserve"> </w:t>
      </w:r>
      <w:r>
        <w:rPr>
          <w:sz w:val="24"/>
        </w:rPr>
        <w:t>final</w:t>
      </w:r>
      <w:r>
        <w:rPr>
          <w:spacing w:val="-1"/>
          <w:sz w:val="24"/>
        </w:rPr>
        <w:t xml:space="preserve"> </w:t>
      </w:r>
      <w:r>
        <w:rPr>
          <w:sz w:val="24"/>
        </w:rPr>
        <w:t>de obra</w:t>
      </w:r>
      <w:r>
        <w:rPr>
          <w:spacing w:val="-4"/>
          <w:sz w:val="24"/>
        </w:rPr>
        <w:t xml:space="preserve"> </w:t>
      </w:r>
      <w:r>
        <w:rPr>
          <w:sz w:val="24"/>
        </w:rPr>
        <w:t>expedido</w:t>
      </w:r>
      <w:r>
        <w:rPr>
          <w:spacing w:val="-1"/>
          <w:sz w:val="24"/>
        </w:rPr>
        <w:t xml:space="preserve"> </w:t>
      </w:r>
      <w:r>
        <w:rPr>
          <w:sz w:val="24"/>
        </w:rPr>
        <w:t>por la</w:t>
      </w:r>
      <w:r>
        <w:rPr>
          <w:spacing w:val="-1"/>
          <w:sz w:val="24"/>
        </w:rPr>
        <w:t xml:space="preserve"> </w:t>
      </w:r>
      <w:r>
        <w:rPr>
          <w:sz w:val="24"/>
        </w:rPr>
        <w:t>dirección</w:t>
      </w:r>
      <w:r>
        <w:rPr>
          <w:spacing w:val="-1"/>
          <w:sz w:val="24"/>
        </w:rPr>
        <w:t xml:space="preserve"> </w:t>
      </w:r>
      <w:r>
        <w:rPr>
          <w:sz w:val="24"/>
        </w:rPr>
        <w:t>facultativa de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</w:p>
    <w:p w14:paraId="573C4ED8" w14:textId="77777777" w:rsidR="00EB4E60" w:rsidRDefault="003871E7">
      <w:pPr>
        <w:pStyle w:val="Prrafodelista"/>
        <w:numPr>
          <w:ilvl w:val="0"/>
          <w:numId w:val="18"/>
        </w:numPr>
        <w:tabs>
          <w:tab w:val="left" w:pos="1291"/>
          <w:tab w:val="left" w:pos="1292"/>
        </w:tabs>
        <w:ind w:left="1041" w:right="122" w:hanging="360"/>
        <w:rPr>
          <w:sz w:val="24"/>
        </w:rPr>
      </w:pPr>
      <w:r>
        <w:tab/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justificante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liquidación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tasa</w:t>
      </w:r>
      <w:r>
        <w:rPr>
          <w:spacing w:val="8"/>
          <w:sz w:val="24"/>
        </w:rPr>
        <w:t xml:space="preserve"> </w:t>
      </w:r>
      <w:r>
        <w:rPr>
          <w:sz w:val="24"/>
        </w:rPr>
        <w:t>por</w:t>
      </w:r>
      <w:r>
        <w:rPr>
          <w:spacing w:val="5"/>
          <w:sz w:val="24"/>
        </w:rPr>
        <w:t xml:space="preserve"> </w:t>
      </w:r>
      <w:r>
        <w:rPr>
          <w:sz w:val="24"/>
        </w:rPr>
        <w:t>expedición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títulos</w:t>
      </w:r>
      <w:r>
        <w:rPr>
          <w:spacing w:val="7"/>
          <w:sz w:val="24"/>
        </w:rPr>
        <w:t xml:space="preserve"> </w:t>
      </w:r>
      <w:r>
        <w:rPr>
          <w:sz w:val="24"/>
        </w:rPr>
        <w:t>habilitantes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por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realización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actividades administrativas de control.</w:t>
      </w:r>
    </w:p>
    <w:p w14:paraId="3FA99D5E" w14:textId="77777777" w:rsidR="00EB4E60" w:rsidRDefault="003871E7">
      <w:pPr>
        <w:pStyle w:val="Textoindependiente"/>
      </w:pPr>
      <w:r>
        <w:rPr>
          <w:spacing w:val="-2"/>
        </w:rPr>
        <w:t>ARTÍCULO</w:t>
      </w:r>
      <w:r>
        <w:t xml:space="preserve"> </w:t>
      </w:r>
      <w:r>
        <w:rPr>
          <w:spacing w:val="-2"/>
        </w:rPr>
        <w:t>7.-</w:t>
      </w:r>
      <w:r>
        <w:rPr>
          <w:spacing w:val="1"/>
        </w:rPr>
        <w:t xml:space="preserve"> </w:t>
      </w:r>
      <w:r>
        <w:rPr>
          <w:spacing w:val="-2"/>
        </w:rPr>
        <w:t>DOCUMENTACIÓN</w:t>
      </w:r>
      <w:r>
        <w:t xml:space="preserve"> </w:t>
      </w:r>
      <w:r>
        <w:rPr>
          <w:spacing w:val="-2"/>
        </w:rPr>
        <w:t>EXIGIBLE TALA</w:t>
      </w:r>
      <w:r>
        <w:rPr>
          <w:spacing w:val="-13"/>
        </w:rPr>
        <w:t xml:space="preserve"> </w:t>
      </w:r>
      <w:r>
        <w:rPr>
          <w:spacing w:val="-2"/>
        </w:rPr>
        <w:t>MASIVA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ARBOLADO</w:t>
      </w:r>
    </w:p>
    <w:p w14:paraId="69070460" w14:textId="77777777" w:rsidR="00EB4E60" w:rsidRDefault="003871E7">
      <w:pPr>
        <w:pStyle w:val="Prrafodelista"/>
        <w:numPr>
          <w:ilvl w:val="0"/>
          <w:numId w:val="17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Declaración</w:t>
      </w:r>
      <w:r>
        <w:rPr>
          <w:spacing w:val="-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2"/>
          <w:sz w:val="24"/>
        </w:rPr>
        <w:t xml:space="preserve"> </w:t>
      </w:r>
      <w:r>
        <w:rPr>
          <w:sz w:val="24"/>
        </w:rPr>
        <w:t>debidamente</w:t>
      </w:r>
      <w:r>
        <w:rPr>
          <w:spacing w:val="-1"/>
          <w:sz w:val="24"/>
        </w:rPr>
        <w:t xml:space="preserve"> </w:t>
      </w:r>
      <w:r>
        <w:rPr>
          <w:sz w:val="24"/>
        </w:rPr>
        <w:t>cumplimentada</w:t>
      </w:r>
    </w:p>
    <w:p w14:paraId="4D3FBFED" w14:textId="77777777" w:rsidR="00EB4E60" w:rsidRDefault="003871E7">
      <w:pPr>
        <w:pStyle w:val="Prrafodelista"/>
        <w:numPr>
          <w:ilvl w:val="0"/>
          <w:numId w:val="17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Plano del</w:t>
      </w:r>
      <w:r>
        <w:rPr>
          <w:spacing w:val="-1"/>
          <w:sz w:val="24"/>
        </w:rPr>
        <w:t xml:space="preserve"> </w:t>
      </w:r>
      <w:r>
        <w:rPr>
          <w:sz w:val="24"/>
        </w:rPr>
        <w:t>itinerario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saca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ubicación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punto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acopio</w:t>
      </w:r>
    </w:p>
    <w:p w14:paraId="21B2B3E7" w14:textId="77777777" w:rsidR="00EB4E60" w:rsidRDefault="000F3196">
      <w:pPr>
        <w:pStyle w:val="Prrafodelista"/>
        <w:numPr>
          <w:ilvl w:val="0"/>
          <w:numId w:val="17"/>
        </w:numPr>
        <w:tabs>
          <w:tab w:val="left" w:pos="1281"/>
          <w:tab w:val="left" w:pos="1282"/>
        </w:tabs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56544" behindDoc="1" locked="0" layoutInCell="1" allowOverlap="1" wp14:anchorId="64550132" wp14:editId="2C1BD6DF">
                <wp:simplePos x="0" y="0"/>
                <wp:positionH relativeFrom="page">
                  <wp:posOffset>545465</wp:posOffset>
                </wp:positionH>
                <wp:positionV relativeFrom="paragraph">
                  <wp:posOffset>567690</wp:posOffset>
                </wp:positionV>
                <wp:extent cx="6486525" cy="0"/>
                <wp:effectExtent l="0" t="0" r="0" b="0"/>
                <wp:wrapNone/>
                <wp:docPr id="5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70492" id="Line 17" o:spid="_x0000_s1026" style="position:absolute;z-index:-163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44.7pt" to="553.7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/8eFAIAACo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Pago de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fianza o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aval</w:t>
      </w:r>
    </w:p>
    <w:p w14:paraId="5FAC5F5C" w14:textId="77777777" w:rsidR="00EB4E60" w:rsidRDefault="00EB4E60">
      <w:pPr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72D34055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2D57FD02" w14:textId="77777777" w:rsidR="00EB4E60" w:rsidRDefault="003871E7">
      <w:pPr>
        <w:pStyle w:val="Prrafodelista"/>
        <w:numPr>
          <w:ilvl w:val="0"/>
          <w:numId w:val="17"/>
        </w:numPr>
        <w:tabs>
          <w:tab w:val="left" w:pos="1282"/>
        </w:tabs>
        <w:spacing w:before="90"/>
        <w:jc w:val="both"/>
        <w:rPr>
          <w:sz w:val="24"/>
        </w:rPr>
      </w:pPr>
      <w:r>
        <w:rPr>
          <w:spacing w:val="-1"/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z w:val="24"/>
        </w:rPr>
        <w:t xml:space="preserve"> </w:t>
      </w:r>
      <w:r>
        <w:rPr>
          <w:spacing w:val="-1"/>
          <w:sz w:val="24"/>
        </w:rPr>
        <w:t>autorización</w:t>
      </w:r>
      <w:r>
        <w:rPr>
          <w:sz w:val="24"/>
        </w:rPr>
        <w:t xml:space="preserve"> del</w:t>
      </w:r>
      <w:r>
        <w:rPr>
          <w:spacing w:val="2"/>
          <w:sz w:val="24"/>
        </w:rPr>
        <w:t xml:space="preserve"> </w:t>
      </w:r>
      <w:r>
        <w:rPr>
          <w:sz w:val="24"/>
        </w:rPr>
        <w:t>Órgano</w:t>
      </w:r>
      <w:r>
        <w:rPr>
          <w:spacing w:val="3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Comunidad</w:t>
      </w:r>
      <w:r>
        <w:rPr>
          <w:spacing w:val="-15"/>
          <w:sz w:val="24"/>
        </w:rPr>
        <w:t xml:space="preserve"> </w:t>
      </w:r>
      <w:r>
        <w:rPr>
          <w:sz w:val="24"/>
        </w:rPr>
        <w:t>Autónoma</w:t>
      </w:r>
    </w:p>
    <w:p w14:paraId="23920095" w14:textId="77777777" w:rsidR="00EB4E60" w:rsidRDefault="003871E7">
      <w:pPr>
        <w:pStyle w:val="Prrafodelista"/>
        <w:numPr>
          <w:ilvl w:val="0"/>
          <w:numId w:val="17"/>
        </w:numPr>
        <w:tabs>
          <w:tab w:val="left" w:pos="1291"/>
          <w:tab w:val="left" w:pos="1292"/>
        </w:tabs>
        <w:ind w:left="1041" w:right="122" w:hanging="360"/>
        <w:rPr>
          <w:sz w:val="24"/>
        </w:rPr>
      </w:pPr>
      <w:r>
        <w:tab/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justificante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liquidación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tasa</w:t>
      </w:r>
      <w:r>
        <w:rPr>
          <w:spacing w:val="8"/>
          <w:sz w:val="24"/>
        </w:rPr>
        <w:t xml:space="preserve"> </w:t>
      </w:r>
      <w:r>
        <w:rPr>
          <w:sz w:val="24"/>
        </w:rPr>
        <w:t>por</w:t>
      </w:r>
      <w:r>
        <w:rPr>
          <w:spacing w:val="5"/>
          <w:sz w:val="24"/>
        </w:rPr>
        <w:t xml:space="preserve"> </w:t>
      </w:r>
      <w:r>
        <w:rPr>
          <w:sz w:val="24"/>
        </w:rPr>
        <w:t>expedición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títulos</w:t>
      </w:r>
      <w:r>
        <w:rPr>
          <w:spacing w:val="7"/>
          <w:sz w:val="24"/>
        </w:rPr>
        <w:t xml:space="preserve"> </w:t>
      </w:r>
      <w:r>
        <w:rPr>
          <w:sz w:val="24"/>
        </w:rPr>
        <w:t>habilitantes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por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realización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actividades administrativas de control.</w:t>
      </w:r>
    </w:p>
    <w:p w14:paraId="332D1937" w14:textId="77777777" w:rsidR="00EB4E60" w:rsidRDefault="003871E7">
      <w:pPr>
        <w:pStyle w:val="Textoindependiente"/>
        <w:ind w:right="115"/>
        <w:jc w:val="both"/>
      </w:pPr>
      <w:r>
        <w:t>ARTÍCULO</w:t>
      </w:r>
      <w:r>
        <w:rPr>
          <w:spacing w:val="1"/>
        </w:rPr>
        <w:t xml:space="preserve"> </w:t>
      </w:r>
      <w:r>
        <w:t>8.-</w:t>
      </w:r>
      <w:r>
        <w:rPr>
          <w:spacing w:val="1"/>
        </w:rPr>
        <w:t xml:space="preserve"> </w:t>
      </w:r>
      <w:r>
        <w:t>EXCLUSIONES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DECLARACIÓN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HABILITANTE</w:t>
      </w:r>
    </w:p>
    <w:p w14:paraId="642D1896" w14:textId="77777777" w:rsidR="00EB4E60" w:rsidRDefault="003871E7">
      <w:pPr>
        <w:pStyle w:val="Textoindependiente"/>
        <w:jc w:val="both"/>
      </w:pPr>
      <w:r>
        <w:t>En</w:t>
      </w:r>
      <w:r>
        <w:rPr>
          <w:spacing w:val="-3"/>
        </w:rPr>
        <w:t xml:space="preserve"> </w:t>
      </w:r>
      <w:r>
        <w:t>ningún</w:t>
      </w:r>
      <w:r>
        <w:rPr>
          <w:spacing w:val="-1"/>
        </w:rPr>
        <w:t xml:space="preserve"> </w:t>
      </w:r>
      <w:r>
        <w:t>caso procederá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declaración</w:t>
      </w:r>
      <w:r>
        <w:rPr>
          <w:spacing w:val="-1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 supuestos:</w:t>
      </w:r>
    </w:p>
    <w:p w14:paraId="311528E1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88"/>
        </w:tabs>
        <w:ind w:left="1041" w:right="113" w:hanging="360"/>
        <w:rPr>
          <w:sz w:val="24"/>
        </w:rPr>
      </w:pPr>
      <w:r>
        <w:tab/>
      </w:r>
      <w:r>
        <w:rPr>
          <w:sz w:val="24"/>
        </w:rPr>
        <w:t>Actuaciones expresamente sujetas a licencia según lo dispuesto en el artículo 228 del Decreto</w:t>
      </w:r>
      <w:r>
        <w:rPr>
          <w:spacing w:val="1"/>
          <w:sz w:val="24"/>
        </w:rPr>
        <w:t xml:space="preserve"> </w:t>
      </w:r>
      <w:r>
        <w:rPr>
          <w:sz w:val="24"/>
        </w:rPr>
        <w:t>Legislativo 1/2004, de 22 de abril, por el que se aprueba el Texto Refundido de las disposiciones</w:t>
      </w:r>
      <w:r>
        <w:rPr>
          <w:spacing w:val="1"/>
          <w:sz w:val="24"/>
        </w:rPr>
        <w:t xml:space="preserve"> </w:t>
      </w:r>
      <w:r>
        <w:rPr>
          <w:sz w:val="24"/>
        </w:rPr>
        <w:t>legales vigentes en materia de ordenación del territorio y urbanismo, en su redacción dada por la Ley</w:t>
      </w:r>
      <w:r>
        <w:rPr>
          <w:spacing w:val="1"/>
          <w:sz w:val="24"/>
        </w:rPr>
        <w:t xml:space="preserve"> </w:t>
      </w:r>
      <w:r>
        <w:rPr>
          <w:sz w:val="24"/>
        </w:rPr>
        <w:t>4/2021, de 1 de diciembre, de Medidas Administrativas Urgentes así como 305 y concordantes del</w:t>
      </w:r>
      <w:r>
        <w:rPr>
          <w:spacing w:val="1"/>
          <w:sz w:val="24"/>
        </w:rPr>
        <w:t xml:space="preserve"> </w:t>
      </w:r>
      <w:r>
        <w:rPr>
          <w:sz w:val="24"/>
        </w:rPr>
        <w:t>Decreto 63/2022, de 21 de octubre, por el que se aprueba el Reglamento de Ordenación del Territorio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Urbanismo del Principado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Asturias.</w:t>
      </w:r>
    </w:p>
    <w:p w14:paraId="13CE1948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71"/>
        </w:tabs>
        <w:ind w:left="1041" w:right="116" w:hanging="360"/>
        <w:rPr>
          <w:sz w:val="24"/>
        </w:rPr>
      </w:pPr>
      <w:r>
        <w:tab/>
      </w:r>
      <w:r>
        <w:rPr>
          <w:sz w:val="24"/>
          <w:u w:val="single"/>
        </w:rPr>
        <w:t>Las intervenciones y obras relacionadas con los conjuntos inventariados incluidos en el Inventario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del</w:t>
      </w:r>
      <w:r>
        <w:rPr>
          <w:spacing w:val="45"/>
          <w:sz w:val="24"/>
          <w:u w:val="single"/>
        </w:rPr>
        <w:t xml:space="preserve"> </w:t>
      </w:r>
      <w:r>
        <w:rPr>
          <w:sz w:val="24"/>
          <w:u w:val="single"/>
        </w:rPr>
        <w:t>Patrimonio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Cultural</w:t>
      </w:r>
      <w:r>
        <w:rPr>
          <w:spacing w:val="47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31"/>
          <w:sz w:val="24"/>
          <w:u w:val="single"/>
        </w:rPr>
        <w:t xml:space="preserve"> </w:t>
      </w:r>
      <w:r>
        <w:rPr>
          <w:sz w:val="24"/>
          <w:u w:val="single"/>
        </w:rPr>
        <w:t>Asturias,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el</w:t>
      </w:r>
      <w:r>
        <w:rPr>
          <w:spacing w:val="45"/>
          <w:sz w:val="24"/>
          <w:u w:val="single"/>
        </w:rPr>
        <w:t xml:space="preserve"> </w:t>
      </w:r>
      <w:r>
        <w:rPr>
          <w:sz w:val="24"/>
          <w:u w:val="single"/>
        </w:rPr>
        <w:t>Concejo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46"/>
          <w:sz w:val="24"/>
          <w:u w:val="single"/>
        </w:rPr>
        <w:t xml:space="preserve"> </w:t>
      </w:r>
      <w:r>
        <w:rPr>
          <w:sz w:val="24"/>
          <w:u w:val="single"/>
        </w:rPr>
        <w:t>Caso,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gozan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46"/>
          <w:sz w:val="24"/>
          <w:u w:val="single"/>
        </w:rPr>
        <w:t xml:space="preserve"> </w:t>
      </w:r>
      <w:r>
        <w:rPr>
          <w:sz w:val="24"/>
          <w:u w:val="single"/>
        </w:rPr>
        <w:t>tal</w:t>
      </w:r>
      <w:r>
        <w:rPr>
          <w:spacing w:val="45"/>
          <w:sz w:val="24"/>
          <w:u w:val="single"/>
        </w:rPr>
        <w:t xml:space="preserve"> </w:t>
      </w:r>
      <w:r>
        <w:rPr>
          <w:sz w:val="24"/>
          <w:u w:val="single"/>
        </w:rPr>
        <w:t>protección</w:t>
      </w:r>
      <w:r>
        <w:rPr>
          <w:spacing w:val="47"/>
          <w:sz w:val="24"/>
          <w:u w:val="single"/>
        </w:rPr>
        <w:t xml:space="preserve"> </w:t>
      </w:r>
      <w:r>
        <w:rPr>
          <w:sz w:val="24"/>
          <w:u w:val="single"/>
        </w:rPr>
        <w:t>los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  <w:u w:val="single"/>
        </w:rPr>
        <w:t>núcleos</w:t>
      </w:r>
      <w:r>
        <w:rPr>
          <w:spacing w:val="-58"/>
          <w:sz w:val="24"/>
        </w:rPr>
        <w:t xml:space="preserve"> </w:t>
      </w:r>
      <w:r>
        <w:rPr>
          <w:sz w:val="24"/>
          <w:u w:val="single"/>
        </w:rPr>
        <w:t>rurales de Orlé y Soto de Caso, por lo que además de la normativa protectora del Patrimonio Cultural,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es de aplicación lo dispuesto en el artículo 245 TROTU y concordantes del ROTU; en su virtud, se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deberá solicitar licencia previa a cualquier tipo de intervención que deberá ser expresamente tramitada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por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este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Ayuntamiento.</w:t>
      </w:r>
      <w:r>
        <w:rPr>
          <w:spacing w:val="-1"/>
          <w:sz w:val="24"/>
          <w:u w:val="single"/>
        </w:rPr>
        <w:t xml:space="preserve"> </w:t>
      </w:r>
    </w:p>
    <w:p w14:paraId="64AC94F4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90"/>
        </w:tabs>
        <w:ind w:left="1041" w:right="115" w:hanging="360"/>
        <w:rPr>
          <w:sz w:val="24"/>
        </w:rPr>
      </w:pPr>
      <w:r>
        <w:tab/>
      </w:r>
      <w:r>
        <w:rPr>
          <w:sz w:val="24"/>
        </w:rPr>
        <w:t>Las intervenciones y obras relacionadas con los elementos patrimoniales sitos en el Concejo de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incluidos</w:t>
      </w:r>
      <w:r>
        <w:rPr>
          <w:spacing w:val="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 Inventario del</w:t>
      </w:r>
      <w:r>
        <w:rPr>
          <w:spacing w:val="-3"/>
          <w:sz w:val="24"/>
        </w:rPr>
        <w:t xml:space="preserve"> </w:t>
      </w:r>
      <w:r>
        <w:rPr>
          <w:sz w:val="24"/>
        </w:rPr>
        <w:t>Patrimonio Cultural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Asturias, en</w:t>
      </w:r>
      <w:r>
        <w:rPr>
          <w:spacing w:val="1"/>
          <w:sz w:val="24"/>
        </w:rPr>
        <w:t xml:space="preserve"> </w:t>
      </w:r>
      <w:r>
        <w:rPr>
          <w:sz w:val="24"/>
        </w:rPr>
        <w:t>concreto:</w:t>
      </w:r>
    </w:p>
    <w:p w14:paraId="4BDB3E84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9"/>
        <w:jc w:val="left"/>
        <w:rPr>
          <w:sz w:val="24"/>
        </w:rPr>
      </w:pPr>
      <w:r>
        <w:rPr>
          <w:spacing w:val="-2"/>
          <w:sz w:val="24"/>
        </w:rPr>
        <w:t>IGLESIA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PARROQUIAL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SAN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BARTOLOMÉ-</w:t>
      </w:r>
      <w:r>
        <w:rPr>
          <w:sz w:val="24"/>
        </w:rPr>
        <w:t xml:space="preserve"> </w:t>
      </w:r>
      <w:r>
        <w:rPr>
          <w:spacing w:val="-1"/>
          <w:sz w:val="24"/>
        </w:rPr>
        <w:t>ORLÉ</w:t>
      </w:r>
    </w:p>
    <w:p w14:paraId="34FA1AAE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8"/>
        <w:jc w:val="left"/>
        <w:rPr>
          <w:sz w:val="24"/>
        </w:rPr>
      </w:pPr>
      <w:r>
        <w:rPr>
          <w:spacing w:val="-1"/>
          <w:sz w:val="24"/>
        </w:rPr>
        <w:t>CASONA</w:t>
      </w:r>
      <w:r>
        <w:rPr>
          <w:spacing w:val="-23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CAPILLA-</w:t>
      </w:r>
      <w:r>
        <w:rPr>
          <w:spacing w:val="-3"/>
          <w:sz w:val="24"/>
        </w:rPr>
        <w:t xml:space="preserve"> </w:t>
      </w:r>
      <w:r>
        <w:rPr>
          <w:sz w:val="24"/>
        </w:rPr>
        <w:t>VENEROS</w:t>
      </w:r>
    </w:p>
    <w:p w14:paraId="79DE5F0C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7"/>
        <w:jc w:val="left"/>
        <w:rPr>
          <w:sz w:val="24"/>
        </w:rPr>
      </w:pPr>
      <w:r>
        <w:rPr>
          <w:spacing w:val="-1"/>
          <w:sz w:val="24"/>
        </w:rPr>
        <w:t>CASA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TORRE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CAPILLA</w:t>
      </w:r>
      <w:r>
        <w:rPr>
          <w:spacing w:val="-13"/>
          <w:sz w:val="24"/>
        </w:rPr>
        <w:t xml:space="preserve"> </w:t>
      </w:r>
      <w:r>
        <w:rPr>
          <w:sz w:val="24"/>
        </w:rPr>
        <w:t>SE SAN</w:t>
      </w:r>
      <w:r>
        <w:rPr>
          <w:spacing w:val="-2"/>
          <w:sz w:val="24"/>
        </w:rPr>
        <w:t xml:space="preserve"> </w:t>
      </w:r>
      <w:r>
        <w:rPr>
          <w:sz w:val="24"/>
        </w:rPr>
        <w:t>COSME-</w:t>
      </w:r>
      <w:r>
        <w:rPr>
          <w:spacing w:val="1"/>
          <w:sz w:val="24"/>
        </w:rPr>
        <w:t xml:space="preserve"> </w:t>
      </w:r>
      <w:r>
        <w:rPr>
          <w:sz w:val="24"/>
        </w:rPr>
        <w:t>CAMPO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</w:p>
    <w:p w14:paraId="62F14765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7"/>
        <w:jc w:val="left"/>
        <w:rPr>
          <w:sz w:val="24"/>
        </w:rPr>
      </w:pPr>
      <w:r>
        <w:rPr>
          <w:spacing w:val="-1"/>
          <w:sz w:val="24"/>
        </w:rPr>
        <w:t>CAPILLA</w:t>
      </w:r>
      <w:r>
        <w:rPr>
          <w:spacing w:val="-13"/>
          <w:sz w:val="24"/>
        </w:rPr>
        <w:t xml:space="preserve"> </w:t>
      </w:r>
      <w:r>
        <w:rPr>
          <w:sz w:val="24"/>
        </w:rPr>
        <w:t>DE LA</w:t>
      </w:r>
      <w:r>
        <w:rPr>
          <w:spacing w:val="-18"/>
          <w:sz w:val="24"/>
        </w:rPr>
        <w:t xml:space="preserve"> </w:t>
      </w:r>
      <w:r>
        <w:rPr>
          <w:sz w:val="24"/>
        </w:rPr>
        <w:t>VIRGEN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LOS DOLORES- NIEVES</w:t>
      </w:r>
    </w:p>
    <w:p w14:paraId="5D4CC73B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8"/>
        <w:jc w:val="left"/>
        <w:rPr>
          <w:sz w:val="24"/>
        </w:rPr>
      </w:pPr>
      <w:r>
        <w:rPr>
          <w:sz w:val="24"/>
        </w:rPr>
        <w:t>18</w:t>
      </w:r>
      <w:r>
        <w:rPr>
          <w:spacing w:val="-2"/>
          <w:sz w:val="24"/>
        </w:rPr>
        <w:t xml:space="preserve"> </w:t>
      </w:r>
      <w:r>
        <w:rPr>
          <w:sz w:val="24"/>
        </w:rPr>
        <w:t>BIENES</w:t>
      </w:r>
      <w:r>
        <w:rPr>
          <w:spacing w:val="-13"/>
          <w:sz w:val="24"/>
        </w:rPr>
        <w:t xml:space="preserve"> </w:t>
      </w:r>
      <w:r>
        <w:rPr>
          <w:sz w:val="24"/>
        </w:rPr>
        <w:t>ARQUEOLÓGICOS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CONCEJO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</w:p>
    <w:p w14:paraId="6583FE98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7"/>
        <w:jc w:val="left"/>
        <w:rPr>
          <w:sz w:val="24"/>
        </w:rPr>
      </w:pPr>
      <w:r>
        <w:rPr>
          <w:spacing w:val="-1"/>
          <w:sz w:val="24"/>
        </w:rPr>
        <w:t>IGLESIA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PARROQUIAL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 xml:space="preserve">DE SANTIAGO- </w:t>
      </w:r>
      <w:r>
        <w:rPr>
          <w:sz w:val="24"/>
        </w:rPr>
        <w:t>BUERES</w:t>
      </w:r>
    </w:p>
    <w:p w14:paraId="13CAF718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7"/>
        <w:jc w:val="left"/>
        <w:rPr>
          <w:sz w:val="24"/>
        </w:rPr>
      </w:pPr>
      <w:r>
        <w:rPr>
          <w:sz w:val="24"/>
        </w:rPr>
        <w:t>PALACIO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NIEVES-</w:t>
      </w:r>
      <w:r>
        <w:rPr>
          <w:spacing w:val="-5"/>
          <w:sz w:val="24"/>
        </w:rPr>
        <w:t xml:space="preserve"> </w:t>
      </w:r>
      <w:r>
        <w:rPr>
          <w:sz w:val="24"/>
        </w:rPr>
        <w:t>NIEVES</w:t>
      </w:r>
    </w:p>
    <w:p w14:paraId="6C762071" w14:textId="77777777" w:rsidR="00EB4E60" w:rsidRDefault="003871E7">
      <w:pPr>
        <w:pStyle w:val="Prrafodelista"/>
        <w:numPr>
          <w:ilvl w:val="1"/>
          <w:numId w:val="23"/>
        </w:numPr>
        <w:tabs>
          <w:tab w:val="left" w:pos="1619"/>
          <w:tab w:val="left" w:pos="1620"/>
        </w:tabs>
        <w:spacing w:before="118"/>
        <w:jc w:val="left"/>
        <w:rPr>
          <w:sz w:val="24"/>
        </w:rPr>
      </w:pPr>
      <w:r>
        <w:rPr>
          <w:spacing w:val="-1"/>
          <w:sz w:val="24"/>
        </w:rPr>
        <w:t>CASA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PANDU-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CAMPO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CASO</w:t>
      </w:r>
    </w:p>
    <w:p w14:paraId="0AC78F42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24CF825D" w14:textId="77777777" w:rsidR="00EB4E60" w:rsidRDefault="003871E7">
      <w:pPr>
        <w:pStyle w:val="Textoindependiente"/>
        <w:spacing w:before="215"/>
        <w:jc w:val="both"/>
      </w:pP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>9.-</w:t>
      </w:r>
      <w:r>
        <w:rPr>
          <w:spacing w:val="57"/>
        </w:rPr>
        <w:t xml:space="preserve"> </w:t>
      </w:r>
      <w:r>
        <w:rPr>
          <w:spacing w:val="-1"/>
        </w:rPr>
        <w:t>DECLARACIONES</w:t>
      </w:r>
      <w:r>
        <w:t xml:space="preserve"> </w:t>
      </w:r>
      <w:r>
        <w:rPr>
          <w:spacing w:val="-1"/>
        </w:rPr>
        <w:t>RESPONSABLES</w:t>
      </w:r>
      <w:r>
        <w:rPr>
          <w:spacing w:val="-2"/>
        </w:rPr>
        <w:t xml:space="preserve"> </w:t>
      </w:r>
      <w:r>
        <w:t>SOMETIDAS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LIMITACIÓN:</w:t>
      </w:r>
      <w:r>
        <w:rPr>
          <w:spacing w:val="-2"/>
        </w:rPr>
        <w:t xml:space="preserve"> </w:t>
      </w:r>
      <w:r>
        <w:t>CALEAO</w:t>
      </w:r>
    </w:p>
    <w:p w14:paraId="47C8E3C8" w14:textId="77777777" w:rsidR="00EB4E60" w:rsidRDefault="003871E7">
      <w:pPr>
        <w:pStyle w:val="Textoindependiente"/>
        <w:ind w:right="117"/>
        <w:jc w:val="both"/>
      </w:pPr>
      <w:r>
        <w:t>Mediante Decreto 148/2014, de 23 de diciembre, se declara por la Consejería de Educación, Cultura y</w:t>
      </w:r>
      <w:r>
        <w:rPr>
          <w:spacing w:val="1"/>
        </w:rPr>
        <w:t xml:space="preserve"> </w:t>
      </w:r>
      <w:r>
        <w:t>Deporte del Principado de Asturias como Bien de Interés Cultural (BIC) la Iglesia de Santa Cruz la Real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Caleao, asimismo,</w:t>
      </w:r>
      <w:r>
        <w:rPr>
          <w:spacing w:val="-1"/>
        </w:rPr>
        <w:t xml:space="preserve"> </w:t>
      </w:r>
      <w:r>
        <w:t>coincide</w:t>
      </w:r>
      <w:r>
        <w:rPr>
          <w:spacing w:val="1"/>
        </w:rPr>
        <w:t xml:space="preserve"> </w:t>
      </w:r>
      <w:r>
        <w:t>con el</w:t>
      </w:r>
      <w:r>
        <w:rPr>
          <w:spacing w:val="-3"/>
        </w:rPr>
        <w:t xml:space="preserve"> </w:t>
      </w:r>
      <w:r>
        <w:t>entorno de</w:t>
      </w:r>
      <w:r>
        <w:rPr>
          <w:spacing w:val="-1"/>
        </w:rPr>
        <w:t xml:space="preserve"> </w:t>
      </w:r>
      <w:r>
        <w:t>protección de</w:t>
      </w:r>
      <w:r>
        <w:rPr>
          <w:spacing w:val="1"/>
        </w:rPr>
        <w:t xml:space="preserve"> </w:t>
      </w:r>
      <w:r>
        <w:t>la misma</w:t>
      </w:r>
      <w:r>
        <w:rPr>
          <w:spacing w:val="-3"/>
        </w:rPr>
        <w:t xml:space="preserve"> </w:t>
      </w:r>
      <w:r>
        <w:t>el núcleo</w:t>
      </w:r>
      <w:r>
        <w:rPr>
          <w:spacing w:val="-1"/>
        </w:rPr>
        <w:t xml:space="preserve"> </w:t>
      </w:r>
      <w:r>
        <w:t>rural</w:t>
      </w:r>
      <w:r>
        <w:rPr>
          <w:spacing w:val="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Caleao.</w:t>
      </w:r>
    </w:p>
    <w:p w14:paraId="00D739C4" w14:textId="77777777" w:rsidR="00EB4E60" w:rsidRDefault="003871E7">
      <w:pPr>
        <w:pStyle w:val="Textoindependiente"/>
        <w:ind w:right="113"/>
        <w:jc w:val="both"/>
      </w:pPr>
      <w:r>
        <w:t>Por consiguiente en el entorno de protección de la Iglesia de Santa Cruz la Real de Caleao las actuaciones</w:t>
      </w:r>
      <w:r>
        <w:rPr>
          <w:spacing w:val="-57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 xml:space="preserve">pueden realizarse mediante </w:t>
      </w:r>
      <w:r>
        <w:rPr>
          <w:u w:val="single"/>
        </w:rPr>
        <w:t>declaración responsable son únicamente:</w:t>
      </w:r>
    </w:p>
    <w:p w14:paraId="5BCFB9F7" w14:textId="77777777" w:rsidR="00EB4E60" w:rsidRDefault="000F3196">
      <w:pPr>
        <w:pStyle w:val="Prrafodelista"/>
        <w:numPr>
          <w:ilvl w:val="0"/>
          <w:numId w:val="16"/>
        </w:numPr>
        <w:tabs>
          <w:tab w:val="left" w:pos="1282"/>
        </w:tabs>
        <w:jc w:val="both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57056" behindDoc="1" locked="0" layoutInCell="1" allowOverlap="1" wp14:anchorId="430EFE94" wp14:editId="31495E3D">
                <wp:simplePos x="0" y="0"/>
                <wp:positionH relativeFrom="page">
                  <wp:posOffset>545465</wp:posOffset>
                </wp:positionH>
                <wp:positionV relativeFrom="paragraph">
                  <wp:posOffset>625475</wp:posOffset>
                </wp:positionV>
                <wp:extent cx="6486525" cy="0"/>
                <wp:effectExtent l="0" t="0" r="0" b="0"/>
                <wp:wrapNone/>
                <wp:docPr id="4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5F8FE" id="Line 16" o:spid="_x0000_s1026" style="position:absolute;z-index:-163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49.25pt" to="553.7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p0a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Desbroces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y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limpiezas</w:t>
      </w:r>
      <w:r w:rsidR="003871E7">
        <w:rPr>
          <w:spacing w:val="-4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parcelas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(que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no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afecten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al</w:t>
      </w:r>
      <w:r w:rsidR="003871E7">
        <w:rPr>
          <w:spacing w:val="-4"/>
          <w:sz w:val="24"/>
        </w:rPr>
        <w:t xml:space="preserve"> </w:t>
      </w:r>
      <w:r w:rsidR="003871E7">
        <w:rPr>
          <w:sz w:val="24"/>
        </w:rPr>
        <w:t>arbolado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existente)</w:t>
      </w:r>
    </w:p>
    <w:p w14:paraId="4B1E278D" w14:textId="77777777" w:rsidR="00EB4E60" w:rsidRDefault="00EB4E60">
      <w:pPr>
        <w:jc w:val="both"/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5EE023F6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57D0891B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323"/>
        </w:tabs>
        <w:spacing w:before="90"/>
        <w:ind w:left="681" w:right="118" w:firstLine="0"/>
        <w:jc w:val="both"/>
        <w:rPr>
          <w:sz w:val="24"/>
        </w:rPr>
      </w:pPr>
      <w:r>
        <w:rPr>
          <w:sz w:val="24"/>
        </w:rPr>
        <w:t>Jardinería de las parcelas, siempre y cuando se realice a base de especies autóctonas y no sea</w:t>
      </w:r>
      <w:r>
        <w:rPr>
          <w:spacing w:val="1"/>
          <w:sz w:val="24"/>
        </w:rPr>
        <w:t xml:space="preserve"> </w:t>
      </w:r>
      <w:r>
        <w:rPr>
          <w:sz w:val="24"/>
        </w:rPr>
        <w:t>necesario</w:t>
      </w:r>
      <w:r>
        <w:rPr>
          <w:spacing w:val="-1"/>
          <w:sz w:val="24"/>
        </w:rPr>
        <w:t xml:space="preserve"> </w:t>
      </w:r>
      <w:r>
        <w:rPr>
          <w:sz w:val="24"/>
        </w:rPr>
        <w:t>realizar</w:t>
      </w:r>
      <w:r>
        <w:rPr>
          <w:spacing w:val="-3"/>
          <w:sz w:val="24"/>
        </w:rPr>
        <w:t xml:space="preserve"> </w:t>
      </w:r>
      <w:r>
        <w:rPr>
          <w:sz w:val="24"/>
        </w:rPr>
        <w:t>el movimiento de</w:t>
      </w:r>
      <w:r>
        <w:rPr>
          <w:spacing w:val="1"/>
          <w:sz w:val="24"/>
        </w:rPr>
        <w:t xml:space="preserve"> </w:t>
      </w:r>
      <w:r>
        <w:rPr>
          <w:sz w:val="24"/>
        </w:rPr>
        <w:t>tierras, y no sea necesario</w:t>
      </w:r>
      <w:r>
        <w:rPr>
          <w:spacing w:val="-1"/>
          <w:sz w:val="24"/>
        </w:rPr>
        <w:t xml:space="preserve"> </w:t>
      </w:r>
      <w:r>
        <w:rPr>
          <w:sz w:val="24"/>
        </w:rPr>
        <w:t>talar</w:t>
      </w:r>
      <w:r>
        <w:rPr>
          <w:spacing w:val="-4"/>
          <w:sz w:val="24"/>
        </w:rPr>
        <w:t xml:space="preserve"> </w:t>
      </w:r>
      <w:r>
        <w:rPr>
          <w:sz w:val="24"/>
        </w:rPr>
        <w:t>arbolado.</w:t>
      </w:r>
    </w:p>
    <w:p w14:paraId="7628AA7F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280"/>
        </w:tabs>
        <w:ind w:left="681" w:right="109" w:firstLine="0"/>
        <w:jc w:val="both"/>
        <w:rPr>
          <w:sz w:val="24"/>
        </w:rPr>
      </w:pPr>
      <w:r>
        <w:rPr>
          <w:sz w:val="24"/>
        </w:rPr>
        <w:t>Acondicionamiento de acabados tales como alicatados, solados, guarnecidos, enfoscados, pintados,</w:t>
      </w:r>
      <w:r>
        <w:rPr>
          <w:spacing w:val="1"/>
          <w:sz w:val="24"/>
        </w:rPr>
        <w:t xml:space="preserve"> </w:t>
      </w:r>
      <w:r>
        <w:rPr>
          <w:sz w:val="24"/>
        </w:rPr>
        <w:t>falsos techos y escayolas, cambio de carpinterías interiores, renovación de aparatos sanitarios y sus</w:t>
      </w:r>
      <w:r>
        <w:rPr>
          <w:spacing w:val="1"/>
          <w:sz w:val="24"/>
        </w:rPr>
        <w:t xml:space="preserve"> </w:t>
      </w:r>
      <w:r>
        <w:rPr>
          <w:sz w:val="24"/>
        </w:rPr>
        <w:t>instalaciones.</w:t>
      </w:r>
    </w:p>
    <w:p w14:paraId="1121B43D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282"/>
        </w:tabs>
        <w:jc w:val="both"/>
        <w:rPr>
          <w:sz w:val="24"/>
        </w:rPr>
      </w:pPr>
      <w:r>
        <w:rPr>
          <w:spacing w:val="-1"/>
          <w:sz w:val="24"/>
        </w:rPr>
        <w:t>Pintura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z w:val="24"/>
        </w:rPr>
        <w:t xml:space="preserve"> </w:t>
      </w:r>
      <w:r>
        <w:rPr>
          <w:spacing w:val="-1"/>
          <w:sz w:val="24"/>
        </w:rPr>
        <w:t>fachada: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COLORES</w:t>
      </w:r>
      <w:r>
        <w:rPr>
          <w:spacing w:val="2"/>
          <w:sz w:val="24"/>
        </w:rPr>
        <w:t xml:space="preserve"> </w:t>
      </w:r>
      <w:r>
        <w:rPr>
          <w:sz w:val="24"/>
        </w:rPr>
        <w:t>BLANCO,</w:t>
      </w:r>
      <w:r>
        <w:rPr>
          <w:spacing w:val="2"/>
          <w:sz w:val="24"/>
        </w:rPr>
        <w:t xml:space="preserve"> </w:t>
      </w:r>
      <w:r>
        <w:rPr>
          <w:sz w:val="24"/>
        </w:rPr>
        <w:t>OCRE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TIERRA. No discordantes</w:t>
      </w:r>
      <w:r>
        <w:rPr>
          <w:spacing w:val="2"/>
          <w:sz w:val="24"/>
        </w:rPr>
        <w:t xml:space="preserve"> </w:t>
      </w:r>
      <w:r>
        <w:rPr>
          <w:sz w:val="24"/>
        </w:rPr>
        <w:t>con el entorno</w:t>
      </w:r>
    </w:p>
    <w:p w14:paraId="550C436D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Limpieza</w:t>
      </w:r>
      <w:r>
        <w:rPr>
          <w:spacing w:val="-4"/>
          <w:sz w:val="24"/>
        </w:rPr>
        <w:t xml:space="preserve"> </w:t>
      </w:r>
      <w:r>
        <w:rPr>
          <w:sz w:val="24"/>
        </w:rPr>
        <w:t>de canalones</w:t>
      </w:r>
    </w:p>
    <w:p w14:paraId="5283A070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Sustitución de</w:t>
      </w:r>
      <w:r>
        <w:rPr>
          <w:spacing w:val="-4"/>
          <w:sz w:val="24"/>
        </w:rPr>
        <w:t xml:space="preserve"> </w:t>
      </w:r>
      <w:r>
        <w:rPr>
          <w:sz w:val="24"/>
        </w:rPr>
        <w:t>canalones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bajantes,</w:t>
      </w:r>
      <w:r>
        <w:rPr>
          <w:spacing w:val="-1"/>
          <w:sz w:val="24"/>
        </w:rPr>
        <w:t xml:space="preserve"> </w:t>
      </w:r>
      <w:r>
        <w:rPr>
          <w:sz w:val="24"/>
        </w:rPr>
        <w:t>Se prohíbe el PVC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deberá</w:t>
      </w:r>
      <w:r>
        <w:rPr>
          <w:spacing w:val="-4"/>
          <w:sz w:val="24"/>
        </w:rPr>
        <w:t xml:space="preserve"> </w:t>
      </w:r>
      <w:r>
        <w:rPr>
          <w:sz w:val="24"/>
        </w:rPr>
        <w:t>emplearse</w:t>
      </w:r>
      <w:r>
        <w:rPr>
          <w:spacing w:val="-1"/>
          <w:sz w:val="24"/>
        </w:rPr>
        <w:t xml:space="preserve"> </w:t>
      </w:r>
      <w:r>
        <w:rPr>
          <w:sz w:val="24"/>
        </w:rPr>
        <w:t>sobre zinc</w:t>
      </w:r>
    </w:p>
    <w:p w14:paraId="1EAEBB7C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Sustitución</w:t>
      </w:r>
      <w:r>
        <w:rPr>
          <w:spacing w:val="1"/>
          <w:sz w:val="24"/>
        </w:rPr>
        <w:t xml:space="preserve"> </w:t>
      </w:r>
      <w:r>
        <w:rPr>
          <w:sz w:val="24"/>
        </w:rPr>
        <w:t>puntual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tejas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supresión</w:t>
      </w:r>
      <w:r>
        <w:rPr>
          <w:spacing w:val="1"/>
          <w:sz w:val="24"/>
        </w:rPr>
        <w:t xml:space="preserve"> </w:t>
      </w:r>
      <w:r>
        <w:rPr>
          <w:sz w:val="24"/>
        </w:rPr>
        <w:t>de goteras,</w:t>
      </w:r>
    </w:p>
    <w:p w14:paraId="305B52DF" w14:textId="77777777" w:rsidR="00EB4E60" w:rsidRDefault="003871E7">
      <w:pPr>
        <w:pStyle w:val="Prrafodelista"/>
        <w:numPr>
          <w:ilvl w:val="0"/>
          <w:numId w:val="16"/>
        </w:numPr>
        <w:tabs>
          <w:tab w:val="left" w:pos="1315"/>
          <w:tab w:val="left" w:pos="1316"/>
        </w:tabs>
        <w:ind w:left="681" w:right="115" w:firstLine="0"/>
        <w:rPr>
          <w:sz w:val="24"/>
        </w:rPr>
      </w:pPr>
      <w:r>
        <w:rPr>
          <w:sz w:val="24"/>
        </w:rPr>
        <w:t>Actuaciones</w:t>
      </w:r>
      <w:r>
        <w:rPr>
          <w:spacing w:val="44"/>
          <w:sz w:val="24"/>
        </w:rPr>
        <w:t xml:space="preserve"> </w:t>
      </w:r>
      <w:r>
        <w:rPr>
          <w:sz w:val="24"/>
        </w:rPr>
        <w:t>auxiliares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construcción:</w:t>
      </w:r>
      <w:r>
        <w:rPr>
          <w:spacing w:val="46"/>
          <w:sz w:val="24"/>
        </w:rPr>
        <w:t xml:space="preserve"> </w:t>
      </w:r>
      <w:r>
        <w:rPr>
          <w:sz w:val="24"/>
        </w:rPr>
        <w:t>estudios</w:t>
      </w:r>
      <w:r>
        <w:rPr>
          <w:spacing w:val="44"/>
          <w:sz w:val="24"/>
        </w:rPr>
        <w:t xml:space="preserve"> </w:t>
      </w:r>
      <w:r>
        <w:rPr>
          <w:sz w:val="24"/>
        </w:rPr>
        <w:t>geotécnicos</w:t>
      </w:r>
      <w:r>
        <w:rPr>
          <w:spacing w:val="45"/>
          <w:sz w:val="24"/>
        </w:rPr>
        <w:t xml:space="preserve"> </w:t>
      </w:r>
      <w:r>
        <w:rPr>
          <w:sz w:val="24"/>
        </w:rPr>
        <w:t>y</w:t>
      </w:r>
      <w:r>
        <w:rPr>
          <w:spacing w:val="44"/>
          <w:sz w:val="24"/>
        </w:rPr>
        <w:t xml:space="preserve"> </w:t>
      </w:r>
      <w:r>
        <w:rPr>
          <w:sz w:val="24"/>
        </w:rPr>
        <w:t>catas</w:t>
      </w:r>
      <w:r>
        <w:rPr>
          <w:spacing w:val="43"/>
          <w:sz w:val="24"/>
        </w:rPr>
        <w:t xml:space="preserve"> </w:t>
      </w:r>
      <w:r>
        <w:rPr>
          <w:sz w:val="24"/>
        </w:rPr>
        <w:t>siempre</w:t>
      </w:r>
      <w:r>
        <w:rPr>
          <w:spacing w:val="46"/>
          <w:sz w:val="24"/>
        </w:rPr>
        <w:t xml:space="preserve"> </w:t>
      </w:r>
      <w:r>
        <w:rPr>
          <w:sz w:val="24"/>
        </w:rPr>
        <w:t>que</w:t>
      </w:r>
      <w:r>
        <w:rPr>
          <w:spacing w:val="47"/>
          <w:sz w:val="24"/>
        </w:rPr>
        <w:t xml:space="preserve"> </w:t>
      </w:r>
      <w:r>
        <w:rPr>
          <w:sz w:val="24"/>
        </w:rPr>
        <w:t>no</w:t>
      </w:r>
      <w:r>
        <w:rPr>
          <w:spacing w:val="45"/>
          <w:sz w:val="24"/>
        </w:rPr>
        <w:t xml:space="preserve"> </w:t>
      </w:r>
      <w:r>
        <w:rPr>
          <w:sz w:val="24"/>
        </w:rPr>
        <w:t>comporte</w:t>
      </w:r>
      <w:r>
        <w:rPr>
          <w:spacing w:val="-57"/>
          <w:sz w:val="24"/>
        </w:rPr>
        <w:t xml:space="preserve"> </w:t>
      </w:r>
      <w:r>
        <w:rPr>
          <w:sz w:val="24"/>
        </w:rPr>
        <w:t>movimientos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tierra.</w:t>
      </w:r>
    </w:p>
    <w:p w14:paraId="3A871226" w14:textId="77777777" w:rsidR="00EB4E60" w:rsidRDefault="003871E7">
      <w:pPr>
        <w:pStyle w:val="Textoindependiente"/>
        <w:ind w:right="111"/>
        <w:jc w:val="both"/>
      </w:pPr>
      <w:r>
        <w:rPr>
          <w:u w:val="single"/>
        </w:rPr>
        <w:t>La enumeración anterior tiene carácter cerrado, para cualquier otra actuación en el entorno de protección</w:t>
      </w:r>
      <w:r>
        <w:rPr>
          <w:spacing w:val="1"/>
        </w:rPr>
        <w:t xml:space="preserve"> </w:t>
      </w:r>
      <w:r>
        <w:rPr>
          <w:u w:val="single"/>
        </w:rPr>
        <w:t>del</w:t>
      </w:r>
      <w:r>
        <w:rPr>
          <w:spacing w:val="15"/>
          <w:u w:val="single"/>
        </w:rPr>
        <w:t xml:space="preserve"> </w:t>
      </w:r>
      <w:r>
        <w:rPr>
          <w:u w:val="single"/>
        </w:rPr>
        <w:t>BIC</w:t>
      </w:r>
      <w:r>
        <w:rPr>
          <w:spacing w:val="16"/>
          <w:u w:val="single"/>
        </w:rPr>
        <w:t xml:space="preserve"> </w:t>
      </w:r>
      <w:r>
        <w:rPr>
          <w:u w:val="single"/>
        </w:rPr>
        <w:t>se</w:t>
      </w:r>
      <w:r>
        <w:rPr>
          <w:spacing w:val="14"/>
          <w:u w:val="single"/>
        </w:rPr>
        <w:t xml:space="preserve"> </w:t>
      </w:r>
      <w:r>
        <w:rPr>
          <w:u w:val="single"/>
        </w:rPr>
        <w:t>precisará</w:t>
      </w:r>
      <w:r>
        <w:rPr>
          <w:spacing w:val="11"/>
          <w:u w:val="single"/>
        </w:rPr>
        <w:t xml:space="preserve"> </w:t>
      </w:r>
      <w:r>
        <w:rPr>
          <w:u w:val="single"/>
        </w:rPr>
        <w:t>informe</w:t>
      </w:r>
      <w:r>
        <w:rPr>
          <w:spacing w:val="14"/>
          <w:u w:val="single"/>
        </w:rPr>
        <w:t xml:space="preserve"> </w:t>
      </w:r>
      <w:r>
        <w:rPr>
          <w:u w:val="single"/>
        </w:rPr>
        <w:t>previo</w:t>
      </w:r>
      <w:r>
        <w:rPr>
          <w:spacing w:val="15"/>
          <w:u w:val="single"/>
        </w:rPr>
        <w:t xml:space="preserve"> </w:t>
      </w:r>
      <w:r>
        <w:rPr>
          <w:u w:val="single"/>
        </w:rPr>
        <w:t>de</w:t>
      </w:r>
      <w:r>
        <w:rPr>
          <w:spacing w:val="13"/>
          <w:u w:val="single"/>
        </w:rPr>
        <w:t xml:space="preserve"> </w:t>
      </w:r>
      <w:r>
        <w:rPr>
          <w:u w:val="single"/>
        </w:rPr>
        <w:t>la</w:t>
      </w:r>
      <w:r>
        <w:rPr>
          <w:spacing w:val="17"/>
          <w:u w:val="single"/>
        </w:rPr>
        <w:t xml:space="preserve"> </w:t>
      </w:r>
      <w:r>
        <w:rPr>
          <w:u w:val="single"/>
        </w:rPr>
        <w:t>Consejería</w:t>
      </w:r>
      <w:r>
        <w:rPr>
          <w:spacing w:val="14"/>
          <w:u w:val="single"/>
        </w:rPr>
        <w:t xml:space="preserve"> </w:t>
      </w:r>
      <w:r>
        <w:rPr>
          <w:u w:val="single"/>
        </w:rPr>
        <w:t>competente</w:t>
      </w:r>
      <w:r>
        <w:rPr>
          <w:spacing w:val="18"/>
          <w:u w:val="single"/>
        </w:rPr>
        <w:t xml:space="preserve"> </w:t>
      </w:r>
      <w:r>
        <w:rPr>
          <w:u w:val="single"/>
        </w:rPr>
        <w:t>en</w:t>
      </w:r>
      <w:r>
        <w:rPr>
          <w:spacing w:val="15"/>
          <w:u w:val="single"/>
        </w:rPr>
        <w:t xml:space="preserve"> </w:t>
      </w:r>
      <w:r>
        <w:rPr>
          <w:u w:val="single"/>
        </w:rPr>
        <w:t>materia</w:t>
      </w:r>
      <w:r>
        <w:rPr>
          <w:spacing w:val="14"/>
          <w:u w:val="single"/>
        </w:rPr>
        <w:t xml:space="preserve"> </w:t>
      </w:r>
      <w:r>
        <w:rPr>
          <w:u w:val="single"/>
        </w:rPr>
        <w:t>de</w:t>
      </w:r>
      <w:r>
        <w:rPr>
          <w:spacing w:val="14"/>
          <w:u w:val="single"/>
        </w:rPr>
        <w:t xml:space="preserve"> </w:t>
      </w:r>
      <w:r>
        <w:rPr>
          <w:u w:val="single"/>
        </w:rPr>
        <w:t>Patrimonio</w:t>
      </w:r>
      <w:r>
        <w:rPr>
          <w:spacing w:val="14"/>
          <w:u w:val="single"/>
        </w:rPr>
        <w:t xml:space="preserve"> </w:t>
      </w:r>
      <w:r>
        <w:rPr>
          <w:u w:val="single"/>
        </w:rPr>
        <w:t>Cultural,</w:t>
      </w:r>
      <w:r>
        <w:rPr>
          <w:spacing w:val="15"/>
          <w:u w:val="single"/>
        </w:rPr>
        <w:t xml:space="preserve"> </w:t>
      </w:r>
      <w:r>
        <w:rPr>
          <w:u w:val="single"/>
        </w:rPr>
        <w:t>por</w:t>
      </w:r>
      <w:r>
        <w:rPr>
          <w:spacing w:val="-58"/>
        </w:rPr>
        <w:t xml:space="preserve"> </w:t>
      </w:r>
      <w:r>
        <w:rPr>
          <w:u w:val="single"/>
        </w:rPr>
        <w:t>lo</w:t>
      </w:r>
      <w:r>
        <w:rPr>
          <w:spacing w:val="-1"/>
          <w:u w:val="single"/>
        </w:rPr>
        <w:t xml:space="preserve"> </w:t>
      </w:r>
      <w:r>
        <w:rPr>
          <w:u w:val="single"/>
        </w:rPr>
        <w:t>que no cabe su tr</w:t>
      </w:r>
      <w:r>
        <w:rPr>
          <w:spacing w:val="3"/>
          <w:u w:val="single"/>
        </w:rPr>
        <w:t xml:space="preserve"> </w:t>
      </w:r>
      <w:r>
        <w:rPr>
          <w:u w:val="single"/>
        </w:rPr>
        <w:t>amitación mediante declaración responsable.</w:t>
      </w:r>
      <w:r>
        <w:rPr>
          <w:spacing w:val="2"/>
          <w:u w:val="single"/>
        </w:rPr>
        <w:t xml:space="preserve"> </w:t>
      </w:r>
    </w:p>
    <w:p w14:paraId="6AD00D2D" w14:textId="77777777" w:rsidR="00EB4E60" w:rsidRDefault="003871E7">
      <w:pPr>
        <w:pStyle w:val="Textoindependiente"/>
        <w:ind w:right="114"/>
        <w:jc w:val="both"/>
      </w:pPr>
      <w:r>
        <w:t>ARTÍCULO 10.- SE EXCLUYEN LOS PUEBLOS DE ORLÉ Y DE SOTO DE LA POSIBILIDAD DE</w:t>
      </w:r>
      <w:r>
        <w:rPr>
          <w:spacing w:val="1"/>
        </w:rPr>
        <w:t xml:space="preserve"> </w:t>
      </w:r>
      <w:r>
        <w:rPr>
          <w:spacing w:val="-1"/>
        </w:rPr>
        <w:t>PRESENTAR</w:t>
      </w:r>
      <w:r>
        <w:t xml:space="preserve"> </w:t>
      </w:r>
      <w:r>
        <w:rPr>
          <w:spacing w:val="-1"/>
        </w:rPr>
        <w:t>DECLARACIONES</w:t>
      </w:r>
      <w:r>
        <w:t xml:space="preserve"> </w:t>
      </w:r>
      <w:r>
        <w:rPr>
          <w:spacing w:val="-1"/>
        </w:rPr>
        <w:t>RESPONSABLES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-27"/>
        </w:rPr>
        <w:t xml:space="preserve"> </w:t>
      </w:r>
      <w:r>
        <w:rPr>
          <w:spacing w:val="-1"/>
        </w:rPr>
        <w:t>ACTUACIONES</w:t>
      </w:r>
      <w:r>
        <w:rPr>
          <w:spacing w:val="3"/>
        </w:rPr>
        <w:t xml:space="preserve"> </w:t>
      </w:r>
      <w:r>
        <w:rPr>
          <w:spacing w:val="-1"/>
        </w:rPr>
        <w:t>URBANÍSTICAS</w:t>
      </w:r>
    </w:p>
    <w:p w14:paraId="4A965B3A" w14:textId="77777777" w:rsidR="00EB4E60" w:rsidRDefault="003871E7">
      <w:pPr>
        <w:pStyle w:val="Textoindependiente"/>
        <w:ind w:right="114"/>
        <w:jc w:val="both"/>
      </w:pPr>
      <w:r>
        <w:t>Mediante</w:t>
      </w:r>
      <w:r>
        <w:rPr>
          <w:spacing w:val="41"/>
        </w:rPr>
        <w:t xml:space="preserve"> </w:t>
      </w:r>
      <w:r>
        <w:t>Resolución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5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julio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2018,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Consejería</w:t>
      </w:r>
      <w:r>
        <w:rPr>
          <w:spacing w:val="3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Educación</w:t>
      </w:r>
      <w:r>
        <w:rPr>
          <w:spacing w:val="43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Cultura,</w:t>
      </w:r>
      <w:r>
        <w:rPr>
          <w:spacing w:val="43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finaliza el expediente para la inclusión en el Inventario del Patrimonio Cultural de Asturias de dos bienes</w:t>
      </w:r>
      <w:r>
        <w:rPr>
          <w:spacing w:val="1"/>
        </w:rPr>
        <w:t xml:space="preserve"> </w:t>
      </w:r>
      <w:r>
        <w:t>arquitectónicos del concejo de Caso, en la categoría de Conjunto Inventariado (IPCA-CI) los mismos son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Conjunto del</w:t>
      </w:r>
      <w:r>
        <w:rPr>
          <w:spacing w:val="2"/>
        </w:rPr>
        <w:t xml:space="preserve"> </w:t>
      </w:r>
      <w:r>
        <w:t>Pueblo de</w:t>
      </w:r>
      <w:r>
        <w:rPr>
          <w:spacing w:val="1"/>
        </w:rPr>
        <w:t xml:space="preserve"> </w:t>
      </w:r>
      <w:r>
        <w:t>Orlé</w:t>
      </w:r>
      <w:r>
        <w:rPr>
          <w:spacing w:val="1"/>
        </w:rPr>
        <w:t xml:space="preserve"> </w:t>
      </w:r>
      <w:r>
        <w:t>y el Conjunto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Pueblo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Soto.</w:t>
      </w:r>
    </w:p>
    <w:p w14:paraId="05369EDC" w14:textId="77777777" w:rsidR="00EB4E60" w:rsidRDefault="003871E7">
      <w:pPr>
        <w:pStyle w:val="Textoindependiente"/>
        <w:spacing w:before="121"/>
        <w:ind w:right="118"/>
        <w:jc w:val="both"/>
      </w:pPr>
      <w:r>
        <w:t>En los núcleos rurales que pasan a tener la consideración de Conjuntos Inventariados (Orlé y Soto de</w:t>
      </w:r>
      <w:r>
        <w:rPr>
          <w:spacing w:val="1"/>
        </w:rPr>
        <w:t xml:space="preserve"> </w:t>
      </w:r>
      <w:r>
        <w:t>Caso) será de aplicación, además de la normativa protectora del Patrimonio Cultural, lo previsto en el 245</w:t>
      </w:r>
      <w:r>
        <w:rPr>
          <w:spacing w:val="-57"/>
        </w:rPr>
        <w:t xml:space="preserve"> </w:t>
      </w:r>
      <w:r>
        <w:t>TROTU</w:t>
      </w:r>
      <w:r>
        <w:rPr>
          <w:spacing w:val="-1"/>
        </w:rPr>
        <w:t xml:space="preserve"> </w:t>
      </w:r>
      <w:r>
        <w:t>y concordantes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ROTU.</w:t>
      </w:r>
    </w:p>
    <w:p w14:paraId="1B7908C9" w14:textId="77777777" w:rsidR="00EB4E60" w:rsidRDefault="003871E7">
      <w:pPr>
        <w:pStyle w:val="Textoindependiente"/>
        <w:ind w:right="114"/>
        <w:jc w:val="both"/>
      </w:pPr>
      <w:r>
        <w:t>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espacial</w:t>
      </w:r>
      <w:r>
        <w:rPr>
          <w:spacing w:val="1"/>
        </w:rPr>
        <w:t xml:space="preserve"> </w:t>
      </w:r>
      <w:r>
        <w:t>efectivamente</w:t>
      </w:r>
      <w:r>
        <w:rPr>
          <w:spacing w:val="1"/>
        </w:rPr>
        <w:t xml:space="preserve"> </w:t>
      </w:r>
      <w:r>
        <w:t>afecto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corresponde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delimitación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respectivos núcleos rurales que se determina en el vigente Plan General de Ordenación, con la salvedad</w:t>
      </w:r>
      <w:r>
        <w:rPr>
          <w:spacing w:val="1"/>
        </w:rPr>
        <w:t xml:space="preserve"> </w:t>
      </w:r>
      <w:r>
        <w:t>del ámbito de núcleo rural situado al Oeste del camino principal, formado por una edificación y ser ajeno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núcleo</w:t>
      </w:r>
      <w:r>
        <w:rPr>
          <w:spacing w:val="2"/>
        </w:rPr>
        <w:t xml:space="preserve"> </w:t>
      </w:r>
      <w:r>
        <w:t>tradicional, en</w:t>
      </w:r>
      <w:r>
        <w:rPr>
          <w:spacing w:val="2"/>
        </w:rPr>
        <w:t xml:space="preserve"> </w:t>
      </w:r>
      <w:r>
        <w:t>Soto de Caso.</w:t>
      </w:r>
    </w:p>
    <w:p w14:paraId="0D52B69A" w14:textId="77777777" w:rsidR="00EB4E60" w:rsidRDefault="003871E7">
      <w:pPr>
        <w:pStyle w:val="Textoindependiente"/>
        <w:ind w:right="124"/>
        <w:jc w:val="both"/>
      </w:pPr>
      <w:r>
        <w:t>En virtud del artículo 123 ROTU, en relación con el nivel de protección integral que el artículo 59 LPC</w:t>
      </w:r>
      <w:r>
        <w:rPr>
          <w:spacing w:val="1"/>
        </w:rPr>
        <w:t xml:space="preserve"> </w:t>
      </w:r>
      <w:r>
        <w:t>otorga de forma automática y adicional a los inmuebles incluidos en el IPCA, la protección se extenderá a</w:t>
      </w:r>
      <w:r>
        <w:rPr>
          <w:spacing w:val="-57"/>
        </w:rPr>
        <w:t xml:space="preserve"> </w:t>
      </w:r>
      <w:r>
        <w:t>toda la</w:t>
      </w:r>
      <w:r>
        <w:rPr>
          <w:spacing w:val="-1"/>
        </w:rPr>
        <w:t xml:space="preserve"> </w:t>
      </w:r>
      <w:r>
        <w:t>parcela en</w:t>
      </w:r>
      <w:r>
        <w:rPr>
          <w:spacing w:val="-3"/>
        </w:rPr>
        <w:t xml:space="preserve"> </w:t>
      </w:r>
      <w:r>
        <w:t>la que</w:t>
      </w:r>
      <w:r>
        <w:rPr>
          <w:spacing w:val="1"/>
        </w:rPr>
        <w:t xml:space="preserve"> </w:t>
      </w:r>
      <w:r>
        <w:t>se ubica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bien.</w:t>
      </w:r>
    </w:p>
    <w:p w14:paraId="3933F289" w14:textId="77777777" w:rsidR="00EB4E60" w:rsidRDefault="003871E7">
      <w:pPr>
        <w:pStyle w:val="Textoindependiente"/>
        <w:ind w:right="116"/>
      </w:pPr>
      <w:r>
        <w:rPr>
          <w:spacing w:val="-1"/>
          <w:u w:val="single"/>
        </w:rPr>
        <w:t xml:space="preserve">Consecuentemente </w:t>
      </w:r>
      <w:r>
        <w:rPr>
          <w:u w:val="single"/>
        </w:rPr>
        <w:t>con esta categoría otorgada por Consejería, el Ayuntamiento no admitirá declaraciones</w:t>
      </w:r>
      <w:r>
        <w:rPr>
          <w:spacing w:val="-57"/>
        </w:rPr>
        <w:t xml:space="preserve"> </w:t>
      </w:r>
      <w:r>
        <w:rPr>
          <w:u w:val="single"/>
        </w:rPr>
        <w:t>responsables</w:t>
      </w:r>
      <w:r>
        <w:rPr>
          <w:spacing w:val="-1"/>
          <w:u w:val="single"/>
        </w:rPr>
        <w:t xml:space="preserve"> </w:t>
      </w:r>
      <w:r>
        <w:rPr>
          <w:u w:val="single"/>
        </w:rPr>
        <w:t>para actuaciones en</w:t>
      </w:r>
      <w:r>
        <w:rPr>
          <w:spacing w:val="2"/>
          <w:u w:val="single"/>
        </w:rPr>
        <w:t xml:space="preserve"> </w:t>
      </w:r>
      <w:r>
        <w:rPr>
          <w:u w:val="single"/>
        </w:rPr>
        <w:t>inmuebles</w:t>
      </w:r>
      <w:r>
        <w:rPr>
          <w:spacing w:val="-3"/>
          <w:u w:val="single"/>
        </w:rPr>
        <w:t xml:space="preserve"> </w:t>
      </w:r>
      <w:r>
        <w:rPr>
          <w:u w:val="single"/>
        </w:rPr>
        <w:t>ubicados</w:t>
      </w:r>
      <w:r>
        <w:rPr>
          <w:spacing w:val="-1"/>
          <w:u w:val="single"/>
        </w:rPr>
        <w:t xml:space="preserve"> </w:t>
      </w:r>
      <w:r>
        <w:rPr>
          <w:u w:val="single"/>
        </w:rPr>
        <w:t>en Orlé</w:t>
      </w:r>
      <w:r>
        <w:rPr>
          <w:spacing w:val="1"/>
          <w:u w:val="single"/>
        </w:rPr>
        <w:t xml:space="preserve"> </w:t>
      </w:r>
      <w:r>
        <w:rPr>
          <w:u w:val="single"/>
        </w:rPr>
        <w:t>o Soto de</w:t>
      </w:r>
      <w:r>
        <w:rPr>
          <w:spacing w:val="1"/>
          <w:u w:val="single"/>
        </w:rPr>
        <w:t xml:space="preserve"> </w:t>
      </w:r>
      <w:r>
        <w:rPr>
          <w:u w:val="single"/>
        </w:rPr>
        <w:t>Caso</w:t>
      </w:r>
    </w:p>
    <w:p w14:paraId="18EC3B47" w14:textId="77777777" w:rsidR="00EB4E60" w:rsidRDefault="00EB4E60">
      <w:pPr>
        <w:pStyle w:val="Textoindependiente"/>
        <w:spacing w:before="0"/>
        <w:ind w:left="0"/>
        <w:rPr>
          <w:sz w:val="20"/>
        </w:rPr>
      </w:pPr>
    </w:p>
    <w:p w14:paraId="39AACD8A" w14:textId="77777777" w:rsidR="00EB4E60" w:rsidRDefault="00EB4E60">
      <w:pPr>
        <w:pStyle w:val="Textoindependiente"/>
        <w:spacing w:before="0"/>
        <w:ind w:left="0"/>
        <w:rPr>
          <w:sz w:val="17"/>
        </w:rPr>
      </w:pPr>
    </w:p>
    <w:p w14:paraId="689BEA31" w14:textId="77777777" w:rsidR="00EB4E60" w:rsidRDefault="003871E7">
      <w:pPr>
        <w:pStyle w:val="Textoindependiente"/>
        <w:tabs>
          <w:tab w:val="left" w:pos="2102"/>
          <w:tab w:val="left" w:pos="2692"/>
          <w:tab w:val="left" w:pos="3997"/>
          <w:tab w:val="left" w:pos="4383"/>
          <w:tab w:val="left" w:pos="5641"/>
          <w:tab w:val="left" w:pos="6181"/>
          <w:tab w:val="left" w:pos="6856"/>
          <w:tab w:val="left" w:pos="9079"/>
        </w:tabs>
        <w:spacing w:before="90"/>
        <w:ind w:right="114"/>
      </w:pPr>
      <w:r>
        <w:t>ARTÍCULO</w:t>
      </w:r>
      <w:r>
        <w:tab/>
        <w:t>11.-</w:t>
      </w:r>
      <w:r>
        <w:tab/>
        <w:t>RÉGIMEN</w:t>
      </w:r>
      <w:r>
        <w:tab/>
        <w:t>Y</w:t>
      </w:r>
      <w:r>
        <w:tab/>
        <w:t>EFECTOS</w:t>
      </w:r>
      <w:r>
        <w:tab/>
        <w:t>DE</w:t>
      </w:r>
      <w:r>
        <w:tab/>
        <w:t>LAS</w:t>
      </w:r>
      <w:r>
        <w:tab/>
        <w:t>DECLARACIONES</w:t>
      </w:r>
      <w:r>
        <w:tab/>
      </w:r>
      <w:r>
        <w:rPr>
          <w:spacing w:val="-1"/>
        </w:rPr>
        <w:t>RESPONSABLES</w:t>
      </w:r>
      <w:r>
        <w:rPr>
          <w:spacing w:val="-57"/>
        </w:rPr>
        <w:t xml:space="preserve"> </w:t>
      </w:r>
      <w:r>
        <w:t>URBANÍSTICAS</w:t>
      </w:r>
    </w:p>
    <w:p w14:paraId="40744972" w14:textId="77777777" w:rsidR="00EB4E60" w:rsidRDefault="000F3196">
      <w:pPr>
        <w:pStyle w:val="Prrafodelista"/>
        <w:numPr>
          <w:ilvl w:val="0"/>
          <w:numId w:val="15"/>
        </w:numPr>
        <w:tabs>
          <w:tab w:val="left" w:pos="941"/>
        </w:tabs>
        <w:ind w:right="113" w:firstLine="0"/>
        <w:jc w:val="both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57568" behindDoc="1" locked="0" layoutInCell="1" allowOverlap="1" wp14:anchorId="66B12845" wp14:editId="3562BE4D">
                <wp:simplePos x="0" y="0"/>
                <wp:positionH relativeFrom="page">
                  <wp:posOffset>545465</wp:posOffset>
                </wp:positionH>
                <wp:positionV relativeFrom="paragraph">
                  <wp:posOffset>854075</wp:posOffset>
                </wp:positionV>
                <wp:extent cx="6486525" cy="0"/>
                <wp:effectExtent l="0" t="0" r="0" b="0"/>
                <wp:wrapNone/>
                <wp:docPr id="4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47AA4" id="Line 15" o:spid="_x0000_s1026" style="position:absolute;z-index:-163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67.25pt" to="553.7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La declaración responsable habilita al interesado para el ejercicio de la actuación pretendida desde el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día en que la misma haya tenido entrada en el registro electrónico de la Administración competente, sin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perjuicio</w:t>
      </w:r>
      <w:r w:rsidR="003871E7">
        <w:rPr>
          <w:spacing w:val="-3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las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funciones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municipales</w:t>
      </w:r>
      <w:r w:rsidR="003871E7">
        <w:rPr>
          <w:spacing w:val="-3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comprobación,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control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e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inspección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recogidas</w:t>
      </w:r>
      <w:r w:rsidR="003871E7">
        <w:rPr>
          <w:spacing w:val="-5"/>
          <w:sz w:val="24"/>
        </w:rPr>
        <w:t xml:space="preserve"> </w:t>
      </w:r>
      <w:r w:rsidR="003871E7">
        <w:rPr>
          <w:sz w:val="24"/>
        </w:rPr>
        <w:t>en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la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presente ley.</w:t>
      </w:r>
    </w:p>
    <w:p w14:paraId="4832669E" w14:textId="77777777" w:rsidR="00EB4E60" w:rsidRDefault="00EB4E60">
      <w:pPr>
        <w:jc w:val="both"/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50978AD2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60B588CE" w14:textId="77777777" w:rsidR="00EB4E60" w:rsidRDefault="003871E7">
      <w:pPr>
        <w:pStyle w:val="Prrafodelista"/>
        <w:numPr>
          <w:ilvl w:val="0"/>
          <w:numId w:val="15"/>
        </w:numPr>
        <w:tabs>
          <w:tab w:val="left" w:pos="922"/>
        </w:tabs>
        <w:spacing w:before="90"/>
        <w:ind w:right="112" w:firstLine="0"/>
        <w:jc w:val="both"/>
        <w:rPr>
          <w:sz w:val="24"/>
        </w:rPr>
      </w:pPr>
      <w:r>
        <w:rPr>
          <w:sz w:val="24"/>
        </w:rPr>
        <w:t>En el caso de las declaraciones responsables urbanísticas de primera ocupación y funcionamiento de las</w:t>
      </w:r>
      <w:r>
        <w:rPr>
          <w:spacing w:val="-57"/>
          <w:sz w:val="24"/>
        </w:rPr>
        <w:t xml:space="preserve"> </w:t>
      </w:r>
      <w:r>
        <w:rPr>
          <w:sz w:val="24"/>
        </w:rPr>
        <w:t>edificaciones de nueva planta y de las casas prefabricadas, así como de los edificios e instalaciones en</w:t>
      </w:r>
      <w:r>
        <w:rPr>
          <w:spacing w:val="1"/>
          <w:sz w:val="24"/>
        </w:rPr>
        <w:t xml:space="preserve"> </w:t>
      </w:r>
      <w:r>
        <w:rPr>
          <w:sz w:val="24"/>
        </w:rPr>
        <w:t>general,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necesarios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1"/>
          <w:sz w:val="24"/>
        </w:rPr>
        <w:t xml:space="preserve"> </w:t>
      </w:r>
      <w:r>
        <w:rPr>
          <w:sz w:val="24"/>
        </w:rPr>
        <w:t>dará</w:t>
      </w:r>
      <w:r>
        <w:rPr>
          <w:spacing w:val="1"/>
          <w:sz w:val="24"/>
        </w:rPr>
        <w:t xml:space="preserve"> </w:t>
      </w:r>
      <w:r>
        <w:rPr>
          <w:sz w:val="24"/>
        </w:rPr>
        <w:t>lugar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régimen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 en el artículo 11.5 del texto refundido de la Ley del Suelo y Rehabilitación Urbana, aprobado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Real Decreto</w:t>
      </w:r>
      <w:r>
        <w:rPr>
          <w:spacing w:val="2"/>
          <w:sz w:val="24"/>
        </w:rPr>
        <w:t xml:space="preserve"> </w:t>
      </w:r>
      <w:r>
        <w:rPr>
          <w:sz w:val="24"/>
        </w:rPr>
        <w:t>Legislativo 7/2015, de</w:t>
      </w:r>
      <w:r>
        <w:rPr>
          <w:spacing w:val="-3"/>
          <w:sz w:val="24"/>
        </w:rPr>
        <w:t xml:space="preserve"> </w:t>
      </w:r>
      <w:r>
        <w:rPr>
          <w:sz w:val="24"/>
        </w:rPr>
        <w:t>30 de octubre.</w:t>
      </w:r>
    </w:p>
    <w:p w14:paraId="2F4E43F8" w14:textId="77777777" w:rsidR="00EB4E60" w:rsidRDefault="003871E7">
      <w:pPr>
        <w:pStyle w:val="Prrafodelista"/>
        <w:numPr>
          <w:ilvl w:val="0"/>
          <w:numId w:val="15"/>
        </w:numPr>
        <w:tabs>
          <w:tab w:val="left" w:pos="929"/>
        </w:tabs>
        <w:ind w:right="118" w:firstLine="0"/>
        <w:jc w:val="both"/>
        <w:rPr>
          <w:sz w:val="24"/>
        </w:rPr>
      </w:pPr>
      <w:r>
        <w:rPr>
          <w:sz w:val="24"/>
        </w:rPr>
        <w:t>En ningún caso podrá entenderse legitimada la ejecución de actuaciones amparadas en una declaración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1"/>
          <w:sz w:val="24"/>
        </w:rPr>
        <w:t xml:space="preserve"> </w:t>
      </w:r>
      <w:r>
        <w:rPr>
          <w:sz w:val="24"/>
        </w:rPr>
        <w:t>cuando</w:t>
      </w:r>
      <w:r>
        <w:rPr>
          <w:spacing w:val="2"/>
          <w:sz w:val="24"/>
        </w:rPr>
        <w:t xml:space="preserve"> </w:t>
      </w:r>
      <w:r>
        <w:rPr>
          <w:sz w:val="24"/>
        </w:rPr>
        <w:t>sean</w:t>
      </w:r>
      <w:r>
        <w:rPr>
          <w:spacing w:val="-3"/>
          <w:sz w:val="24"/>
        </w:rPr>
        <w:t xml:space="preserve"> </w:t>
      </w:r>
      <w:r>
        <w:rPr>
          <w:sz w:val="24"/>
        </w:rPr>
        <w:t>contrarias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disconformes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la legalidad</w:t>
      </w:r>
      <w:r>
        <w:rPr>
          <w:spacing w:val="-4"/>
          <w:sz w:val="24"/>
        </w:rPr>
        <w:t xml:space="preserve"> </w:t>
      </w:r>
      <w:r>
        <w:rPr>
          <w:sz w:val="24"/>
        </w:rPr>
        <w:t>urbanística aplicable.</w:t>
      </w:r>
    </w:p>
    <w:p w14:paraId="6892419B" w14:textId="77777777" w:rsidR="00EB4E60" w:rsidRDefault="003871E7">
      <w:pPr>
        <w:pStyle w:val="Prrafodelista"/>
        <w:numPr>
          <w:ilvl w:val="0"/>
          <w:numId w:val="15"/>
        </w:numPr>
        <w:tabs>
          <w:tab w:val="left" w:pos="956"/>
        </w:tabs>
        <w:ind w:right="113" w:firstLine="0"/>
        <w:jc w:val="both"/>
        <w:rPr>
          <w:sz w:val="24"/>
        </w:rPr>
      </w:pPr>
      <w:r>
        <w:rPr>
          <w:sz w:val="24"/>
        </w:rPr>
        <w:t>Las actuaciones sujetas a declaración responsable urbanística que se realicen sin su presentación se</w:t>
      </w:r>
      <w:r>
        <w:rPr>
          <w:spacing w:val="1"/>
          <w:sz w:val="24"/>
        </w:rPr>
        <w:t xml:space="preserve"> </w:t>
      </w:r>
      <w:r>
        <w:rPr>
          <w:sz w:val="24"/>
        </w:rPr>
        <w:t>considerarán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2"/>
          <w:sz w:val="24"/>
        </w:rPr>
        <w:t xml:space="preserve"> </w:t>
      </w:r>
      <w:r>
        <w:rPr>
          <w:sz w:val="24"/>
        </w:rPr>
        <w:t>actuaciones sin título</w:t>
      </w:r>
      <w:r>
        <w:rPr>
          <w:spacing w:val="-1"/>
          <w:sz w:val="24"/>
        </w:rPr>
        <w:t xml:space="preserve"> </w:t>
      </w:r>
      <w:r>
        <w:rPr>
          <w:sz w:val="24"/>
        </w:rPr>
        <w:t>habilitante</w:t>
      </w:r>
      <w:r>
        <w:rPr>
          <w:spacing w:val="1"/>
          <w:sz w:val="24"/>
        </w:rPr>
        <w:t xml:space="preserve"> </w:t>
      </w:r>
      <w:r>
        <w:rPr>
          <w:sz w:val="24"/>
        </w:rPr>
        <w:t>a todos los</w:t>
      </w:r>
      <w:r>
        <w:rPr>
          <w:spacing w:val="1"/>
          <w:sz w:val="24"/>
        </w:rPr>
        <w:t xml:space="preserve"> </w:t>
      </w:r>
      <w:r>
        <w:rPr>
          <w:sz w:val="24"/>
        </w:rPr>
        <w:t>efectos.</w:t>
      </w:r>
    </w:p>
    <w:p w14:paraId="4DEBC035" w14:textId="77777777" w:rsidR="00EB4E60" w:rsidRDefault="003871E7">
      <w:pPr>
        <w:pStyle w:val="Prrafodelista"/>
        <w:numPr>
          <w:ilvl w:val="0"/>
          <w:numId w:val="15"/>
        </w:numPr>
        <w:tabs>
          <w:tab w:val="left" w:pos="934"/>
        </w:tabs>
        <w:ind w:right="115" w:firstLine="0"/>
        <w:jc w:val="both"/>
        <w:rPr>
          <w:sz w:val="24"/>
        </w:rPr>
      </w:pPr>
      <w:r>
        <w:rPr>
          <w:sz w:val="24"/>
        </w:rPr>
        <w:t>Los actos amparados en una declaración responsable deberán ejecutarse dentro de los plazos de inicio</w:t>
      </w:r>
      <w:r>
        <w:rPr>
          <w:spacing w:val="1"/>
          <w:sz w:val="24"/>
        </w:rPr>
        <w:t xml:space="preserve"> </w:t>
      </w:r>
      <w:r>
        <w:rPr>
          <w:sz w:val="24"/>
        </w:rPr>
        <w:t>de seis meses y de finalización de un año desde su presentación. El plazo podrá ser prorrogado a instancia</w:t>
      </w:r>
      <w:r>
        <w:rPr>
          <w:spacing w:val="-57"/>
          <w:sz w:val="24"/>
        </w:rPr>
        <w:t xml:space="preserve"> </w:t>
      </w:r>
      <w:r>
        <w:rPr>
          <w:sz w:val="24"/>
        </w:rPr>
        <w:t>del interesado antes de la conclusión de dichos plazos, por una sola vez y por un nuevo plazo no superior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inicialmente previsto.</w:t>
      </w:r>
    </w:p>
    <w:p w14:paraId="6839967B" w14:textId="77777777" w:rsidR="00EB4E60" w:rsidRDefault="003871E7">
      <w:pPr>
        <w:pStyle w:val="Prrafodelista"/>
        <w:numPr>
          <w:ilvl w:val="0"/>
          <w:numId w:val="15"/>
        </w:numPr>
        <w:tabs>
          <w:tab w:val="left" w:pos="934"/>
        </w:tabs>
        <w:ind w:right="116" w:firstLine="0"/>
        <w:jc w:val="both"/>
        <w:rPr>
          <w:sz w:val="24"/>
        </w:rPr>
      </w:pPr>
      <w:r>
        <w:rPr>
          <w:sz w:val="24"/>
        </w:rPr>
        <w:t>Las declaraciones responsables podrán ser objeto de control posterior por el Ayuntamiento. En el caso</w:t>
      </w:r>
      <w:r>
        <w:rPr>
          <w:spacing w:val="1"/>
          <w:sz w:val="24"/>
        </w:rPr>
        <w:t xml:space="preserve"> </w:t>
      </w:r>
      <w:r>
        <w:rPr>
          <w:sz w:val="24"/>
        </w:rPr>
        <w:t>de apreciarse incumplimientos o deficiencias insubsanables, se ordenará, previa audiencia al interesado, la</w:t>
      </w:r>
      <w:r>
        <w:rPr>
          <w:spacing w:val="-57"/>
          <w:sz w:val="24"/>
        </w:rPr>
        <w:t xml:space="preserve"> </w:t>
      </w:r>
      <w:r>
        <w:rPr>
          <w:sz w:val="24"/>
        </w:rPr>
        <w:t>paralización de las actuaciones declaradas. Esta resolución obligará al interesado a restituir el orden</w:t>
      </w:r>
      <w:r>
        <w:rPr>
          <w:spacing w:val="1"/>
          <w:sz w:val="24"/>
        </w:rPr>
        <w:t xml:space="preserve"> </w:t>
      </w:r>
      <w:r>
        <w:rPr>
          <w:sz w:val="24"/>
        </w:rPr>
        <w:t>jurídico</w:t>
      </w:r>
      <w:r>
        <w:rPr>
          <w:spacing w:val="-1"/>
          <w:sz w:val="24"/>
        </w:rPr>
        <w:t xml:space="preserve"> </w:t>
      </w:r>
      <w:r>
        <w:rPr>
          <w:sz w:val="24"/>
        </w:rPr>
        <w:t>infringido, sin</w:t>
      </w:r>
      <w:r>
        <w:rPr>
          <w:spacing w:val="-1"/>
          <w:sz w:val="24"/>
        </w:rPr>
        <w:t xml:space="preserve"> </w:t>
      </w:r>
      <w:r>
        <w:rPr>
          <w:sz w:val="24"/>
        </w:rPr>
        <w:t>perjuicio 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2"/>
          <w:sz w:val="24"/>
        </w:rPr>
        <w:t xml:space="preserve"> </w:t>
      </w:r>
      <w:r>
        <w:rPr>
          <w:sz w:val="24"/>
        </w:rPr>
        <w:t>responsabilidades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hubiere lugar.</w:t>
      </w:r>
    </w:p>
    <w:p w14:paraId="044ED5BD" w14:textId="77777777" w:rsidR="00EB4E60" w:rsidRDefault="003871E7">
      <w:pPr>
        <w:pStyle w:val="Prrafodelista"/>
        <w:numPr>
          <w:ilvl w:val="0"/>
          <w:numId w:val="15"/>
        </w:numPr>
        <w:tabs>
          <w:tab w:val="left" w:pos="992"/>
        </w:tabs>
        <w:ind w:right="110" w:firstLine="0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ello</w:t>
      </w:r>
      <w:r>
        <w:rPr>
          <w:spacing w:val="1"/>
          <w:sz w:val="24"/>
        </w:rPr>
        <w:t xml:space="preserve"> </w:t>
      </w:r>
      <w:r>
        <w:rPr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z w:val="24"/>
        </w:rPr>
        <w:t>necesario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acuerdo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legislación</w:t>
      </w:r>
      <w:r>
        <w:rPr>
          <w:spacing w:val="1"/>
          <w:sz w:val="24"/>
        </w:rPr>
        <w:t xml:space="preserve"> </w:t>
      </w:r>
      <w:r>
        <w:rPr>
          <w:sz w:val="24"/>
        </w:rPr>
        <w:t>vigente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solicite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interesado,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comprobación de la conformidad de la actuación con la normativa aplicable resultará en la emisión por el</w:t>
      </w:r>
      <w:r>
        <w:rPr>
          <w:spacing w:val="1"/>
          <w:sz w:val="24"/>
        </w:rPr>
        <w:t xml:space="preserve"> </w:t>
      </w:r>
      <w:r>
        <w:rPr>
          <w:sz w:val="24"/>
        </w:rPr>
        <w:t>Ayuntamiento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correspondiente</w:t>
      </w:r>
      <w:r>
        <w:rPr>
          <w:spacing w:val="1"/>
          <w:sz w:val="24"/>
        </w:rPr>
        <w:t xml:space="preserve"> </w:t>
      </w:r>
      <w:r>
        <w:rPr>
          <w:sz w:val="24"/>
        </w:rPr>
        <w:t>acto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conformidad.</w:t>
      </w:r>
    </w:p>
    <w:p w14:paraId="5F6A5A19" w14:textId="77777777" w:rsidR="00EB4E60" w:rsidRDefault="003871E7">
      <w:pPr>
        <w:pStyle w:val="Textoindependiente"/>
        <w:spacing w:before="121"/>
      </w:pP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12.-</w:t>
      </w:r>
      <w:r>
        <w:rPr>
          <w:spacing w:val="-13"/>
        </w:rPr>
        <w:t xml:space="preserve"> </w:t>
      </w:r>
      <w:r>
        <w:rPr>
          <w:spacing w:val="-1"/>
        </w:rPr>
        <w:t>ACTIVIDAD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</w:t>
      </w:r>
    </w:p>
    <w:p w14:paraId="0E0F51E5" w14:textId="77777777" w:rsidR="00EB4E60" w:rsidRDefault="003871E7">
      <w:pPr>
        <w:pStyle w:val="Textoindependiente"/>
        <w:ind w:right="113"/>
        <w:jc w:val="both"/>
      </w:pPr>
      <w:r>
        <w:t>Sin perjuicio de la potestad que el Ayuntamiento de Caso ostenta para la comprobación,</w:t>
      </w:r>
      <w:r>
        <w:rPr>
          <w:spacing w:val="1"/>
        </w:rPr>
        <w:t xml:space="preserve"> </w:t>
      </w:r>
      <w:r>
        <w:t>inspección y</w:t>
      </w:r>
      <w:r>
        <w:rPr>
          <w:spacing w:val="1"/>
        </w:rPr>
        <w:t xml:space="preserve"> </w:t>
      </w:r>
      <w:r>
        <w:t>control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t>actuaciones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puedan</w:t>
      </w:r>
      <w:r>
        <w:rPr>
          <w:spacing w:val="20"/>
        </w:rPr>
        <w:t xml:space="preserve"> </w:t>
      </w:r>
      <w:r>
        <w:t>llevarse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cabo</w:t>
      </w:r>
      <w:r>
        <w:rPr>
          <w:spacing w:val="20"/>
        </w:rPr>
        <w:t xml:space="preserve"> </w:t>
      </w:r>
      <w:r>
        <w:t>amparadas</w:t>
      </w:r>
      <w:r>
        <w:rPr>
          <w:spacing w:val="18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cualquier</w:t>
      </w:r>
      <w:r>
        <w:rPr>
          <w:spacing w:val="20"/>
        </w:rPr>
        <w:t xml:space="preserve"> </w:t>
      </w:r>
      <w:r>
        <w:t>título</w:t>
      </w:r>
      <w:r>
        <w:rPr>
          <w:spacing w:val="18"/>
        </w:rPr>
        <w:t xml:space="preserve"> </w:t>
      </w:r>
      <w:r>
        <w:t>habilitante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entre</w:t>
      </w:r>
      <w:r>
        <w:rPr>
          <w:spacing w:val="-58"/>
        </w:rPr>
        <w:t xml:space="preserve"> </w:t>
      </w:r>
      <w:r>
        <w:t>los legalmente previstos, el Ayuntamiento de Caso, se reserva la potestad para solicitar a los, propietarios,</w:t>
      </w:r>
      <w:r>
        <w:rPr>
          <w:spacing w:val="-57"/>
        </w:rPr>
        <w:t xml:space="preserve"> </w:t>
      </w:r>
      <w:r>
        <w:t>promotores y/o responsables de las obras acometidas documentos fotográficos y/o las justificaciones</w:t>
      </w:r>
      <w:r>
        <w:rPr>
          <w:spacing w:val="1"/>
        </w:rPr>
        <w:t xml:space="preserve"> </w:t>
      </w:r>
      <w:r>
        <w:t>oportunas relativas al estado posterior de las mismas a los efectos de comprobar que éstas se han llevado a</w:t>
      </w:r>
      <w:r>
        <w:rPr>
          <w:spacing w:val="-57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acorde a</w:t>
      </w:r>
      <w:r>
        <w:rPr>
          <w:spacing w:val="-3"/>
        </w:rPr>
        <w:t xml:space="preserve"> </w:t>
      </w:r>
      <w:r>
        <w:t>los parámetros de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legalidad urbanística.</w:t>
      </w:r>
    </w:p>
    <w:p w14:paraId="7CC56560" w14:textId="77777777" w:rsidR="00EB4E60" w:rsidRDefault="003871E7">
      <w:pPr>
        <w:pStyle w:val="Textoindependiente"/>
        <w:ind w:right="118"/>
        <w:jc w:val="both"/>
      </w:pPr>
      <w:r>
        <w:t>Sin perjuicio, de que en caso de comprobarse, que las mismas exceden o no se ajustan a lo declarado</w:t>
      </w:r>
      <w:r>
        <w:rPr>
          <w:spacing w:val="1"/>
        </w:rPr>
        <w:t xml:space="preserve"> </w:t>
      </w:r>
      <w:r>
        <w:t>responsablemente, se procederá a la apertura de expediente de disciplina urbanística a los efectos de</w:t>
      </w:r>
      <w:r>
        <w:rPr>
          <w:spacing w:val="1"/>
        </w:rPr>
        <w:t xml:space="preserve"> </w:t>
      </w:r>
      <w:r>
        <w:t>restituir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realidad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alterada.</w:t>
      </w:r>
      <w:r>
        <w:rPr>
          <w:spacing w:val="1"/>
        </w:rPr>
        <w:t xml:space="preserve"> </w:t>
      </w:r>
      <w:r>
        <w:t>Posteriormente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procederá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apertura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expediente</w:t>
      </w:r>
      <w:r>
        <w:rPr>
          <w:spacing w:val="-4"/>
        </w:rPr>
        <w:t xml:space="preserve"> </w:t>
      </w:r>
      <w:r>
        <w:t>sancionador</w:t>
      </w:r>
      <w:r>
        <w:rPr>
          <w:spacing w:val="-3"/>
        </w:rPr>
        <w:t xml:space="preserve"> </w:t>
      </w:r>
      <w:r>
        <w:t>por esta Corporación.</w:t>
      </w:r>
    </w:p>
    <w:p w14:paraId="3BCF1401" w14:textId="77777777" w:rsidR="00D87EBE" w:rsidRDefault="00D87EBE">
      <w:pPr>
        <w:pStyle w:val="Textoindependiente"/>
        <w:ind w:right="118"/>
        <w:jc w:val="both"/>
      </w:pPr>
    </w:p>
    <w:p w14:paraId="123F3538" w14:textId="77777777" w:rsidR="00EB4E60" w:rsidRDefault="003871E7">
      <w:pPr>
        <w:pStyle w:val="Ttulo1"/>
      </w:pPr>
      <w:r>
        <w:rPr>
          <w:u w:val="single"/>
        </w:rPr>
        <w:t>DE LA</w:t>
      </w:r>
      <w:r>
        <w:rPr>
          <w:spacing w:val="-15"/>
          <w:u w:val="single"/>
        </w:rPr>
        <w:t xml:space="preserve"> </w:t>
      </w:r>
      <w:r>
        <w:rPr>
          <w:u w:val="single"/>
        </w:rPr>
        <w:t>COMUNICACIÓN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PREVIA</w:t>
      </w:r>
    </w:p>
    <w:p w14:paraId="1DE96A6E" w14:textId="77777777" w:rsidR="00EB4E60" w:rsidRDefault="003871E7">
      <w:pPr>
        <w:pStyle w:val="Textoindependiente"/>
        <w:spacing w:before="139"/>
      </w:pPr>
      <w:r>
        <w:t>ARTÍCULO</w:t>
      </w:r>
      <w:r>
        <w:rPr>
          <w:spacing w:val="-5"/>
        </w:rPr>
        <w:t xml:space="preserve"> </w:t>
      </w:r>
      <w:r>
        <w:t>13.-</w:t>
      </w:r>
      <w:r>
        <w:rPr>
          <w:spacing w:val="-3"/>
        </w:rPr>
        <w:t xml:space="preserve"> </w:t>
      </w:r>
      <w:r>
        <w:t>DEFINICIÓN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PREVIA</w:t>
      </w:r>
    </w:p>
    <w:p w14:paraId="1EA4C392" w14:textId="77777777" w:rsidR="00EB4E60" w:rsidRDefault="003871E7">
      <w:pPr>
        <w:pStyle w:val="Textoindependiente"/>
        <w:ind w:right="116"/>
        <w:jc w:val="both"/>
      </w:pPr>
      <w:r>
        <w:t>Documento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interesados</w:t>
      </w:r>
      <w:r>
        <w:rPr>
          <w:spacing w:val="1"/>
        </w:rPr>
        <w:t xml:space="preserve"> </w:t>
      </w:r>
      <w:r>
        <w:t>ponen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competente sus datos identificativos o cualquier otro dato relevante para el inicio de una actividad o el</w:t>
      </w:r>
      <w:r>
        <w:rPr>
          <w:spacing w:val="1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 derecho.</w:t>
      </w:r>
    </w:p>
    <w:p w14:paraId="31EF8810" w14:textId="77777777" w:rsidR="00EB4E60" w:rsidRDefault="003871E7">
      <w:pPr>
        <w:pStyle w:val="Textoindependiente"/>
      </w:pP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14.-</w:t>
      </w:r>
      <w:r>
        <w:rPr>
          <w:spacing w:val="57"/>
        </w:rPr>
        <w:t xml:space="preserve"> </w:t>
      </w:r>
      <w:r>
        <w:t>ÁMBITO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APLICACIÓN</w:t>
      </w:r>
    </w:p>
    <w:p w14:paraId="4D43A75A" w14:textId="77777777" w:rsidR="00EB4E60" w:rsidRDefault="003871E7">
      <w:pPr>
        <w:pStyle w:val="Textoindependiente"/>
        <w:jc w:val="both"/>
      </w:pPr>
      <w:r>
        <w:t>Se</w:t>
      </w:r>
      <w:r>
        <w:rPr>
          <w:spacing w:val="-2"/>
        </w:rPr>
        <w:t xml:space="preserve"> </w:t>
      </w:r>
      <w:r>
        <w:t>someterán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comunicación</w:t>
      </w:r>
      <w:r>
        <w:rPr>
          <w:spacing w:val="-2"/>
        </w:rPr>
        <w:t xml:space="preserve"> </w:t>
      </w:r>
      <w:r>
        <w:t>previa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Concejo de</w:t>
      </w:r>
      <w:r>
        <w:rPr>
          <w:spacing w:val="-1"/>
        </w:rPr>
        <w:t xml:space="preserve"> </w:t>
      </w:r>
      <w:r>
        <w:t>Caso,</w:t>
      </w:r>
      <w:r>
        <w:rPr>
          <w:spacing w:val="-2"/>
        </w:rPr>
        <w:t xml:space="preserve"> </w:t>
      </w:r>
      <w:r>
        <w:t>además,</w:t>
      </w:r>
      <w:r>
        <w:rPr>
          <w:spacing w:val="2"/>
        </w:rPr>
        <w:t xml:space="preserve"> </w:t>
      </w:r>
      <w:r>
        <w:t>los siguientes</w:t>
      </w:r>
      <w:r>
        <w:rPr>
          <w:spacing w:val="-1"/>
        </w:rPr>
        <w:t xml:space="preserve"> </w:t>
      </w:r>
      <w:r>
        <w:t>actos:</w:t>
      </w:r>
    </w:p>
    <w:p w14:paraId="377803DC" w14:textId="77777777" w:rsidR="00D87EBE" w:rsidRDefault="00D87EBE">
      <w:pPr>
        <w:pStyle w:val="Textoindependiente"/>
        <w:jc w:val="both"/>
      </w:pPr>
    </w:p>
    <w:p w14:paraId="1238D26F" w14:textId="77777777" w:rsidR="00EB4E60" w:rsidRPr="00D87EBE" w:rsidRDefault="003871E7" w:rsidP="00D87EBE">
      <w:pPr>
        <w:pStyle w:val="Prrafodelista"/>
        <w:numPr>
          <w:ilvl w:val="0"/>
          <w:numId w:val="14"/>
        </w:numPr>
        <w:tabs>
          <w:tab w:val="left" w:pos="1378"/>
        </w:tabs>
        <w:jc w:val="both"/>
        <w:rPr>
          <w:sz w:val="24"/>
        </w:rPr>
      </w:pPr>
      <w:r>
        <w:rPr>
          <w:sz w:val="24"/>
        </w:rPr>
        <w:lastRenderedPageBreak/>
        <w:t>Cambios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96"/>
          <w:sz w:val="24"/>
        </w:rPr>
        <w:t xml:space="preserve"> </w:t>
      </w:r>
      <w:r>
        <w:rPr>
          <w:sz w:val="24"/>
        </w:rPr>
        <w:t>interesado</w:t>
      </w:r>
      <w:r>
        <w:rPr>
          <w:spacing w:val="95"/>
          <w:sz w:val="24"/>
        </w:rPr>
        <w:t xml:space="preserve"> </w:t>
      </w:r>
      <w:r>
        <w:rPr>
          <w:sz w:val="24"/>
        </w:rPr>
        <w:t>en</w:t>
      </w:r>
      <w:r>
        <w:rPr>
          <w:spacing w:val="95"/>
          <w:sz w:val="24"/>
        </w:rPr>
        <w:t xml:space="preserve"> </w:t>
      </w:r>
      <w:r>
        <w:rPr>
          <w:sz w:val="24"/>
        </w:rPr>
        <w:t>los</w:t>
      </w:r>
      <w:r>
        <w:rPr>
          <w:spacing w:val="92"/>
          <w:sz w:val="24"/>
        </w:rPr>
        <w:t xml:space="preserve"> </w:t>
      </w:r>
      <w:r>
        <w:rPr>
          <w:sz w:val="24"/>
        </w:rPr>
        <w:t>procedimientos</w:t>
      </w:r>
      <w:r>
        <w:rPr>
          <w:spacing w:val="92"/>
          <w:sz w:val="24"/>
        </w:rPr>
        <w:t xml:space="preserve"> </w:t>
      </w:r>
      <w:r>
        <w:rPr>
          <w:sz w:val="24"/>
        </w:rPr>
        <w:t>de</w:t>
      </w:r>
      <w:r>
        <w:rPr>
          <w:spacing w:val="94"/>
          <w:sz w:val="24"/>
        </w:rPr>
        <w:t xml:space="preserve"> </w:t>
      </w:r>
      <w:r>
        <w:rPr>
          <w:sz w:val="24"/>
        </w:rPr>
        <w:t>obtención</w:t>
      </w:r>
      <w:r>
        <w:rPr>
          <w:spacing w:val="95"/>
          <w:sz w:val="24"/>
        </w:rPr>
        <w:t xml:space="preserve"> </w:t>
      </w:r>
      <w:r>
        <w:rPr>
          <w:sz w:val="24"/>
        </w:rPr>
        <w:t>de</w:t>
      </w:r>
      <w:r>
        <w:rPr>
          <w:spacing w:val="94"/>
          <w:sz w:val="24"/>
        </w:rPr>
        <w:t xml:space="preserve"> </w:t>
      </w:r>
      <w:r>
        <w:rPr>
          <w:sz w:val="24"/>
        </w:rPr>
        <w:t>licencia</w:t>
      </w:r>
      <w:r>
        <w:rPr>
          <w:spacing w:val="95"/>
          <w:sz w:val="24"/>
        </w:rPr>
        <w:t xml:space="preserve"> </w:t>
      </w:r>
      <w:r>
        <w:rPr>
          <w:sz w:val="24"/>
        </w:rPr>
        <w:t>o</w:t>
      </w:r>
      <w:r>
        <w:rPr>
          <w:spacing w:val="95"/>
          <w:sz w:val="24"/>
        </w:rPr>
        <w:t xml:space="preserve"> </w:t>
      </w:r>
      <w:r>
        <w:rPr>
          <w:sz w:val="24"/>
        </w:rPr>
        <w:t>de</w:t>
      </w:r>
      <w:r>
        <w:rPr>
          <w:spacing w:val="94"/>
          <w:sz w:val="24"/>
        </w:rPr>
        <w:t xml:space="preserve"> </w:t>
      </w:r>
      <w:r>
        <w:rPr>
          <w:sz w:val="24"/>
        </w:rPr>
        <w:t>declaración</w:t>
      </w:r>
      <w:r w:rsidR="00D87EBE">
        <w:rPr>
          <w:sz w:val="24"/>
        </w:rPr>
        <w:t xml:space="preserve"> </w:t>
      </w:r>
      <w:r>
        <w:t>responsable,</w:t>
      </w:r>
      <w:r w:rsidRPr="00D87EBE">
        <w:rPr>
          <w:spacing w:val="14"/>
        </w:rPr>
        <w:t xml:space="preserve"> </w:t>
      </w:r>
      <w:r>
        <w:t>así</w:t>
      </w:r>
      <w:r w:rsidRPr="00D87EBE">
        <w:rPr>
          <w:spacing w:val="16"/>
        </w:rPr>
        <w:t xml:space="preserve"> </w:t>
      </w:r>
      <w:r>
        <w:t>como</w:t>
      </w:r>
      <w:r w:rsidRPr="00D87EBE">
        <w:rPr>
          <w:spacing w:val="18"/>
        </w:rPr>
        <w:t xml:space="preserve"> </w:t>
      </w:r>
      <w:r>
        <w:t>de</w:t>
      </w:r>
      <w:r w:rsidRPr="00D87EBE">
        <w:rPr>
          <w:spacing w:val="14"/>
        </w:rPr>
        <w:t xml:space="preserve"> </w:t>
      </w:r>
      <w:r>
        <w:t>titular</w:t>
      </w:r>
      <w:r w:rsidRPr="00D87EBE">
        <w:rPr>
          <w:spacing w:val="17"/>
        </w:rPr>
        <w:t xml:space="preserve"> </w:t>
      </w:r>
      <w:r>
        <w:t>de</w:t>
      </w:r>
      <w:r w:rsidRPr="00D87EBE">
        <w:rPr>
          <w:spacing w:val="14"/>
        </w:rPr>
        <w:t xml:space="preserve"> </w:t>
      </w:r>
      <w:r>
        <w:t>las</w:t>
      </w:r>
      <w:r w:rsidRPr="00D87EBE">
        <w:rPr>
          <w:spacing w:val="16"/>
        </w:rPr>
        <w:t xml:space="preserve"> </w:t>
      </w:r>
      <w:r>
        <w:t>licencias</w:t>
      </w:r>
      <w:r w:rsidRPr="00D87EBE">
        <w:rPr>
          <w:spacing w:val="16"/>
        </w:rPr>
        <w:t xml:space="preserve"> </w:t>
      </w:r>
      <w:r>
        <w:t>ya</w:t>
      </w:r>
      <w:r w:rsidRPr="00D87EBE">
        <w:rPr>
          <w:spacing w:val="18"/>
        </w:rPr>
        <w:t xml:space="preserve"> </w:t>
      </w:r>
      <w:r>
        <w:t>obtenidas,</w:t>
      </w:r>
      <w:r w:rsidRPr="00D87EBE">
        <w:rPr>
          <w:spacing w:val="18"/>
        </w:rPr>
        <w:t xml:space="preserve"> </w:t>
      </w:r>
      <w:r>
        <w:t>deberá</w:t>
      </w:r>
      <w:r w:rsidRPr="00D87EBE">
        <w:rPr>
          <w:spacing w:val="12"/>
        </w:rPr>
        <w:t xml:space="preserve"> </w:t>
      </w:r>
      <w:r>
        <w:t>ser</w:t>
      </w:r>
      <w:r w:rsidRPr="00D87EBE">
        <w:rPr>
          <w:spacing w:val="15"/>
        </w:rPr>
        <w:t xml:space="preserve"> </w:t>
      </w:r>
      <w:r>
        <w:t>puesta</w:t>
      </w:r>
      <w:r w:rsidRPr="00D87EBE">
        <w:rPr>
          <w:spacing w:val="17"/>
        </w:rPr>
        <w:t xml:space="preserve"> </w:t>
      </w:r>
      <w:r>
        <w:t>en</w:t>
      </w:r>
      <w:r w:rsidRPr="00D87EBE">
        <w:rPr>
          <w:spacing w:val="15"/>
        </w:rPr>
        <w:t xml:space="preserve"> </w:t>
      </w:r>
      <w:r>
        <w:t>conocimiento</w:t>
      </w:r>
      <w:r w:rsidRPr="00D87EBE">
        <w:rPr>
          <w:spacing w:val="15"/>
        </w:rPr>
        <w:t xml:space="preserve"> </w:t>
      </w:r>
      <w:r>
        <w:t>del</w:t>
      </w:r>
      <w:r w:rsidRPr="00D87EBE">
        <w:rPr>
          <w:spacing w:val="-57"/>
        </w:rPr>
        <w:t xml:space="preserve"> </w:t>
      </w:r>
      <w:r>
        <w:t>Ayuntamiento</w:t>
      </w:r>
      <w:r w:rsidRPr="00D87EBE">
        <w:rPr>
          <w:spacing w:val="-1"/>
        </w:rPr>
        <w:t xml:space="preserve"> </w:t>
      </w:r>
      <w:r>
        <w:t>a</w:t>
      </w:r>
      <w:r w:rsidRPr="00D87EBE">
        <w:rPr>
          <w:spacing w:val="-4"/>
        </w:rPr>
        <w:t xml:space="preserve"> </w:t>
      </w:r>
      <w:r>
        <w:t>través</w:t>
      </w:r>
      <w:r w:rsidRPr="00D87EBE">
        <w:rPr>
          <w:spacing w:val="-1"/>
        </w:rPr>
        <w:t xml:space="preserve"> </w:t>
      </w:r>
      <w:r>
        <w:t>del</w:t>
      </w:r>
      <w:r w:rsidRPr="00D87EBE">
        <w:rPr>
          <w:spacing w:val="-1"/>
        </w:rPr>
        <w:t xml:space="preserve"> </w:t>
      </w:r>
      <w:r>
        <w:t>modelo normalizado</w:t>
      </w:r>
      <w:r w:rsidRPr="00D87EBE">
        <w:rPr>
          <w:spacing w:val="-1"/>
        </w:rPr>
        <w:t xml:space="preserve"> </w:t>
      </w:r>
      <w:r>
        <w:t>de</w:t>
      </w:r>
      <w:r w:rsidRPr="00D87EBE">
        <w:rPr>
          <w:spacing w:val="-1"/>
        </w:rPr>
        <w:t xml:space="preserve"> </w:t>
      </w:r>
      <w:r>
        <w:t>comunicación</w:t>
      </w:r>
      <w:r w:rsidRPr="00D87EBE">
        <w:rPr>
          <w:spacing w:val="-1"/>
        </w:rPr>
        <w:t xml:space="preserve"> </w:t>
      </w:r>
      <w:r>
        <w:t>previa</w:t>
      </w:r>
      <w:r w:rsidRPr="00D87EBE">
        <w:rPr>
          <w:spacing w:val="-12"/>
        </w:rPr>
        <w:t xml:space="preserve"> </w:t>
      </w:r>
      <w:r w:rsidRPr="00D87EBE">
        <w:rPr>
          <w:b/>
        </w:rPr>
        <w:t>ANEXO</w:t>
      </w:r>
      <w:r w:rsidRPr="00D87EBE">
        <w:rPr>
          <w:b/>
          <w:spacing w:val="1"/>
        </w:rPr>
        <w:t xml:space="preserve"> </w:t>
      </w:r>
      <w:r w:rsidRPr="00D87EBE">
        <w:rPr>
          <w:b/>
        </w:rPr>
        <w:t>II.</w:t>
      </w:r>
    </w:p>
    <w:p w14:paraId="28EDB90D" w14:textId="77777777" w:rsidR="00EB4E60" w:rsidRDefault="00EB4E60">
      <w:pPr>
        <w:pStyle w:val="Textoindependiente"/>
        <w:spacing w:before="0"/>
        <w:ind w:left="0"/>
        <w:rPr>
          <w:b/>
          <w:sz w:val="26"/>
        </w:rPr>
      </w:pPr>
    </w:p>
    <w:p w14:paraId="42E10190" w14:textId="77777777" w:rsidR="00EB4E60" w:rsidRDefault="003871E7">
      <w:pPr>
        <w:pStyle w:val="Prrafodelista"/>
        <w:numPr>
          <w:ilvl w:val="0"/>
          <w:numId w:val="14"/>
        </w:numPr>
        <w:tabs>
          <w:tab w:val="left" w:pos="1281"/>
          <w:tab w:val="left" w:pos="1282"/>
        </w:tabs>
        <w:spacing w:before="217"/>
        <w:ind w:left="1281" w:hanging="601"/>
        <w:rPr>
          <w:sz w:val="24"/>
        </w:rPr>
      </w:pPr>
      <w:r>
        <w:rPr>
          <w:sz w:val="24"/>
        </w:rPr>
        <w:t>Datos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actuación:</w:t>
      </w:r>
    </w:p>
    <w:p w14:paraId="4D05C2FC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Cambio de titular</w:t>
      </w:r>
      <w:r>
        <w:rPr>
          <w:spacing w:val="-3"/>
          <w:sz w:val="24"/>
        </w:rPr>
        <w:t xml:space="preserve"> </w:t>
      </w:r>
      <w:r>
        <w:rPr>
          <w:sz w:val="24"/>
        </w:rPr>
        <w:t>de una actividad.</w:t>
      </w:r>
    </w:p>
    <w:p w14:paraId="711616EF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Cambio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denominación</w:t>
      </w:r>
      <w:r>
        <w:rPr>
          <w:spacing w:val="1"/>
          <w:sz w:val="24"/>
        </w:rPr>
        <w:t xml:space="preserve"> </w:t>
      </w:r>
      <w:r>
        <w:rPr>
          <w:sz w:val="24"/>
        </w:rPr>
        <w:t>social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entidad titular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licencia.</w:t>
      </w:r>
    </w:p>
    <w:p w14:paraId="777AC369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Desistimiento de</w:t>
      </w:r>
      <w:r>
        <w:rPr>
          <w:spacing w:val="-2"/>
          <w:sz w:val="24"/>
        </w:rPr>
        <w:t xml:space="preserve"> </w:t>
      </w:r>
      <w:r>
        <w:rPr>
          <w:sz w:val="24"/>
        </w:rPr>
        <w:t>licencia o</w:t>
      </w:r>
      <w:r>
        <w:rPr>
          <w:spacing w:val="-2"/>
          <w:sz w:val="24"/>
        </w:rPr>
        <w:t xml:space="preserve"> </w:t>
      </w:r>
      <w:r>
        <w:rPr>
          <w:sz w:val="24"/>
        </w:rPr>
        <w:t>declaración</w:t>
      </w:r>
      <w:r>
        <w:rPr>
          <w:spacing w:val="-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1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de iniciar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obras.</w:t>
      </w:r>
    </w:p>
    <w:p w14:paraId="3BA78543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Desistimiento de</w:t>
      </w:r>
      <w:r>
        <w:rPr>
          <w:spacing w:val="-2"/>
          <w:sz w:val="24"/>
        </w:rPr>
        <w:t xml:space="preserve"> </w:t>
      </w:r>
      <w:r>
        <w:rPr>
          <w:sz w:val="24"/>
        </w:rPr>
        <w:t>licencia o</w:t>
      </w:r>
      <w:r>
        <w:rPr>
          <w:spacing w:val="-2"/>
          <w:sz w:val="24"/>
        </w:rPr>
        <w:t xml:space="preserve"> </w:t>
      </w:r>
      <w:r>
        <w:rPr>
          <w:sz w:val="24"/>
        </w:rPr>
        <w:t>declaración</w:t>
      </w:r>
      <w:r>
        <w:rPr>
          <w:spacing w:val="-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obras en</w:t>
      </w:r>
      <w:r>
        <w:rPr>
          <w:spacing w:val="-4"/>
          <w:sz w:val="24"/>
        </w:rPr>
        <w:t xml:space="preserve"> </w:t>
      </w:r>
      <w:r>
        <w:rPr>
          <w:sz w:val="24"/>
        </w:rPr>
        <w:t>ejecución.</w:t>
      </w:r>
    </w:p>
    <w:p w14:paraId="24B02765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Prórroga</w:t>
      </w:r>
      <w:r>
        <w:rPr>
          <w:spacing w:val="-4"/>
          <w:sz w:val="24"/>
        </w:rPr>
        <w:t xml:space="preserve"> </w:t>
      </w:r>
      <w:r>
        <w:rPr>
          <w:sz w:val="24"/>
        </w:rPr>
        <w:t>de licencia para el</w:t>
      </w:r>
      <w:r>
        <w:rPr>
          <w:spacing w:val="-1"/>
          <w:sz w:val="24"/>
        </w:rPr>
        <w:t xml:space="preserve"> </w:t>
      </w:r>
      <w:r>
        <w:rPr>
          <w:sz w:val="24"/>
        </w:rPr>
        <w:t>inicio</w:t>
      </w:r>
      <w:r>
        <w:rPr>
          <w:spacing w:val="-1"/>
          <w:sz w:val="24"/>
        </w:rPr>
        <w:t xml:space="preserve"> </w:t>
      </w:r>
      <w:r>
        <w:rPr>
          <w:sz w:val="24"/>
        </w:rPr>
        <w:t>de las</w:t>
      </w:r>
      <w:r>
        <w:rPr>
          <w:spacing w:val="-1"/>
          <w:sz w:val="24"/>
        </w:rPr>
        <w:t xml:space="preserve"> </w:t>
      </w:r>
      <w:r>
        <w:rPr>
          <w:sz w:val="24"/>
        </w:rPr>
        <w:t>obras.</w:t>
      </w:r>
    </w:p>
    <w:p w14:paraId="14E40F2F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Prórroga</w:t>
      </w:r>
      <w:r>
        <w:rPr>
          <w:spacing w:val="-5"/>
          <w:sz w:val="24"/>
        </w:rPr>
        <w:t xml:space="preserve"> </w:t>
      </w:r>
      <w:r>
        <w:rPr>
          <w:sz w:val="24"/>
        </w:rPr>
        <w:t>de licencia para la</w:t>
      </w:r>
      <w:r>
        <w:rPr>
          <w:spacing w:val="-1"/>
          <w:sz w:val="24"/>
        </w:rPr>
        <w:t xml:space="preserve"> </w:t>
      </w:r>
      <w:r>
        <w:rPr>
          <w:sz w:val="24"/>
        </w:rPr>
        <w:t>terminación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obras.</w:t>
      </w:r>
    </w:p>
    <w:p w14:paraId="0C27281D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Paralización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interrupción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 actividades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de construcción, edificación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suelo.</w:t>
      </w:r>
    </w:p>
    <w:p w14:paraId="553A9030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Cambio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titularidad</w:t>
      </w:r>
      <w:r>
        <w:rPr>
          <w:spacing w:val="-1"/>
          <w:sz w:val="24"/>
        </w:rPr>
        <w:t xml:space="preserve"> </w:t>
      </w:r>
      <w:r>
        <w:rPr>
          <w:sz w:val="24"/>
        </w:rPr>
        <w:t>de una licencia en tramitación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en fase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ejecución:</w:t>
      </w:r>
      <w:r>
        <w:rPr>
          <w:spacing w:val="-1"/>
          <w:sz w:val="24"/>
        </w:rPr>
        <w:t xml:space="preserve"> </w:t>
      </w:r>
      <w:r>
        <w:rPr>
          <w:sz w:val="24"/>
        </w:rPr>
        <w:t>subrogación.</w:t>
      </w:r>
    </w:p>
    <w:p w14:paraId="42BA6F5C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Cambio</w:t>
      </w:r>
      <w:r>
        <w:rPr>
          <w:spacing w:val="-1"/>
          <w:sz w:val="24"/>
        </w:rPr>
        <w:t xml:space="preserve"> </w:t>
      </w:r>
      <w:r>
        <w:rPr>
          <w:sz w:val="24"/>
        </w:rPr>
        <w:t>de dirección facultativa.</w:t>
      </w:r>
    </w:p>
    <w:p w14:paraId="054EE1CF" w14:textId="77777777" w:rsidR="00EB4E60" w:rsidRDefault="003871E7">
      <w:pPr>
        <w:pStyle w:val="Prrafodelista"/>
        <w:numPr>
          <w:ilvl w:val="1"/>
          <w:numId w:val="14"/>
        </w:numPr>
        <w:tabs>
          <w:tab w:val="left" w:pos="2083"/>
          <w:tab w:val="left" w:pos="2084"/>
        </w:tabs>
        <w:ind w:hanging="683"/>
        <w:jc w:val="left"/>
        <w:rPr>
          <w:sz w:val="24"/>
        </w:rPr>
      </w:pPr>
      <w:r>
        <w:rPr>
          <w:sz w:val="24"/>
        </w:rPr>
        <w:t>Inicio</w:t>
      </w:r>
      <w:r>
        <w:rPr>
          <w:spacing w:val="1"/>
          <w:sz w:val="24"/>
        </w:rPr>
        <w:t xml:space="preserve"> </w:t>
      </w:r>
      <w:r>
        <w:rPr>
          <w:sz w:val="24"/>
        </w:rPr>
        <w:t>de las</w:t>
      </w:r>
      <w:r>
        <w:rPr>
          <w:spacing w:val="-4"/>
          <w:sz w:val="24"/>
        </w:rPr>
        <w:t xml:space="preserve"> </w:t>
      </w:r>
      <w:r>
        <w:rPr>
          <w:sz w:val="24"/>
        </w:rPr>
        <w:t>obras.</w:t>
      </w:r>
    </w:p>
    <w:p w14:paraId="3E397D51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3E897254" w14:textId="77777777" w:rsidR="00EB4E60" w:rsidRDefault="003871E7">
      <w:pPr>
        <w:pStyle w:val="Ttulo1"/>
        <w:spacing w:before="217"/>
      </w:pP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LAS</w:t>
      </w:r>
      <w:r>
        <w:rPr>
          <w:spacing w:val="-1"/>
          <w:u w:val="single"/>
        </w:rPr>
        <w:t xml:space="preserve"> </w:t>
      </w:r>
      <w:r>
        <w:rPr>
          <w:u w:val="single"/>
        </w:rPr>
        <w:t>LICENCIAS</w:t>
      </w:r>
    </w:p>
    <w:p w14:paraId="39F3DB8E" w14:textId="77777777" w:rsidR="00EB4E60" w:rsidRDefault="003871E7">
      <w:pPr>
        <w:pStyle w:val="Textoindependiente"/>
        <w:spacing w:before="140"/>
      </w:pPr>
      <w:r>
        <w:t>ARTÍCULO</w:t>
      </w:r>
      <w:r>
        <w:rPr>
          <w:spacing w:val="-5"/>
        </w:rPr>
        <w:t xml:space="preserve"> </w:t>
      </w:r>
      <w:r>
        <w:t>15.-</w:t>
      </w:r>
      <w:r>
        <w:rPr>
          <w:spacing w:val="53"/>
        </w:rPr>
        <w:t xml:space="preserve"> </w:t>
      </w:r>
      <w:r>
        <w:t>DEFINICIÓN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LICENCIA</w:t>
      </w:r>
    </w:p>
    <w:p w14:paraId="5B3AA4A9" w14:textId="77777777" w:rsidR="00EB4E60" w:rsidRDefault="003871E7">
      <w:pPr>
        <w:pStyle w:val="Textoindependiente"/>
        <w:ind w:right="113"/>
        <w:jc w:val="both"/>
      </w:pPr>
      <w:r>
        <w:t>Acto administrativo mediante al cual adquieren efectividad las posibilidades de parcelación, edificación,</w:t>
      </w:r>
      <w:r>
        <w:rPr>
          <w:spacing w:val="1"/>
        </w:rPr>
        <w:t xml:space="preserve"> </w:t>
      </w:r>
      <w:r>
        <w:t>ocupación,</w:t>
      </w:r>
      <w:r>
        <w:rPr>
          <w:spacing w:val="12"/>
        </w:rPr>
        <w:t xml:space="preserve"> </w:t>
      </w:r>
      <w:r>
        <w:t>aprovechamiento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uso</w:t>
      </w:r>
      <w:r>
        <w:rPr>
          <w:spacing w:val="13"/>
        </w:rPr>
        <w:t xml:space="preserve"> </w:t>
      </w:r>
      <w:r>
        <w:t>relativos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suelo</w:t>
      </w:r>
      <w:r>
        <w:rPr>
          <w:spacing w:val="12"/>
        </w:rPr>
        <w:t xml:space="preserve"> </w:t>
      </w:r>
      <w:r>
        <w:t>determinado,</w:t>
      </w:r>
      <w:r>
        <w:rPr>
          <w:spacing w:val="15"/>
        </w:rPr>
        <w:t xml:space="preserve"> </w:t>
      </w:r>
      <w:r>
        <w:t>previa</w:t>
      </w:r>
      <w:r>
        <w:rPr>
          <w:spacing w:val="12"/>
        </w:rPr>
        <w:t xml:space="preserve"> </w:t>
      </w:r>
      <w:r>
        <w:t>concreción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t>establecido</w:t>
      </w:r>
      <w:r>
        <w:rPr>
          <w:spacing w:val="-58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respecto en las leyes,</w:t>
      </w:r>
      <w:r>
        <w:rPr>
          <w:spacing w:val="2"/>
        </w:rPr>
        <w:t xml:space="preserve"> </w:t>
      </w:r>
      <w:r>
        <w:t>planeamiento</w:t>
      </w:r>
      <w:r>
        <w:rPr>
          <w:spacing w:val="1"/>
        </w:rPr>
        <w:t xml:space="preserve"> </w:t>
      </w:r>
      <w:r>
        <w:t>y demás normativa urbanística.</w:t>
      </w:r>
    </w:p>
    <w:p w14:paraId="73CBCB92" w14:textId="77777777" w:rsidR="00EB4E60" w:rsidRDefault="003871E7">
      <w:pPr>
        <w:pStyle w:val="Textoindependiente"/>
      </w:pPr>
      <w:r>
        <w:t>ARTICULO</w:t>
      </w:r>
      <w:r>
        <w:rPr>
          <w:spacing w:val="28"/>
        </w:rPr>
        <w:t xml:space="preserve"> </w:t>
      </w:r>
      <w:r>
        <w:t>16.-</w:t>
      </w:r>
      <w:r>
        <w:rPr>
          <w:spacing w:val="18"/>
        </w:rPr>
        <w:t xml:space="preserve"> </w:t>
      </w:r>
      <w:r>
        <w:t>ACTUACIONES</w:t>
      </w:r>
      <w:r>
        <w:rPr>
          <w:spacing w:val="29"/>
        </w:rPr>
        <w:t xml:space="preserve"> </w:t>
      </w:r>
      <w:r>
        <w:t>SUPEDITADAS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OBTENCIÓN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LICENCIA</w:t>
      </w:r>
      <w:r>
        <w:rPr>
          <w:spacing w:val="17"/>
        </w:rPr>
        <w:t xml:space="preserve"> </w:t>
      </w:r>
      <w:r>
        <w:t>URBANÍSTICA</w:t>
      </w:r>
      <w:r>
        <w:rPr>
          <w:spacing w:val="-57"/>
        </w:rPr>
        <w:t xml:space="preserve"> </w:t>
      </w:r>
      <w:r>
        <w:t>PREVIA</w:t>
      </w:r>
    </w:p>
    <w:p w14:paraId="6C4D9A9F" w14:textId="77777777" w:rsidR="00EB4E60" w:rsidRDefault="003871E7">
      <w:pPr>
        <w:pStyle w:val="Prrafodelista"/>
        <w:numPr>
          <w:ilvl w:val="0"/>
          <w:numId w:val="13"/>
        </w:numPr>
        <w:tabs>
          <w:tab w:val="left" w:pos="922"/>
        </w:tabs>
        <w:ind w:hanging="241"/>
        <w:jc w:val="both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parcelaciones</w:t>
      </w:r>
      <w:r>
        <w:rPr>
          <w:spacing w:val="-5"/>
          <w:sz w:val="24"/>
        </w:rPr>
        <w:t xml:space="preserve"> </w:t>
      </w:r>
      <w:r>
        <w:rPr>
          <w:sz w:val="24"/>
        </w:rPr>
        <w:t>urbanísticas.</w:t>
      </w:r>
    </w:p>
    <w:p w14:paraId="7831A5E4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04"/>
        </w:tabs>
        <w:ind w:left="681" w:right="114" w:firstLine="0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movimientos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tierras</w:t>
      </w:r>
      <w:r>
        <w:rPr>
          <w:spacing w:val="1"/>
          <w:sz w:val="24"/>
        </w:rPr>
        <w:t xml:space="preserve"> </w:t>
      </w:r>
      <w:r>
        <w:rPr>
          <w:sz w:val="24"/>
        </w:rPr>
        <w:t>significativos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clase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suelo,</w:t>
      </w:r>
      <w:r>
        <w:rPr>
          <w:spacing w:val="1"/>
          <w:sz w:val="24"/>
        </w:rPr>
        <w:t xml:space="preserve"> </w:t>
      </w:r>
      <w:r>
        <w:rPr>
          <w:sz w:val="24"/>
        </w:rPr>
        <w:t>tales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desmontes,</w:t>
      </w:r>
      <w:r>
        <w:rPr>
          <w:spacing w:val="1"/>
          <w:sz w:val="24"/>
        </w:rPr>
        <w:t xml:space="preserve"> </w:t>
      </w:r>
      <w:r>
        <w:rPr>
          <w:sz w:val="24"/>
        </w:rPr>
        <w:t>explanaciones, excavaciones y terraplenes, las obras de instalación de servicios públicos, las de ejecución</w:t>
      </w:r>
      <w:r>
        <w:rPr>
          <w:spacing w:val="1"/>
          <w:sz w:val="24"/>
        </w:rPr>
        <w:t xml:space="preserve"> </w:t>
      </w:r>
      <w:r>
        <w:rPr>
          <w:sz w:val="24"/>
        </w:rPr>
        <w:t>de viales y, en general, las obras de urbanización, excepto cuando estos actos hayan sido detallados y</w:t>
      </w:r>
      <w:r>
        <w:rPr>
          <w:spacing w:val="1"/>
          <w:sz w:val="24"/>
        </w:rPr>
        <w:t xml:space="preserve"> </w:t>
      </w:r>
      <w:r>
        <w:rPr>
          <w:sz w:val="24"/>
        </w:rPr>
        <w:t>programados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ejecutar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proyecto</w:t>
      </w:r>
      <w:r>
        <w:rPr>
          <w:spacing w:val="1"/>
          <w:sz w:val="24"/>
        </w:rPr>
        <w:t xml:space="preserve"> </w:t>
      </w:r>
      <w:r>
        <w:rPr>
          <w:sz w:val="24"/>
        </w:rPr>
        <w:t>definitivamente</w:t>
      </w:r>
      <w:r>
        <w:rPr>
          <w:spacing w:val="1"/>
          <w:sz w:val="24"/>
        </w:rPr>
        <w:t xml:space="preserve"> </w:t>
      </w:r>
      <w:r>
        <w:rPr>
          <w:sz w:val="24"/>
        </w:rPr>
        <w:t>aprobado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edificación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57"/>
          <w:sz w:val="24"/>
        </w:rPr>
        <w:t xml:space="preserve"> </w:t>
      </w:r>
      <w:r>
        <w:rPr>
          <w:sz w:val="24"/>
        </w:rPr>
        <w:t>disponga de licencia otorgada.</w:t>
      </w:r>
    </w:p>
    <w:p w14:paraId="23B61DD5" w14:textId="77777777" w:rsidR="00EB4E60" w:rsidRDefault="003871E7">
      <w:pPr>
        <w:pStyle w:val="Prrafodelista"/>
        <w:numPr>
          <w:ilvl w:val="0"/>
          <w:numId w:val="13"/>
        </w:numPr>
        <w:tabs>
          <w:tab w:val="left" w:pos="927"/>
        </w:tabs>
        <w:ind w:left="681" w:right="111" w:firstLine="0"/>
        <w:jc w:val="both"/>
        <w:rPr>
          <w:sz w:val="24"/>
        </w:rPr>
      </w:pPr>
      <w:r>
        <w:rPr>
          <w:sz w:val="24"/>
        </w:rPr>
        <w:t>Las obras de edificación, así como las de construcción e implantación de instalaciones de toda clase de</w:t>
      </w:r>
      <w:r>
        <w:rPr>
          <w:spacing w:val="1"/>
          <w:sz w:val="24"/>
        </w:rPr>
        <w:t xml:space="preserve"> </w:t>
      </w:r>
      <w:r>
        <w:rPr>
          <w:sz w:val="24"/>
        </w:rPr>
        <w:t>nueva planta, entre las que se incluirán igualmente las obras de construcción de infraestructura civil, tales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presas,</w:t>
      </w:r>
      <w:r>
        <w:rPr>
          <w:spacing w:val="-1"/>
          <w:sz w:val="24"/>
        </w:rPr>
        <w:t xml:space="preserve"> </w:t>
      </w:r>
      <w:r>
        <w:rPr>
          <w:sz w:val="24"/>
        </w:rPr>
        <w:t>embalses,</w:t>
      </w:r>
      <w:r>
        <w:rPr>
          <w:spacing w:val="-1"/>
          <w:sz w:val="24"/>
        </w:rPr>
        <w:t xml:space="preserve"> </w:t>
      </w:r>
      <w:r>
        <w:rPr>
          <w:sz w:val="24"/>
        </w:rPr>
        <w:t>defensa y</w:t>
      </w:r>
      <w:r>
        <w:rPr>
          <w:spacing w:val="-1"/>
          <w:sz w:val="24"/>
        </w:rPr>
        <w:t xml:space="preserve"> </w:t>
      </w:r>
      <w:r>
        <w:rPr>
          <w:sz w:val="24"/>
        </w:rPr>
        <w:t>corrección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cauces</w:t>
      </w:r>
      <w:r>
        <w:rPr>
          <w:spacing w:val="-1"/>
          <w:sz w:val="24"/>
        </w:rPr>
        <w:t xml:space="preserve"> </w:t>
      </w:r>
      <w:r>
        <w:rPr>
          <w:sz w:val="24"/>
        </w:rPr>
        <w:t>públicos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viario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privado,</w:t>
      </w:r>
      <w:r>
        <w:rPr>
          <w:spacing w:val="-1"/>
          <w:sz w:val="24"/>
        </w:rPr>
        <w:t xml:space="preserve"> </w:t>
      </w:r>
      <w:r>
        <w:rPr>
          <w:sz w:val="24"/>
        </w:rPr>
        <w:t>entre</w:t>
      </w:r>
      <w:r>
        <w:rPr>
          <w:spacing w:val="-1"/>
          <w:sz w:val="24"/>
        </w:rPr>
        <w:t xml:space="preserve"> </w:t>
      </w:r>
      <w:r>
        <w:rPr>
          <w:sz w:val="24"/>
        </w:rPr>
        <w:t>otras.</w:t>
      </w:r>
    </w:p>
    <w:p w14:paraId="1CA32D8D" w14:textId="77777777" w:rsidR="00EB4E60" w:rsidRDefault="003871E7">
      <w:pPr>
        <w:pStyle w:val="Prrafodelista"/>
        <w:numPr>
          <w:ilvl w:val="0"/>
          <w:numId w:val="13"/>
        </w:numPr>
        <w:tabs>
          <w:tab w:val="left" w:pos="956"/>
        </w:tabs>
        <w:ind w:left="681" w:right="122" w:firstLine="0"/>
        <w:jc w:val="both"/>
        <w:rPr>
          <w:sz w:val="24"/>
        </w:rPr>
      </w:pPr>
      <w:r>
        <w:rPr>
          <w:sz w:val="24"/>
        </w:rPr>
        <w:t>Las obras de construcción o instalación de cerramientos, muros y vallado de fincas, cuando dichos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-1"/>
          <w:sz w:val="24"/>
        </w:rPr>
        <w:t xml:space="preserve"> </w:t>
      </w:r>
      <w:r>
        <w:rPr>
          <w:sz w:val="24"/>
        </w:rPr>
        <w:t>linden</w:t>
      </w:r>
      <w:r>
        <w:rPr>
          <w:spacing w:val="-3"/>
          <w:sz w:val="24"/>
        </w:rPr>
        <w:t xml:space="preserve"> </w:t>
      </w:r>
      <w:r>
        <w:rPr>
          <w:sz w:val="24"/>
        </w:rPr>
        <w:t>con terrenos</w:t>
      </w:r>
      <w:r>
        <w:rPr>
          <w:spacing w:val="2"/>
          <w:sz w:val="24"/>
        </w:rPr>
        <w:t xml:space="preserve"> </w:t>
      </w:r>
      <w:r>
        <w:rPr>
          <w:sz w:val="24"/>
        </w:rPr>
        <w:t>de dominio público.</w:t>
      </w:r>
    </w:p>
    <w:p w14:paraId="3B174467" w14:textId="77777777" w:rsidR="00EB4E60" w:rsidRDefault="003871E7">
      <w:pPr>
        <w:pStyle w:val="Prrafodelista"/>
        <w:numPr>
          <w:ilvl w:val="0"/>
          <w:numId w:val="13"/>
        </w:numPr>
        <w:tabs>
          <w:tab w:val="left" w:pos="922"/>
        </w:tabs>
        <w:ind w:hanging="241"/>
        <w:jc w:val="both"/>
        <w:rPr>
          <w:sz w:val="24"/>
        </w:rPr>
      </w:pPr>
      <w:r>
        <w:rPr>
          <w:sz w:val="24"/>
        </w:rPr>
        <w:t>Las obras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usos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 hayan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realizar con</w:t>
      </w:r>
      <w:r>
        <w:rPr>
          <w:spacing w:val="-2"/>
          <w:sz w:val="24"/>
        </w:rPr>
        <w:t xml:space="preserve"> </w:t>
      </w:r>
      <w:r>
        <w:rPr>
          <w:sz w:val="24"/>
        </w:rPr>
        <w:t>carácter provisional.</w:t>
      </w:r>
    </w:p>
    <w:p w14:paraId="06A7F684" w14:textId="77777777" w:rsidR="00EB4E60" w:rsidRDefault="000F3196">
      <w:pPr>
        <w:pStyle w:val="Prrafodelista"/>
        <w:numPr>
          <w:ilvl w:val="0"/>
          <w:numId w:val="13"/>
        </w:numPr>
        <w:tabs>
          <w:tab w:val="left" w:pos="922"/>
        </w:tabs>
        <w:ind w:hanging="241"/>
        <w:jc w:val="both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59616" behindDoc="1" locked="0" layoutInCell="1" allowOverlap="1" wp14:anchorId="282B64A5" wp14:editId="23C0CB29">
                <wp:simplePos x="0" y="0"/>
                <wp:positionH relativeFrom="page">
                  <wp:posOffset>545465</wp:posOffset>
                </wp:positionH>
                <wp:positionV relativeFrom="paragraph">
                  <wp:posOffset>483870</wp:posOffset>
                </wp:positionV>
                <wp:extent cx="6486525" cy="0"/>
                <wp:effectExtent l="0" t="0" r="0" b="0"/>
                <wp:wrapNone/>
                <wp:docPr id="4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26400" id="Line 13" o:spid="_x0000_s1026" style="position:absolute;z-index:-163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38.1pt" to="553.7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Pe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Las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obras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y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usos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industriales</w:t>
      </w:r>
      <w:r w:rsidR="003871E7">
        <w:rPr>
          <w:spacing w:val="-4"/>
          <w:sz w:val="24"/>
        </w:rPr>
        <w:t xml:space="preserve"> </w:t>
      </w:r>
      <w:r w:rsidR="003871E7">
        <w:rPr>
          <w:sz w:val="24"/>
        </w:rPr>
        <w:t>o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terciarios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que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se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hayan de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realizar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anticipadamente.</w:t>
      </w:r>
    </w:p>
    <w:p w14:paraId="74A8EA49" w14:textId="77777777" w:rsidR="00EB4E60" w:rsidRDefault="00EB4E60">
      <w:pPr>
        <w:jc w:val="both"/>
        <w:rPr>
          <w:sz w:val="24"/>
        </w:rPr>
        <w:sectPr w:rsidR="00EB4E60">
          <w:headerReference w:type="default" r:id="rId9"/>
          <w:footerReference w:type="default" r:id="rId10"/>
          <w:pgSz w:w="11910" w:h="16840"/>
          <w:pgMar w:top="2360" w:right="720" w:bottom="1240" w:left="180" w:header="283" w:footer="1052" w:gutter="0"/>
          <w:cols w:space="720"/>
        </w:sectPr>
      </w:pPr>
    </w:p>
    <w:p w14:paraId="0F30E58A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61E28BB7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28"/>
        </w:tabs>
        <w:spacing w:before="90"/>
        <w:ind w:left="681" w:right="119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instalación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ubicación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casas</w:t>
      </w:r>
      <w:r>
        <w:rPr>
          <w:spacing w:val="1"/>
          <w:sz w:val="24"/>
        </w:rPr>
        <w:t xml:space="preserve"> </w:t>
      </w:r>
      <w:r>
        <w:rPr>
          <w:sz w:val="24"/>
        </w:rPr>
        <w:t>prefabricadas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1"/>
          <w:sz w:val="24"/>
        </w:rPr>
        <w:t xml:space="preserve"> </w:t>
      </w:r>
      <w:r>
        <w:rPr>
          <w:sz w:val="24"/>
        </w:rPr>
        <w:t>similares,</w:t>
      </w:r>
      <w:r>
        <w:rPr>
          <w:spacing w:val="1"/>
          <w:sz w:val="24"/>
        </w:rPr>
        <w:t xml:space="preserve"> </w:t>
      </w:r>
      <w:r>
        <w:rPr>
          <w:sz w:val="24"/>
        </w:rPr>
        <w:t>provisionales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permanentes.</w:t>
      </w:r>
    </w:p>
    <w:p w14:paraId="4B16C83E" w14:textId="77777777" w:rsidR="00EB4E60" w:rsidRDefault="003871E7">
      <w:pPr>
        <w:pStyle w:val="Prrafodelista"/>
        <w:numPr>
          <w:ilvl w:val="0"/>
          <w:numId w:val="13"/>
        </w:numPr>
        <w:tabs>
          <w:tab w:val="left" w:pos="922"/>
        </w:tabs>
        <w:ind w:hanging="241"/>
        <w:jc w:val="both"/>
        <w:rPr>
          <w:sz w:val="24"/>
        </w:rPr>
      </w:pPr>
      <w:r>
        <w:rPr>
          <w:sz w:val="24"/>
        </w:rPr>
        <w:t>Las obras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ampliación</w:t>
      </w:r>
      <w:r>
        <w:rPr>
          <w:spacing w:val="-1"/>
          <w:sz w:val="24"/>
        </w:rPr>
        <w:t xml:space="preserve"> </w:t>
      </w:r>
      <w:r>
        <w:rPr>
          <w:sz w:val="24"/>
        </w:rPr>
        <w:t>de toda</w:t>
      </w:r>
      <w:r>
        <w:rPr>
          <w:spacing w:val="-1"/>
          <w:sz w:val="24"/>
        </w:rPr>
        <w:t xml:space="preserve"> </w:t>
      </w:r>
      <w:r>
        <w:rPr>
          <w:sz w:val="24"/>
        </w:rPr>
        <w:t>clase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construcciones,</w:t>
      </w:r>
      <w:r>
        <w:rPr>
          <w:spacing w:val="-1"/>
          <w:sz w:val="24"/>
        </w:rPr>
        <w:t xml:space="preserve"> </w:t>
      </w:r>
      <w:r>
        <w:rPr>
          <w:sz w:val="24"/>
        </w:rPr>
        <w:t>edificaciones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-4"/>
          <w:sz w:val="24"/>
        </w:rPr>
        <w:t xml:space="preserve"> </w:t>
      </w:r>
      <w:r>
        <w:rPr>
          <w:sz w:val="24"/>
        </w:rPr>
        <w:t>existentes.</w:t>
      </w:r>
    </w:p>
    <w:p w14:paraId="440CC76B" w14:textId="77777777" w:rsidR="00EB4E60" w:rsidRDefault="003871E7">
      <w:pPr>
        <w:pStyle w:val="Prrafodelista"/>
        <w:numPr>
          <w:ilvl w:val="0"/>
          <w:numId w:val="13"/>
        </w:numPr>
        <w:tabs>
          <w:tab w:val="left" w:pos="949"/>
        </w:tabs>
        <w:ind w:left="681" w:right="113" w:firstLine="0"/>
        <w:jc w:val="both"/>
        <w:rPr>
          <w:sz w:val="24"/>
        </w:rPr>
      </w:pPr>
      <w:r>
        <w:rPr>
          <w:sz w:val="24"/>
        </w:rPr>
        <w:t>Las obras de reforma, modificación o rehabilitación que afecten de forma integral a la estructura, el</w:t>
      </w:r>
      <w:r>
        <w:rPr>
          <w:spacing w:val="1"/>
          <w:sz w:val="24"/>
        </w:rPr>
        <w:t xml:space="preserve"> </w:t>
      </w:r>
      <w:r>
        <w:rPr>
          <w:sz w:val="24"/>
        </w:rPr>
        <w:t>aspecto exterior o la disposición interior de las construcciones e instalaciones de toda clase ya existentes,</w:t>
      </w:r>
      <w:r>
        <w:rPr>
          <w:spacing w:val="1"/>
          <w:sz w:val="24"/>
        </w:rPr>
        <w:t xml:space="preserve"> </w:t>
      </w:r>
      <w:r>
        <w:rPr>
          <w:sz w:val="24"/>
        </w:rPr>
        <w:t>cualquiera que sea su finalidad y destino, incluidas aquellas que supongan la división de una vivienda</w:t>
      </w:r>
      <w:r>
        <w:rPr>
          <w:spacing w:val="1"/>
          <w:sz w:val="24"/>
        </w:rPr>
        <w:t xml:space="preserve"> </w:t>
      </w:r>
      <w:r>
        <w:rPr>
          <w:sz w:val="24"/>
        </w:rPr>
        <w:t>preexistente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o más viviendas,</w:t>
      </w:r>
      <w:r>
        <w:rPr>
          <w:spacing w:val="-1"/>
          <w:sz w:val="24"/>
        </w:rPr>
        <w:t xml:space="preserve"> </w:t>
      </w:r>
      <w:r>
        <w:rPr>
          <w:sz w:val="24"/>
        </w:rPr>
        <w:t>sin perjuicio de</w:t>
      </w:r>
      <w:r>
        <w:rPr>
          <w:spacing w:val="-1"/>
          <w:sz w:val="24"/>
        </w:rPr>
        <w:t xml:space="preserve"> </w:t>
      </w:r>
      <w:r>
        <w:rPr>
          <w:sz w:val="24"/>
        </w:rPr>
        <w:t>lo establecido 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sz w:val="24"/>
        </w:rPr>
        <w:t>artículo</w:t>
      </w:r>
      <w:r>
        <w:rPr>
          <w:spacing w:val="-1"/>
          <w:sz w:val="24"/>
        </w:rPr>
        <w:t xml:space="preserve"> </w:t>
      </w:r>
      <w:r>
        <w:rPr>
          <w:sz w:val="24"/>
        </w:rPr>
        <w:t>siguiente.</w:t>
      </w:r>
    </w:p>
    <w:p w14:paraId="394B25FE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66"/>
        </w:tabs>
        <w:ind w:left="681" w:right="118" w:firstLine="0"/>
        <w:jc w:val="both"/>
        <w:rPr>
          <w:sz w:val="24"/>
        </w:rPr>
      </w:pPr>
      <w:r>
        <w:rPr>
          <w:sz w:val="24"/>
        </w:rPr>
        <w:t>La primera utilización y ocupación de las viviendas situadas en edificaciones destinadas a vivienda</w:t>
      </w:r>
      <w:r>
        <w:rPr>
          <w:spacing w:val="1"/>
          <w:sz w:val="24"/>
        </w:rPr>
        <w:t xml:space="preserve"> </w:t>
      </w:r>
      <w:r>
        <w:rPr>
          <w:sz w:val="24"/>
        </w:rPr>
        <w:t>colectiva o promoción conjunta de</w:t>
      </w:r>
      <w:r>
        <w:rPr>
          <w:spacing w:val="-3"/>
          <w:sz w:val="24"/>
        </w:rPr>
        <w:t xml:space="preserve"> </w:t>
      </w:r>
      <w:r>
        <w:rPr>
          <w:sz w:val="24"/>
        </w:rPr>
        <w:t>viviendas y</w:t>
      </w:r>
      <w:r>
        <w:rPr>
          <w:spacing w:val="-1"/>
          <w:sz w:val="24"/>
        </w:rPr>
        <w:t xml:space="preserve"> </w:t>
      </w:r>
      <w:r>
        <w:rPr>
          <w:sz w:val="24"/>
        </w:rPr>
        <w:t>casas</w:t>
      </w:r>
      <w:r>
        <w:rPr>
          <w:spacing w:val="2"/>
          <w:sz w:val="24"/>
        </w:rPr>
        <w:t xml:space="preserve"> </w:t>
      </w:r>
      <w:r>
        <w:rPr>
          <w:sz w:val="24"/>
        </w:rPr>
        <w:t>prefabricadas.</w:t>
      </w:r>
    </w:p>
    <w:p w14:paraId="12FD5E1D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33"/>
        </w:tabs>
        <w:ind w:left="1032" w:hanging="352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modificación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construcciones,</w:t>
      </w:r>
      <w:r>
        <w:rPr>
          <w:spacing w:val="-2"/>
          <w:sz w:val="24"/>
        </w:rPr>
        <w:t xml:space="preserve"> </w:t>
      </w:r>
      <w:r>
        <w:rPr>
          <w:sz w:val="24"/>
        </w:rPr>
        <w:t>edificaciones</w:t>
      </w:r>
      <w:r>
        <w:rPr>
          <w:spacing w:val="-4"/>
          <w:sz w:val="24"/>
        </w:rPr>
        <w:t xml:space="preserve"> </w:t>
      </w:r>
      <w:r>
        <w:rPr>
          <w:sz w:val="24"/>
        </w:rPr>
        <w:t>e instalaciones.</w:t>
      </w:r>
    </w:p>
    <w:p w14:paraId="1D103409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59"/>
        </w:tabs>
        <w:ind w:left="681" w:right="123" w:firstLine="0"/>
        <w:jc w:val="both"/>
        <w:rPr>
          <w:sz w:val="24"/>
        </w:rPr>
      </w:pPr>
      <w:r>
        <w:rPr>
          <w:sz w:val="24"/>
        </w:rPr>
        <w:t>La demolición total o parcial de las edificaciones y construcciones, salvo en los casos declarados de</w:t>
      </w:r>
      <w:r>
        <w:rPr>
          <w:spacing w:val="1"/>
          <w:sz w:val="24"/>
        </w:rPr>
        <w:t xml:space="preserve"> </w:t>
      </w:r>
      <w:r>
        <w:rPr>
          <w:sz w:val="24"/>
        </w:rPr>
        <w:t>ruina inminente.</w:t>
      </w:r>
    </w:p>
    <w:p w14:paraId="11A90B46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76"/>
        </w:tabs>
        <w:ind w:left="681" w:right="117" w:firstLine="0"/>
        <w:jc w:val="both"/>
        <w:rPr>
          <w:sz w:val="24"/>
        </w:rPr>
      </w:pPr>
      <w:r>
        <w:rPr>
          <w:sz w:val="24"/>
        </w:rPr>
        <w:t>La colocación de carteles de propaganda visibles desde la vía pública. La colocación de rótulos o</w:t>
      </w:r>
      <w:r>
        <w:rPr>
          <w:spacing w:val="1"/>
          <w:sz w:val="24"/>
        </w:rPr>
        <w:t xml:space="preserve"> </w:t>
      </w:r>
      <w:r>
        <w:rPr>
          <w:sz w:val="24"/>
        </w:rPr>
        <w:t>carteles</w:t>
      </w:r>
      <w:r>
        <w:rPr>
          <w:spacing w:val="-1"/>
          <w:sz w:val="24"/>
        </w:rPr>
        <w:t xml:space="preserve"> </w:t>
      </w:r>
      <w:r>
        <w:rPr>
          <w:sz w:val="24"/>
        </w:rPr>
        <w:t>publicitarios, estén</w:t>
      </w:r>
      <w:r>
        <w:rPr>
          <w:spacing w:val="-3"/>
          <w:sz w:val="24"/>
        </w:rPr>
        <w:t xml:space="preserve"> </w:t>
      </w:r>
      <w:r>
        <w:rPr>
          <w:sz w:val="24"/>
        </w:rPr>
        <w:t>o no vinculados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las edificaciones.</w:t>
      </w:r>
    </w:p>
    <w:p w14:paraId="1D223348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2"/>
        </w:tabs>
        <w:ind w:left="1041" w:hanging="361"/>
        <w:jc w:val="both"/>
        <w:rPr>
          <w:sz w:val="24"/>
        </w:rPr>
      </w:pPr>
      <w:r>
        <w:rPr>
          <w:sz w:val="24"/>
        </w:rPr>
        <w:t>Las actividades</w:t>
      </w:r>
      <w:r>
        <w:rPr>
          <w:spacing w:val="-2"/>
          <w:sz w:val="24"/>
        </w:rPr>
        <w:t xml:space="preserve"> </w:t>
      </w:r>
      <w:r>
        <w:rPr>
          <w:sz w:val="24"/>
        </w:rPr>
        <w:t>extractivas</w:t>
      </w:r>
      <w:r>
        <w:rPr>
          <w:spacing w:val="-2"/>
          <w:sz w:val="24"/>
        </w:rPr>
        <w:t xml:space="preserve"> </w:t>
      </w:r>
      <w:r>
        <w:rPr>
          <w:sz w:val="24"/>
        </w:rPr>
        <w:t>de minerales,</w:t>
      </w:r>
      <w:r>
        <w:rPr>
          <w:spacing w:val="-2"/>
          <w:sz w:val="24"/>
        </w:rPr>
        <w:t xml:space="preserve"> </w:t>
      </w:r>
      <w:r>
        <w:rPr>
          <w:sz w:val="24"/>
        </w:rPr>
        <w:t>líquidos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cualquier</w:t>
      </w:r>
      <w:r>
        <w:rPr>
          <w:spacing w:val="-1"/>
          <w:sz w:val="24"/>
        </w:rPr>
        <w:t xml:space="preserve"> </w:t>
      </w:r>
      <w:r>
        <w:rPr>
          <w:sz w:val="24"/>
        </w:rPr>
        <w:t>otra índole.</w:t>
      </w:r>
    </w:p>
    <w:p w14:paraId="44160322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83"/>
        </w:tabs>
        <w:ind w:left="681" w:right="112" w:firstLine="0"/>
        <w:jc w:val="both"/>
        <w:rPr>
          <w:sz w:val="24"/>
        </w:rPr>
      </w:pPr>
      <w:r>
        <w:rPr>
          <w:sz w:val="24"/>
        </w:rPr>
        <w:t>Las actividades de vertidos en el subsuelo y de depósito de residuos, escombros y materiales en</w:t>
      </w:r>
      <w:r>
        <w:rPr>
          <w:spacing w:val="1"/>
          <w:sz w:val="24"/>
        </w:rPr>
        <w:t xml:space="preserve"> </w:t>
      </w:r>
      <w:r>
        <w:rPr>
          <w:sz w:val="24"/>
        </w:rPr>
        <w:t>general que sean ajenos a las características del terreno o de su explotación natural, salvo las previstas 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Proyectos de</w:t>
      </w:r>
      <w:r>
        <w:rPr>
          <w:spacing w:val="-3"/>
          <w:sz w:val="24"/>
        </w:rPr>
        <w:t xml:space="preserve"> </w:t>
      </w:r>
      <w:r>
        <w:rPr>
          <w:sz w:val="24"/>
        </w:rPr>
        <w:t>Urbanización.</w:t>
      </w:r>
    </w:p>
    <w:p w14:paraId="1B830F1D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2"/>
        </w:tabs>
        <w:ind w:left="1041" w:hanging="361"/>
        <w:jc w:val="both"/>
        <w:rPr>
          <w:sz w:val="24"/>
        </w:rPr>
      </w:pPr>
      <w:r>
        <w:rPr>
          <w:sz w:val="24"/>
        </w:rPr>
        <w:t>El uso del</w:t>
      </w:r>
      <w:r>
        <w:rPr>
          <w:spacing w:val="-1"/>
          <w:sz w:val="24"/>
        </w:rPr>
        <w:t xml:space="preserve"> </w:t>
      </w:r>
      <w:r>
        <w:rPr>
          <w:sz w:val="24"/>
        </w:rPr>
        <w:t>vuelo</w:t>
      </w:r>
      <w:r>
        <w:rPr>
          <w:spacing w:val="-1"/>
          <w:sz w:val="24"/>
        </w:rPr>
        <w:t xml:space="preserve"> </w:t>
      </w:r>
      <w:r>
        <w:rPr>
          <w:sz w:val="24"/>
        </w:rPr>
        <w:t>sobre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edificaciones,</w:t>
      </w:r>
      <w:r>
        <w:rPr>
          <w:spacing w:val="-2"/>
          <w:sz w:val="24"/>
        </w:rPr>
        <w:t xml:space="preserve"> </w:t>
      </w:r>
      <w:r>
        <w:rPr>
          <w:sz w:val="24"/>
        </w:rPr>
        <w:t>construcciones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toda clase</w:t>
      </w:r>
      <w:r>
        <w:rPr>
          <w:spacing w:val="-2"/>
          <w:sz w:val="24"/>
        </w:rPr>
        <w:t xml:space="preserve"> </w:t>
      </w:r>
      <w:r>
        <w:rPr>
          <w:sz w:val="24"/>
        </w:rPr>
        <w:t>existentes.</w:t>
      </w:r>
    </w:p>
    <w:p w14:paraId="0DE78442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107"/>
        </w:tabs>
        <w:spacing w:before="121"/>
        <w:ind w:left="681" w:right="120" w:firstLine="0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1"/>
          <w:sz w:val="24"/>
        </w:rPr>
        <w:t xml:space="preserve"> </w:t>
      </w:r>
      <w:r>
        <w:rPr>
          <w:sz w:val="24"/>
        </w:rPr>
        <w:t>subterráneas</w:t>
      </w:r>
      <w:r>
        <w:rPr>
          <w:spacing w:val="1"/>
          <w:sz w:val="24"/>
        </w:rPr>
        <w:t xml:space="preserve"> </w:t>
      </w:r>
      <w:r>
        <w:rPr>
          <w:sz w:val="24"/>
        </w:rPr>
        <w:t>dedicadas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aparcamiento,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industriales,</w:t>
      </w:r>
      <w:r>
        <w:rPr>
          <w:spacing w:val="1"/>
          <w:sz w:val="24"/>
        </w:rPr>
        <w:t xml:space="preserve"> </w:t>
      </w:r>
      <w:r>
        <w:rPr>
          <w:sz w:val="24"/>
        </w:rPr>
        <w:t>mercantiles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profesionales,</w:t>
      </w:r>
      <w:r>
        <w:rPr>
          <w:spacing w:val="-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públicos o</w:t>
      </w:r>
      <w:r>
        <w:rPr>
          <w:spacing w:val="-1"/>
          <w:sz w:val="24"/>
        </w:rPr>
        <w:t xml:space="preserve"> </w:t>
      </w:r>
      <w:r>
        <w:rPr>
          <w:sz w:val="24"/>
        </w:rPr>
        <w:t>cualquier otro</w:t>
      </w:r>
      <w:r>
        <w:rPr>
          <w:spacing w:val="-1"/>
          <w:sz w:val="24"/>
        </w:rPr>
        <w:t xml:space="preserve"> </w:t>
      </w:r>
      <w:r>
        <w:rPr>
          <w:sz w:val="24"/>
        </w:rPr>
        <w:t>uso o</w:t>
      </w:r>
      <w:r>
        <w:rPr>
          <w:spacing w:val="-1"/>
          <w:sz w:val="24"/>
        </w:rPr>
        <w:t xml:space="preserve"> </w:t>
      </w:r>
      <w:r>
        <w:rPr>
          <w:sz w:val="24"/>
        </w:rPr>
        <w:t>actividad</w:t>
      </w:r>
      <w:r>
        <w:rPr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afecte</w:t>
      </w:r>
      <w:r>
        <w:rPr>
          <w:spacing w:val="3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subsuelo.</w:t>
      </w:r>
    </w:p>
    <w:p w14:paraId="05C99EB6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9"/>
        </w:tabs>
        <w:ind w:left="681" w:right="113" w:firstLine="0"/>
        <w:jc w:val="both"/>
        <w:rPr>
          <w:sz w:val="24"/>
        </w:rPr>
      </w:pPr>
      <w:r>
        <w:rPr>
          <w:sz w:val="24"/>
        </w:rPr>
        <w:t>Las</w:t>
      </w:r>
      <w:r>
        <w:rPr>
          <w:spacing w:val="7"/>
          <w:sz w:val="24"/>
        </w:rPr>
        <w:t xml:space="preserve"> </w:t>
      </w:r>
      <w:r>
        <w:rPr>
          <w:sz w:val="24"/>
        </w:rPr>
        <w:t>talas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z w:val="24"/>
        </w:rPr>
        <w:t>abatimiento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árboles</w:t>
      </w:r>
      <w:r>
        <w:rPr>
          <w:spacing w:val="6"/>
          <w:sz w:val="24"/>
        </w:rPr>
        <w:t xml:space="preserve"> </w:t>
      </w:r>
      <w:r>
        <w:rPr>
          <w:sz w:val="24"/>
        </w:rPr>
        <w:t>que</w:t>
      </w:r>
      <w:r>
        <w:rPr>
          <w:spacing w:val="5"/>
          <w:sz w:val="24"/>
        </w:rPr>
        <w:t xml:space="preserve"> </w:t>
      </w:r>
      <w:r>
        <w:rPr>
          <w:sz w:val="24"/>
        </w:rPr>
        <w:t>constituyan</w:t>
      </w:r>
      <w:r>
        <w:rPr>
          <w:spacing w:val="8"/>
          <w:sz w:val="24"/>
        </w:rPr>
        <w:t xml:space="preserve"> </w:t>
      </w:r>
      <w:r>
        <w:rPr>
          <w:sz w:val="24"/>
        </w:rPr>
        <w:t>masa</w:t>
      </w:r>
      <w:r>
        <w:rPr>
          <w:spacing w:val="5"/>
          <w:sz w:val="24"/>
        </w:rPr>
        <w:t xml:space="preserve"> </w:t>
      </w:r>
      <w:r>
        <w:rPr>
          <w:sz w:val="24"/>
        </w:rPr>
        <w:t>arbórea,</w:t>
      </w:r>
      <w:r>
        <w:rPr>
          <w:spacing w:val="3"/>
          <w:sz w:val="24"/>
        </w:rPr>
        <w:t xml:space="preserve"> </w:t>
      </w:r>
      <w:r>
        <w:rPr>
          <w:sz w:val="24"/>
        </w:rPr>
        <w:t>espacio</w:t>
      </w:r>
      <w:r>
        <w:rPr>
          <w:spacing w:val="6"/>
          <w:sz w:val="24"/>
        </w:rPr>
        <w:t xml:space="preserve"> </w:t>
      </w:r>
      <w:r>
        <w:rPr>
          <w:sz w:val="24"/>
        </w:rPr>
        <w:t>boscoso,</w:t>
      </w:r>
      <w:r>
        <w:rPr>
          <w:spacing w:val="6"/>
          <w:sz w:val="24"/>
        </w:rPr>
        <w:t xml:space="preserve"> </w:t>
      </w:r>
      <w:r>
        <w:rPr>
          <w:sz w:val="24"/>
        </w:rPr>
        <w:t>arboleda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parque,</w:t>
      </w:r>
      <w:r>
        <w:rPr>
          <w:spacing w:val="-58"/>
          <w:sz w:val="24"/>
        </w:rPr>
        <w:t xml:space="preserve"> </w:t>
      </w:r>
      <w:r>
        <w:rPr>
          <w:sz w:val="24"/>
        </w:rPr>
        <w:t>a excepción de las autorizadas en el medio rural por los órganos competentes en materia agraria o forestal,</w:t>
      </w:r>
      <w:r>
        <w:rPr>
          <w:spacing w:val="-57"/>
          <w:sz w:val="24"/>
        </w:rPr>
        <w:t xml:space="preserve"> </w:t>
      </w:r>
      <w:r>
        <w:rPr>
          <w:sz w:val="24"/>
        </w:rPr>
        <w:t>así como el abatimiento de ejemplares arbóreos que posean un especial interés botánico o ambiental y</w:t>
      </w:r>
      <w:r>
        <w:rPr>
          <w:spacing w:val="1"/>
          <w:sz w:val="24"/>
        </w:rPr>
        <w:t xml:space="preserve"> </w:t>
      </w:r>
      <w:r>
        <w:rPr>
          <w:sz w:val="24"/>
        </w:rPr>
        <w:t>estén</w:t>
      </w:r>
      <w:r>
        <w:rPr>
          <w:spacing w:val="-1"/>
          <w:sz w:val="24"/>
        </w:rPr>
        <w:t xml:space="preserve"> </w:t>
      </w:r>
      <w:r>
        <w:rPr>
          <w:sz w:val="24"/>
        </w:rPr>
        <w:t>singularmente</w:t>
      </w:r>
      <w:r>
        <w:rPr>
          <w:spacing w:val="1"/>
          <w:sz w:val="24"/>
        </w:rPr>
        <w:t xml:space="preserve"> </w:t>
      </w:r>
      <w:r>
        <w:rPr>
          <w:sz w:val="24"/>
        </w:rPr>
        <w:t>protegidos por el</w:t>
      </w:r>
      <w:r>
        <w:rPr>
          <w:spacing w:val="-2"/>
          <w:sz w:val="24"/>
        </w:rPr>
        <w:t xml:space="preserve"> </w:t>
      </w:r>
      <w:r>
        <w:rPr>
          <w:sz w:val="24"/>
        </w:rPr>
        <w:t>planeamiento.</w:t>
      </w:r>
    </w:p>
    <w:p w14:paraId="22DA7194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112"/>
        </w:tabs>
        <w:ind w:left="681" w:right="119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instalación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líneas</w:t>
      </w:r>
      <w:r>
        <w:rPr>
          <w:spacing w:val="1"/>
          <w:sz w:val="24"/>
        </w:rPr>
        <w:t xml:space="preserve"> </w:t>
      </w:r>
      <w:r>
        <w:rPr>
          <w:sz w:val="24"/>
        </w:rPr>
        <w:t>eléctricas,</w:t>
      </w:r>
      <w:r>
        <w:rPr>
          <w:spacing w:val="1"/>
          <w:sz w:val="24"/>
        </w:rPr>
        <w:t xml:space="preserve"> </w:t>
      </w:r>
      <w:r>
        <w:rPr>
          <w:sz w:val="24"/>
        </w:rPr>
        <w:t>telefónicas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otras</w:t>
      </w:r>
      <w:r>
        <w:rPr>
          <w:spacing w:val="1"/>
          <w:sz w:val="24"/>
        </w:rPr>
        <w:t xml:space="preserve"> </w:t>
      </w:r>
      <w:r>
        <w:rPr>
          <w:sz w:val="24"/>
        </w:rPr>
        <w:t>similares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colocación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antenas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dispositivos de telecomunicaciones de cualquier tipo, con las excepciones previstas en la legislación</w:t>
      </w:r>
      <w:r>
        <w:rPr>
          <w:spacing w:val="1"/>
          <w:sz w:val="24"/>
        </w:rPr>
        <w:t xml:space="preserve"> </w:t>
      </w:r>
      <w:r>
        <w:rPr>
          <w:sz w:val="24"/>
        </w:rPr>
        <w:t>sectorial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aplicación.</w:t>
      </w:r>
    </w:p>
    <w:p w14:paraId="3143FCDB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2"/>
        </w:tabs>
        <w:ind w:left="1041" w:hanging="361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apertura de</w:t>
      </w:r>
      <w:r>
        <w:rPr>
          <w:spacing w:val="-4"/>
          <w:sz w:val="24"/>
        </w:rPr>
        <w:t xml:space="preserve"> </w:t>
      </w:r>
      <w:r>
        <w:rPr>
          <w:sz w:val="24"/>
        </w:rPr>
        <w:t>caminos</w:t>
      </w:r>
      <w:r>
        <w:rPr>
          <w:spacing w:val="1"/>
          <w:sz w:val="24"/>
        </w:rPr>
        <w:t xml:space="preserve"> </w:t>
      </w:r>
      <w:r>
        <w:rPr>
          <w:sz w:val="24"/>
        </w:rPr>
        <w:t>y accesos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parcelas en</w:t>
      </w:r>
      <w:r>
        <w:rPr>
          <w:spacing w:val="-1"/>
          <w:sz w:val="24"/>
        </w:rPr>
        <w:t xml:space="preserve"> </w:t>
      </w:r>
      <w:r>
        <w:rPr>
          <w:sz w:val="24"/>
        </w:rPr>
        <w:t>suelo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urbanizable.</w:t>
      </w:r>
    </w:p>
    <w:p w14:paraId="184818FB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5"/>
        </w:tabs>
        <w:ind w:left="681" w:right="116" w:firstLine="0"/>
        <w:jc w:val="both"/>
        <w:rPr>
          <w:sz w:val="24"/>
        </w:rPr>
      </w:pPr>
      <w:r>
        <w:rPr>
          <w:sz w:val="24"/>
        </w:rPr>
        <w:t>Las obras de instalación de servicios públicos, incluidos transformadores y líneas generales de energía</w:t>
      </w:r>
      <w:r>
        <w:rPr>
          <w:spacing w:val="-57"/>
          <w:sz w:val="24"/>
        </w:rPr>
        <w:t xml:space="preserve"> </w:t>
      </w:r>
      <w:r>
        <w:rPr>
          <w:sz w:val="24"/>
        </w:rPr>
        <w:t>eléctrica.</w:t>
      </w:r>
    </w:p>
    <w:p w14:paraId="20F30A3C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2"/>
        </w:tabs>
        <w:ind w:left="1041" w:hanging="361"/>
        <w:jc w:val="both"/>
        <w:rPr>
          <w:sz w:val="24"/>
        </w:rPr>
      </w:pPr>
      <w:r>
        <w:rPr>
          <w:sz w:val="24"/>
        </w:rPr>
        <w:t>La instalación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depósitos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materiales,</w:t>
      </w:r>
      <w:r>
        <w:rPr>
          <w:spacing w:val="-1"/>
          <w:sz w:val="24"/>
        </w:rPr>
        <w:t xml:space="preserve"> </w:t>
      </w:r>
      <w:r>
        <w:rPr>
          <w:sz w:val="24"/>
        </w:rPr>
        <w:t>incluidos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depósitos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automóviles.</w:t>
      </w:r>
    </w:p>
    <w:p w14:paraId="26DC6A5A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42"/>
        </w:tabs>
        <w:ind w:left="1041" w:hanging="361"/>
        <w:jc w:val="both"/>
        <w:rPr>
          <w:sz w:val="24"/>
        </w:rPr>
      </w:pPr>
      <w:r>
        <w:rPr>
          <w:sz w:val="24"/>
        </w:rPr>
        <w:t>Demolición</w:t>
      </w:r>
      <w:r>
        <w:rPr>
          <w:spacing w:val="-1"/>
          <w:sz w:val="24"/>
        </w:rPr>
        <w:t xml:space="preserve"> </w:t>
      </w:r>
      <w:r>
        <w:rPr>
          <w:sz w:val="24"/>
        </w:rPr>
        <w:t>o traslado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hórreos</w:t>
      </w:r>
      <w:r>
        <w:rPr>
          <w:spacing w:val="-1"/>
          <w:sz w:val="24"/>
        </w:rPr>
        <w:t xml:space="preserve"> </w:t>
      </w:r>
      <w:r>
        <w:rPr>
          <w:sz w:val="24"/>
        </w:rPr>
        <w:t>o paneras.</w:t>
      </w:r>
    </w:p>
    <w:p w14:paraId="70E8CE44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28"/>
        </w:tabs>
        <w:ind w:left="1027" w:hanging="347"/>
        <w:jc w:val="both"/>
        <w:rPr>
          <w:sz w:val="24"/>
        </w:rPr>
      </w:pPr>
      <w:r>
        <w:rPr>
          <w:sz w:val="24"/>
        </w:rPr>
        <w:t>Apertura</w:t>
      </w:r>
      <w:r>
        <w:rPr>
          <w:spacing w:val="-4"/>
          <w:sz w:val="24"/>
        </w:rPr>
        <w:t xml:space="preserve"> </w:t>
      </w:r>
      <w:r>
        <w:rPr>
          <w:sz w:val="24"/>
        </w:rPr>
        <w:t>de travesías,</w:t>
      </w:r>
      <w:r>
        <w:rPr>
          <w:spacing w:val="-1"/>
          <w:sz w:val="24"/>
        </w:rPr>
        <w:t xml:space="preserve"> </w:t>
      </w:r>
      <w:r>
        <w:rPr>
          <w:sz w:val="24"/>
        </w:rPr>
        <w:t>calles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aparcamientos.</w:t>
      </w:r>
    </w:p>
    <w:p w14:paraId="2E3E0329" w14:textId="77777777" w:rsidR="00EB4E60" w:rsidRDefault="003871E7">
      <w:pPr>
        <w:pStyle w:val="Prrafodelista"/>
        <w:numPr>
          <w:ilvl w:val="0"/>
          <w:numId w:val="13"/>
        </w:numPr>
        <w:tabs>
          <w:tab w:val="left" w:pos="1054"/>
        </w:tabs>
        <w:ind w:left="681" w:right="113" w:firstLine="0"/>
        <w:jc w:val="both"/>
        <w:rPr>
          <w:sz w:val="24"/>
        </w:rPr>
      </w:pPr>
      <w:r>
        <w:rPr>
          <w:sz w:val="24"/>
        </w:rPr>
        <w:t>Los actos de transformación, construcción, edificación o uso del suelo o del subsuelo que se realicen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terrenos</w:t>
      </w:r>
      <w:r>
        <w:rPr>
          <w:spacing w:val="2"/>
          <w:sz w:val="24"/>
        </w:rPr>
        <w:t xml:space="preserve"> </w:t>
      </w:r>
      <w:r>
        <w:rPr>
          <w:sz w:val="24"/>
        </w:rPr>
        <w:t>de dominio</w:t>
      </w:r>
      <w:r>
        <w:rPr>
          <w:spacing w:val="2"/>
          <w:sz w:val="24"/>
        </w:rPr>
        <w:t xml:space="preserve"> </w:t>
      </w:r>
      <w:r>
        <w:rPr>
          <w:sz w:val="24"/>
        </w:rPr>
        <w:t>público.</w:t>
      </w:r>
    </w:p>
    <w:p w14:paraId="1C0C0A7F" w14:textId="77777777" w:rsidR="00EB4E60" w:rsidRDefault="000F3196">
      <w:pPr>
        <w:pStyle w:val="Prrafodelista"/>
        <w:numPr>
          <w:ilvl w:val="0"/>
          <w:numId w:val="13"/>
        </w:numPr>
        <w:tabs>
          <w:tab w:val="left" w:pos="1064"/>
        </w:tabs>
        <w:ind w:left="1063" w:hanging="383"/>
        <w:jc w:val="both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0640" behindDoc="1" locked="0" layoutInCell="1" allowOverlap="1" wp14:anchorId="363EA6BB" wp14:editId="1C8F2EAD">
                <wp:simplePos x="0" y="0"/>
                <wp:positionH relativeFrom="page">
                  <wp:posOffset>545465</wp:posOffset>
                </wp:positionH>
                <wp:positionV relativeFrom="paragraph">
                  <wp:posOffset>450215</wp:posOffset>
                </wp:positionV>
                <wp:extent cx="6486525" cy="0"/>
                <wp:effectExtent l="0" t="0" r="0" b="0"/>
                <wp:wrapNone/>
                <wp:docPr id="4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BB187" id="Line 12" o:spid="_x0000_s1026" style="position:absolute;z-index:-163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35.45pt" to="553.7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pPkFAIAACoEAAAOAAAAZHJzL2Uyb0RvYy54bWysU8GO2yAQvVfqPyDuie2s42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Instalación</w:t>
      </w:r>
      <w:r w:rsidR="003871E7">
        <w:rPr>
          <w:spacing w:val="23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22"/>
          <w:sz w:val="24"/>
        </w:rPr>
        <w:t xml:space="preserve"> </w:t>
      </w:r>
      <w:r w:rsidR="003871E7">
        <w:rPr>
          <w:sz w:val="24"/>
        </w:rPr>
        <w:t>ascensores;</w:t>
      </w:r>
      <w:r w:rsidR="003871E7">
        <w:rPr>
          <w:spacing w:val="24"/>
          <w:sz w:val="24"/>
        </w:rPr>
        <w:t xml:space="preserve"> </w:t>
      </w:r>
      <w:r w:rsidR="003871E7">
        <w:rPr>
          <w:sz w:val="24"/>
        </w:rPr>
        <w:t>instalación</w:t>
      </w:r>
      <w:r w:rsidR="003871E7">
        <w:rPr>
          <w:spacing w:val="23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22"/>
          <w:sz w:val="24"/>
        </w:rPr>
        <w:t xml:space="preserve"> </w:t>
      </w:r>
      <w:r w:rsidR="003871E7">
        <w:rPr>
          <w:sz w:val="24"/>
        </w:rPr>
        <w:t>salas</w:t>
      </w:r>
      <w:r w:rsidR="003871E7">
        <w:rPr>
          <w:spacing w:val="21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22"/>
          <w:sz w:val="24"/>
        </w:rPr>
        <w:t xml:space="preserve"> </w:t>
      </w:r>
      <w:r w:rsidR="003871E7">
        <w:rPr>
          <w:sz w:val="24"/>
        </w:rPr>
        <w:t>calderas,</w:t>
      </w:r>
      <w:r w:rsidR="003871E7">
        <w:rPr>
          <w:spacing w:val="23"/>
          <w:sz w:val="24"/>
        </w:rPr>
        <w:t xml:space="preserve"> </w:t>
      </w:r>
      <w:r w:rsidR="003871E7">
        <w:rPr>
          <w:sz w:val="24"/>
        </w:rPr>
        <w:t>aire</w:t>
      </w:r>
      <w:r w:rsidR="003871E7">
        <w:rPr>
          <w:spacing w:val="23"/>
          <w:sz w:val="24"/>
        </w:rPr>
        <w:t xml:space="preserve"> </w:t>
      </w:r>
      <w:r w:rsidR="003871E7">
        <w:rPr>
          <w:sz w:val="24"/>
        </w:rPr>
        <w:t>acondicionado;</w:t>
      </w:r>
      <w:r w:rsidR="003871E7">
        <w:rPr>
          <w:spacing w:val="23"/>
          <w:sz w:val="24"/>
        </w:rPr>
        <w:t xml:space="preserve"> </w:t>
      </w:r>
      <w:r w:rsidR="003871E7">
        <w:rPr>
          <w:sz w:val="24"/>
        </w:rPr>
        <w:t>cierre</w:t>
      </w:r>
      <w:r w:rsidR="003871E7">
        <w:rPr>
          <w:spacing w:val="22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23"/>
          <w:sz w:val="24"/>
        </w:rPr>
        <w:t xml:space="preserve"> </w:t>
      </w:r>
      <w:r w:rsidR="003871E7">
        <w:rPr>
          <w:sz w:val="24"/>
        </w:rPr>
        <w:t>terrazas</w:t>
      </w:r>
      <w:r w:rsidR="003871E7">
        <w:rPr>
          <w:spacing w:val="18"/>
          <w:sz w:val="24"/>
        </w:rPr>
        <w:t xml:space="preserve"> </w:t>
      </w:r>
      <w:r w:rsidR="003871E7">
        <w:rPr>
          <w:sz w:val="24"/>
        </w:rPr>
        <w:t>de</w:t>
      </w:r>
    </w:p>
    <w:p w14:paraId="14FB725F" w14:textId="77777777" w:rsidR="00EB4E60" w:rsidRDefault="00EB4E60">
      <w:pPr>
        <w:jc w:val="both"/>
        <w:rPr>
          <w:sz w:val="24"/>
        </w:rPr>
        <w:sectPr w:rsidR="00EB4E60">
          <w:headerReference w:type="default" r:id="rId11"/>
          <w:footerReference w:type="default" r:id="rId12"/>
          <w:pgSz w:w="11910" w:h="16840"/>
          <w:pgMar w:top="2360" w:right="720" w:bottom="1240" w:left="180" w:header="283" w:footer="1052" w:gutter="0"/>
          <w:pgNumType w:start="2"/>
          <w:cols w:space="720"/>
        </w:sectPr>
      </w:pPr>
    </w:p>
    <w:p w14:paraId="0D5F5DE3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1EA189DC" w14:textId="77777777" w:rsidR="00EB4E60" w:rsidRDefault="003871E7">
      <w:pPr>
        <w:pStyle w:val="Textoindependiente"/>
        <w:spacing w:before="90"/>
      </w:pPr>
      <w:r>
        <w:t>viviendas;</w:t>
      </w:r>
      <w:r>
        <w:rPr>
          <w:spacing w:val="-2"/>
        </w:rPr>
        <w:t xml:space="preserve"> </w:t>
      </w:r>
      <w:r>
        <w:t>piscinas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pistas</w:t>
      </w:r>
      <w:r>
        <w:rPr>
          <w:spacing w:val="-5"/>
        </w:rPr>
        <w:t xml:space="preserve"> </w:t>
      </w:r>
      <w:r>
        <w:t>deportivas;</w:t>
      </w:r>
      <w:r>
        <w:rPr>
          <w:spacing w:val="-2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prefabricadas.</w:t>
      </w:r>
    </w:p>
    <w:p w14:paraId="36327FD5" w14:textId="77777777" w:rsidR="00EB4E60" w:rsidRDefault="003871E7">
      <w:pPr>
        <w:pStyle w:val="Prrafodelista"/>
        <w:numPr>
          <w:ilvl w:val="0"/>
          <w:numId w:val="12"/>
        </w:numPr>
        <w:tabs>
          <w:tab w:val="left" w:pos="1042"/>
        </w:tabs>
        <w:rPr>
          <w:sz w:val="24"/>
        </w:rPr>
      </w:pPr>
      <w:r>
        <w:rPr>
          <w:sz w:val="24"/>
        </w:rPr>
        <w:t>Instalación de</w:t>
      </w:r>
      <w:r>
        <w:rPr>
          <w:spacing w:val="-2"/>
          <w:sz w:val="24"/>
        </w:rPr>
        <w:t xml:space="preserve"> </w:t>
      </w:r>
      <w:r>
        <w:rPr>
          <w:sz w:val="24"/>
        </w:rPr>
        <w:t>invernaderos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-1"/>
          <w:sz w:val="24"/>
        </w:rPr>
        <w:t xml:space="preserve"> </w:t>
      </w:r>
      <w:r>
        <w:rPr>
          <w:sz w:val="24"/>
        </w:rPr>
        <w:t>semejantes.</w:t>
      </w:r>
    </w:p>
    <w:p w14:paraId="4A5EF016" w14:textId="77777777" w:rsidR="00EB4E60" w:rsidRDefault="003871E7">
      <w:pPr>
        <w:pStyle w:val="Prrafodelista"/>
        <w:numPr>
          <w:ilvl w:val="0"/>
          <w:numId w:val="12"/>
        </w:numPr>
        <w:tabs>
          <w:tab w:val="left" w:pos="1042"/>
        </w:tabs>
        <w:rPr>
          <w:sz w:val="24"/>
        </w:rPr>
      </w:pPr>
      <w:r>
        <w:rPr>
          <w:sz w:val="24"/>
        </w:rPr>
        <w:t>Extracción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áridos</w:t>
      </w:r>
    </w:p>
    <w:p w14:paraId="372D5070" w14:textId="77777777" w:rsidR="00EB4E60" w:rsidRDefault="003871E7">
      <w:pPr>
        <w:pStyle w:val="Prrafodelista"/>
        <w:numPr>
          <w:ilvl w:val="0"/>
          <w:numId w:val="12"/>
        </w:numPr>
        <w:tabs>
          <w:tab w:val="left" w:pos="1049"/>
        </w:tabs>
        <w:ind w:left="681" w:right="121" w:firstLine="0"/>
        <w:rPr>
          <w:sz w:val="24"/>
        </w:rPr>
      </w:pPr>
      <w:r>
        <w:rPr>
          <w:sz w:val="24"/>
        </w:rPr>
        <w:t>Instalación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tendidos</w:t>
      </w:r>
      <w:r>
        <w:rPr>
          <w:spacing w:val="5"/>
          <w:sz w:val="24"/>
        </w:rPr>
        <w:t xml:space="preserve"> </w:t>
      </w:r>
      <w:r>
        <w:rPr>
          <w:sz w:val="24"/>
        </w:rPr>
        <w:t>eléctricos,</w:t>
      </w:r>
      <w:r>
        <w:rPr>
          <w:spacing w:val="5"/>
          <w:sz w:val="24"/>
        </w:rPr>
        <w:t xml:space="preserve"> </w:t>
      </w:r>
      <w:r>
        <w:rPr>
          <w:sz w:val="24"/>
        </w:rPr>
        <w:t>telefónicos</w:t>
      </w:r>
      <w:r>
        <w:rPr>
          <w:spacing w:val="6"/>
          <w:sz w:val="24"/>
        </w:rPr>
        <w:t xml:space="preserve"> </w:t>
      </w:r>
      <w:r>
        <w:rPr>
          <w:sz w:val="24"/>
        </w:rPr>
        <w:t>u</w:t>
      </w:r>
      <w:r>
        <w:rPr>
          <w:spacing w:val="5"/>
          <w:sz w:val="24"/>
        </w:rPr>
        <w:t xml:space="preserve"> </w:t>
      </w:r>
      <w:r>
        <w:rPr>
          <w:sz w:val="24"/>
        </w:rPr>
        <w:t>otros</w:t>
      </w:r>
      <w:r>
        <w:rPr>
          <w:spacing w:val="7"/>
          <w:sz w:val="24"/>
        </w:rPr>
        <w:t xml:space="preserve"> </w:t>
      </w:r>
      <w:r>
        <w:rPr>
          <w:sz w:val="24"/>
        </w:rPr>
        <w:t>similares</w:t>
      </w:r>
      <w:r>
        <w:rPr>
          <w:spacing w:val="7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colocación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antenas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dispositivos</w:t>
      </w:r>
      <w:r>
        <w:rPr>
          <w:spacing w:val="-57"/>
          <w:sz w:val="24"/>
        </w:rPr>
        <w:t xml:space="preserve"> </w:t>
      </w:r>
      <w:r>
        <w:rPr>
          <w:sz w:val="24"/>
        </w:rPr>
        <w:t>de telecomunicaciones</w:t>
      </w:r>
      <w:r>
        <w:rPr>
          <w:spacing w:val="-1"/>
          <w:sz w:val="24"/>
        </w:rPr>
        <w:t xml:space="preserve"> </w:t>
      </w:r>
      <w:r>
        <w:rPr>
          <w:sz w:val="24"/>
        </w:rPr>
        <w:t>de cualquier</w:t>
      </w:r>
      <w:r>
        <w:rPr>
          <w:spacing w:val="-4"/>
          <w:sz w:val="24"/>
        </w:rPr>
        <w:t xml:space="preserve"> </w:t>
      </w:r>
      <w:r>
        <w:rPr>
          <w:sz w:val="24"/>
        </w:rPr>
        <w:t>clase.</w:t>
      </w:r>
    </w:p>
    <w:p w14:paraId="6073A75C" w14:textId="77777777" w:rsidR="00EB4E60" w:rsidRDefault="003871E7">
      <w:pPr>
        <w:pStyle w:val="Textoindependiente"/>
        <w:ind w:right="119"/>
        <w:jc w:val="both"/>
      </w:pPr>
      <w:r>
        <w:t>En general, todos los demás actos de uso del suelo o del subsuelo en que lo exijan el planeamiento</w:t>
      </w:r>
      <w:r>
        <w:rPr>
          <w:spacing w:val="1"/>
        </w:rPr>
        <w:t xml:space="preserve"> </w:t>
      </w:r>
      <w:r>
        <w:t>territorial o urbanístico o las ordenanzas municipales, como consecuencia de la mayor intensidad de uso,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privado o</w:t>
      </w:r>
      <w:r>
        <w:rPr>
          <w:spacing w:val="-1"/>
        </w:rPr>
        <w:t xml:space="preserve"> </w:t>
      </w:r>
      <w:r>
        <w:t>una utilización</w:t>
      </w:r>
      <w:r>
        <w:rPr>
          <w:spacing w:val="2"/>
        </w:rPr>
        <w:t xml:space="preserve"> </w:t>
      </w:r>
      <w:r>
        <w:t>anormal</w:t>
      </w:r>
      <w:r>
        <w:rPr>
          <w:spacing w:val="-1"/>
        </w:rPr>
        <w:t xml:space="preserve"> </w:t>
      </w:r>
      <w:r>
        <w:t>o diferente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destino natural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terrenos.</w:t>
      </w:r>
    </w:p>
    <w:p w14:paraId="4FE869FC" w14:textId="77777777" w:rsidR="00EB4E60" w:rsidRDefault="003871E7">
      <w:pPr>
        <w:pStyle w:val="Textoindependiente"/>
        <w:jc w:val="both"/>
      </w:pP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17</w:t>
      </w:r>
      <w:r>
        <w:t xml:space="preserve"> </w:t>
      </w:r>
      <w:r>
        <w:rPr>
          <w:spacing w:val="-1"/>
        </w:rPr>
        <w:t>.-</w:t>
      </w:r>
      <w:r>
        <w:rPr>
          <w:spacing w:val="1"/>
        </w:rPr>
        <w:t xml:space="preserve"> </w:t>
      </w:r>
      <w:r>
        <w:rPr>
          <w:spacing w:val="-1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OBTENCIÓN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LICENCIA-</w:t>
      </w:r>
      <w:r>
        <w:rPr>
          <w:spacing w:val="1"/>
        </w:rPr>
        <w:t xml:space="preserve"> </w:t>
      </w:r>
      <w:r>
        <w:rPr>
          <w:spacing w:val="-1"/>
        </w:rPr>
        <w:t>OBRAS</w:t>
      </w:r>
      <w:r>
        <w:t xml:space="preserve"> </w:t>
      </w:r>
      <w:r>
        <w:rPr>
          <w:spacing w:val="-1"/>
        </w:rPr>
        <w:t>MENORES</w:t>
      </w:r>
    </w:p>
    <w:p w14:paraId="2236C22A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4"/>
        </w:tabs>
        <w:ind w:left="1363" w:hanging="683"/>
        <w:rPr>
          <w:sz w:val="24"/>
        </w:rPr>
      </w:pPr>
      <w:r>
        <w:rPr>
          <w:sz w:val="24"/>
        </w:rPr>
        <w:t>CONSIDERACIÓN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OBRA</w:t>
      </w:r>
      <w:r>
        <w:rPr>
          <w:spacing w:val="-15"/>
          <w:sz w:val="24"/>
        </w:rPr>
        <w:t xml:space="preserve"> </w:t>
      </w:r>
      <w:r>
        <w:rPr>
          <w:sz w:val="24"/>
        </w:rPr>
        <w:t>MENOR</w:t>
      </w:r>
    </w:p>
    <w:p w14:paraId="29C38207" w14:textId="77777777" w:rsidR="00EB4E60" w:rsidRDefault="003871E7">
      <w:pPr>
        <w:pStyle w:val="Textoindependiente"/>
        <w:ind w:right="118"/>
        <w:jc w:val="both"/>
      </w:pPr>
      <w:r>
        <w:t>A estos efectos, se conceptuarán como obras menores aquellas de sencillez técnica y escasa entidad</w:t>
      </w:r>
      <w:r>
        <w:rPr>
          <w:spacing w:val="1"/>
        </w:rPr>
        <w:t xml:space="preserve"> </w:t>
      </w:r>
      <w:r>
        <w:t>constructiva y económica y que no supongan alteración del volumen, del uso objetivo, de las instalaciones</w:t>
      </w:r>
      <w:r>
        <w:rPr>
          <w:spacing w:val="-57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común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viviendas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locales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afecten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exterior,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cimentación,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estructura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habitabilidad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edificios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instalaciones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clases.</w:t>
      </w:r>
    </w:p>
    <w:p w14:paraId="4C6005EF" w14:textId="77777777" w:rsidR="00EB4E60" w:rsidRDefault="003871E7">
      <w:pPr>
        <w:pStyle w:val="Textoindependiente"/>
        <w:ind w:right="114"/>
        <w:jc w:val="both"/>
      </w:pPr>
      <w:r>
        <w:t>En ningún caso se entenderán como tales las parcelaciones urbanísticas, los cierres de muro de fábrica de</w:t>
      </w:r>
      <w:r>
        <w:rPr>
          <w:spacing w:val="1"/>
        </w:rPr>
        <w:t xml:space="preserve"> </w:t>
      </w:r>
      <w:r>
        <w:t>cualquier clase, las intervenciones en edificios declarados bienes de interés cultural y catalogado cuando</w:t>
      </w:r>
      <w:r>
        <w:rPr>
          <w:spacing w:val="1"/>
        </w:rPr>
        <w:t xml:space="preserve"> </w:t>
      </w:r>
      <w:r>
        <w:t>así se establezca en la legislación sectorial de aplicación, los grandes movimientos de terrenos y la tala</w:t>
      </w:r>
      <w:r>
        <w:rPr>
          <w:spacing w:val="1"/>
        </w:rPr>
        <w:t xml:space="preserve"> </w:t>
      </w:r>
      <w:r>
        <w:t>masiva</w:t>
      </w:r>
      <w:r>
        <w:rPr>
          <w:spacing w:val="-3"/>
        </w:rPr>
        <w:t xml:space="preserve"> </w:t>
      </w:r>
      <w:r>
        <w:t>de arbolado.</w:t>
      </w:r>
    </w:p>
    <w:p w14:paraId="1AD06EEE" w14:textId="77777777" w:rsidR="00EB4E60" w:rsidRDefault="003871E7">
      <w:pPr>
        <w:pStyle w:val="Textoindependiente"/>
        <w:spacing w:before="121"/>
        <w:jc w:val="both"/>
      </w:pPr>
      <w:r>
        <w:t>Tendrán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consideración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obras</w:t>
      </w:r>
      <w:r>
        <w:rPr>
          <w:spacing w:val="-6"/>
        </w:rPr>
        <w:t xml:space="preserve"> </w:t>
      </w:r>
      <w:r>
        <w:t>menores,</w:t>
      </w:r>
      <w:r>
        <w:rPr>
          <w:spacing w:val="-1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otras:</w:t>
      </w:r>
    </w:p>
    <w:p w14:paraId="493C506A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Derribos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tabiquería</w:t>
      </w:r>
      <w:r>
        <w:rPr>
          <w:spacing w:val="1"/>
          <w:sz w:val="24"/>
        </w:rPr>
        <w:t xml:space="preserve"> </w:t>
      </w:r>
      <w:r>
        <w:rPr>
          <w:sz w:val="24"/>
        </w:rPr>
        <w:t>interior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supongan ampliación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superficie del</w:t>
      </w:r>
      <w:r>
        <w:rPr>
          <w:spacing w:val="-3"/>
          <w:sz w:val="24"/>
        </w:rPr>
        <w:t xml:space="preserve"> </w:t>
      </w:r>
      <w:r>
        <w:rPr>
          <w:sz w:val="24"/>
        </w:rPr>
        <w:t>local o</w:t>
      </w:r>
      <w:r>
        <w:rPr>
          <w:spacing w:val="-1"/>
          <w:sz w:val="24"/>
        </w:rPr>
        <w:t xml:space="preserve"> </w:t>
      </w:r>
      <w:r>
        <w:rPr>
          <w:sz w:val="24"/>
        </w:rPr>
        <w:t>vivienda.</w:t>
      </w:r>
    </w:p>
    <w:p w14:paraId="29E5D5F0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Construcción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marquesinas</w:t>
      </w:r>
      <w:r>
        <w:rPr>
          <w:spacing w:val="-2"/>
          <w:sz w:val="24"/>
        </w:rPr>
        <w:t xml:space="preserve"> </w:t>
      </w:r>
      <w:r>
        <w:rPr>
          <w:sz w:val="24"/>
        </w:rPr>
        <w:t>(con proyecto de</w:t>
      </w:r>
      <w:r>
        <w:rPr>
          <w:spacing w:val="-2"/>
          <w:sz w:val="24"/>
        </w:rPr>
        <w:t xml:space="preserve"> </w:t>
      </w:r>
      <w:r>
        <w:rPr>
          <w:sz w:val="24"/>
        </w:rPr>
        <w:t>técnico competente).</w:t>
      </w:r>
    </w:p>
    <w:p w14:paraId="714D3373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Reparación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elementos</w:t>
      </w:r>
      <w:r>
        <w:rPr>
          <w:spacing w:val="-2"/>
          <w:sz w:val="24"/>
        </w:rPr>
        <w:t xml:space="preserve"> </w:t>
      </w:r>
      <w:r>
        <w:rPr>
          <w:sz w:val="24"/>
        </w:rPr>
        <w:t>estructurales</w:t>
      </w:r>
      <w:r>
        <w:rPr>
          <w:spacing w:val="-2"/>
          <w:sz w:val="24"/>
        </w:rPr>
        <w:t xml:space="preserve"> </w:t>
      </w:r>
      <w:r>
        <w:rPr>
          <w:sz w:val="24"/>
        </w:rPr>
        <w:t>(con proyecto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técnico competente).</w:t>
      </w:r>
    </w:p>
    <w:p w14:paraId="39BBA5C2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Sustituciones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cubierta,</w:t>
      </w:r>
      <w:r>
        <w:rPr>
          <w:spacing w:val="-3"/>
          <w:sz w:val="24"/>
        </w:rPr>
        <w:t xml:space="preserve"> </w:t>
      </w:r>
      <w:r>
        <w:rPr>
          <w:sz w:val="24"/>
        </w:rPr>
        <w:t>sin</w:t>
      </w:r>
      <w:r>
        <w:rPr>
          <w:spacing w:val="-3"/>
          <w:sz w:val="24"/>
        </w:rPr>
        <w:t xml:space="preserve"> </w:t>
      </w:r>
      <w:r>
        <w:rPr>
          <w:sz w:val="24"/>
        </w:rPr>
        <w:t>modificar</w:t>
      </w:r>
      <w:r>
        <w:rPr>
          <w:spacing w:val="-2"/>
          <w:sz w:val="24"/>
        </w:rPr>
        <w:t xml:space="preserve"> </w:t>
      </w:r>
      <w:r>
        <w:rPr>
          <w:sz w:val="24"/>
        </w:rPr>
        <w:t>estado</w:t>
      </w:r>
      <w:r>
        <w:rPr>
          <w:spacing w:val="-3"/>
          <w:sz w:val="24"/>
        </w:rPr>
        <w:t xml:space="preserve"> </w:t>
      </w:r>
      <w:r>
        <w:rPr>
          <w:sz w:val="24"/>
        </w:rPr>
        <w:t>anterior.</w:t>
      </w:r>
    </w:p>
    <w:p w14:paraId="6ED2DB5D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300"/>
          <w:tab w:val="left" w:pos="1301"/>
        </w:tabs>
        <w:ind w:left="681" w:right="108" w:firstLine="0"/>
        <w:rPr>
          <w:sz w:val="24"/>
        </w:rPr>
      </w:pPr>
      <w:r>
        <w:rPr>
          <w:sz w:val="24"/>
        </w:rPr>
        <w:t>Modificaciones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5"/>
          <w:sz w:val="24"/>
        </w:rPr>
        <w:t xml:space="preserve"> </w:t>
      </w:r>
      <w:r>
        <w:rPr>
          <w:sz w:val="24"/>
        </w:rPr>
        <w:t>renovación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fachada;</w:t>
      </w:r>
      <w:r>
        <w:rPr>
          <w:spacing w:val="17"/>
          <w:sz w:val="24"/>
        </w:rPr>
        <w:t xml:space="preserve"> </w:t>
      </w:r>
      <w:r>
        <w:rPr>
          <w:sz w:val="24"/>
        </w:rPr>
        <w:t>huecos,</w:t>
      </w:r>
      <w:r>
        <w:rPr>
          <w:spacing w:val="15"/>
          <w:sz w:val="24"/>
        </w:rPr>
        <w:t xml:space="preserve"> </w:t>
      </w:r>
      <w:r>
        <w:rPr>
          <w:sz w:val="24"/>
        </w:rPr>
        <w:t>escaparates,</w:t>
      </w:r>
      <w:r>
        <w:rPr>
          <w:spacing w:val="18"/>
          <w:sz w:val="24"/>
        </w:rPr>
        <w:t xml:space="preserve"> </w:t>
      </w:r>
      <w:r>
        <w:rPr>
          <w:sz w:val="24"/>
        </w:rPr>
        <w:t>balcones,</w:t>
      </w:r>
      <w:r>
        <w:rPr>
          <w:spacing w:val="15"/>
          <w:sz w:val="24"/>
        </w:rPr>
        <w:t xml:space="preserve"> </w:t>
      </w:r>
      <w:r>
        <w:rPr>
          <w:sz w:val="24"/>
        </w:rPr>
        <w:t>repisas</w:t>
      </w:r>
      <w:r>
        <w:rPr>
          <w:spacing w:val="16"/>
          <w:sz w:val="24"/>
        </w:rPr>
        <w:t xml:space="preserve"> </w:t>
      </w:r>
      <w:r>
        <w:rPr>
          <w:sz w:val="24"/>
        </w:rPr>
        <w:t>y</w:t>
      </w:r>
      <w:r>
        <w:rPr>
          <w:spacing w:val="19"/>
          <w:sz w:val="24"/>
        </w:rPr>
        <w:t xml:space="preserve"> </w:t>
      </w:r>
      <w:r>
        <w:rPr>
          <w:sz w:val="24"/>
        </w:rPr>
        <w:t>otros</w:t>
      </w:r>
      <w:r>
        <w:rPr>
          <w:spacing w:val="16"/>
          <w:sz w:val="24"/>
        </w:rPr>
        <w:t xml:space="preserve"> </w:t>
      </w:r>
      <w:r>
        <w:rPr>
          <w:sz w:val="24"/>
        </w:rPr>
        <w:t>elementos</w:t>
      </w:r>
      <w:r>
        <w:rPr>
          <w:spacing w:val="-57"/>
          <w:sz w:val="24"/>
        </w:rPr>
        <w:t xml:space="preserve"> </w:t>
      </w:r>
      <w:r>
        <w:rPr>
          <w:sz w:val="24"/>
        </w:rPr>
        <w:t>(con</w:t>
      </w:r>
      <w:r>
        <w:rPr>
          <w:spacing w:val="1"/>
          <w:sz w:val="24"/>
        </w:rPr>
        <w:t xml:space="preserve"> </w:t>
      </w:r>
      <w:r>
        <w:rPr>
          <w:sz w:val="24"/>
        </w:rPr>
        <w:t>proyecto de</w:t>
      </w:r>
      <w:r>
        <w:rPr>
          <w:spacing w:val="1"/>
          <w:sz w:val="24"/>
        </w:rPr>
        <w:t xml:space="preserve"> </w:t>
      </w:r>
      <w:r>
        <w:rPr>
          <w:sz w:val="24"/>
        </w:rPr>
        <w:t>técnico</w:t>
      </w:r>
      <w:r>
        <w:rPr>
          <w:spacing w:val="2"/>
          <w:sz w:val="24"/>
        </w:rPr>
        <w:t xml:space="preserve"> </w:t>
      </w:r>
      <w:r>
        <w:rPr>
          <w:sz w:val="24"/>
        </w:rPr>
        <w:t>competente).</w:t>
      </w:r>
    </w:p>
    <w:p w14:paraId="2A368176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Construcción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rebajes</w:t>
      </w:r>
      <w:r>
        <w:rPr>
          <w:spacing w:val="-2"/>
          <w:sz w:val="24"/>
        </w:rPr>
        <w:t xml:space="preserve"> </w:t>
      </w:r>
      <w:r>
        <w:rPr>
          <w:sz w:val="24"/>
        </w:rPr>
        <w:t>de acera, previo</w:t>
      </w:r>
      <w:r>
        <w:rPr>
          <w:spacing w:val="-2"/>
          <w:sz w:val="24"/>
        </w:rPr>
        <w:t xml:space="preserve"> </w:t>
      </w:r>
      <w:r>
        <w:rPr>
          <w:sz w:val="24"/>
        </w:rPr>
        <w:t>permiso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vado.</w:t>
      </w:r>
    </w:p>
    <w:p w14:paraId="08115D51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Ocupación</w:t>
      </w:r>
      <w:r>
        <w:rPr>
          <w:spacing w:val="-1"/>
          <w:sz w:val="24"/>
        </w:rPr>
        <w:t xml:space="preserve"> </w:t>
      </w:r>
      <w:r>
        <w:rPr>
          <w:sz w:val="24"/>
        </w:rPr>
        <w:t>provisional</w:t>
      </w:r>
      <w:r>
        <w:rPr>
          <w:spacing w:val="-1"/>
          <w:sz w:val="24"/>
        </w:rPr>
        <w:t xml:space="preserve"> </w:t>
      </w:r>
      <w:r>
        <w:rPr>
          <w:sz w:val="24"/>
        </w:rPr>
        <w:t>de vía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contenedores,</w:t>
      </w:r>
      <w:r>
        <w:rPr>
          <w:spacing w:val="-1"/>
          <w:sz w:val="24"/>
        </w:rPr>
        <w:t xml:space="preserve"> </w:t>
      </w:r>
      <w:r>
        <w:rPr>
          <w:sz w:val="24"/>
        </w:rPr>
        <w:t>puestos</w:t>
      </w:r>
      <w:r>
        <w:rPr>
          <w:spacing w:val="-3"/>
          <w:sz w:val="24"/>
        </w:rPr>
        <w:t xml:space="preserve"> </w:t>
      </w:r>
      <w:r>
        <w:rPr>
          <w:sz w:val="24"/>
        </w:rPr>
        <w:t>ambulantes,</w:t>
      </w:r>
      <w:r>
        <w:rPr>
          <w:spacing w:val="1"/>
          <w:sz w:val="24"/>
        </w:rPr>
        <w:t xml:space="preserve"> </w:t>
      </w:r>
      <w:r>
        <w:rPr>
          <w:sz w:val="24"/>
        </w:rPr>
        <w:t>etc.</w:t>
      </w:r>
    </w:p>
    <w:p w14:paraId="1D35B0EA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1"/>
          <w:tab w:val="left" w:pos="1282"/>
        </w:tabs>
        <w:rPr>
          <w:sz w:val="24"/>
        </w:rPr>
      </w:pPr>
      <w:r>
        <w:rPr>
          <w:sz w:val="24"/>
        </w:rPr>
        <w:t>Construcciones provisionales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vías</w:t>
      </w:r>
      <w:r>
        <w:rPr>
          <w:spacing w:val="-2"/>
          <w:sz w:val="24"/>
        </w:rPr>
        <w:t xml:space="preserve"> </w:t>
      </w:r>
      <w:r>
        <w:rPr>
          <w:sz w:val="24"/>
        </w:rPr>
        <w:t>públicas</w:t>
      </w:r>
      <w:r>
        <w:rPr>
          <w:spacing w:val="-4"/>
          <w:sz w:val="24"/>
        </w:rPr>
        <w:t xml:space="preserve"> </w:t>
      </w:r>
      <w:r>
        <w:rPr>
          <w:sz w:val="24"/>
        </w:rPr>
        <w:t>(stands,</w:t>
      </w:r>
      <w:r>
        <w:rPr>
          <w:spacing w:val="1"/>
          <w:sz w:val="24"/>
        </w:rPr>
        <w:t xml:space="preserve"> </w:t>
      </w:r>
      <w:r>
        <w:rPr>
          <w:sz w:val="24"/>
        </w:rPr>
        <w:t>quioscos, terrazas,</w:t>
      </w:r>
      <w:r>
        <w:rPr>
          <w:spacing w:val="-2"/>
          <w:sz w:val="24"/>
        </w:rPr>
        <w:t xml:space="preserve"> </w:t>
      </w:r>
      <w:r>
        <w:rPr>
          <w:sz w:val="24"/>
        </w:rPr>
        <w:t>etc.)</w:t>
      </w:r>
    </w:p>
    <w:p w14:paraId="2FD0B53C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288"/>
          <w:tab w:val="left" w:pos="1289"/>
        </w:tabs>
        <w:ind w:left="681" w:right="117" w:firstLine="0"/>
        <w:rPr>
          <w:sz w:val="24"/>
        </w:rPr>
      </w:pPr>
      <w:r>
        <w:rPr>
          <w:sz w:val="24"/>
        </w:rPr>
        <w:t>Pozos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3"/>
          <w:sz w:val="24"/>
        </w:rPr>
        <w:t xml:space="preserve"> </w:t>
      </w:r>
      <w:r>
        <w:rPr>
          <w:sz w:val="24"/>
        </w:rPr>
        <w:t>fosas</w:t>
      </w:r>
      <w:r>
        <w:rPr>
          <w:spacing w:val="5"/>
          <w:sz w:val="24"/>
        </w:rPr>
        <w:t xml:space="preserve"> </w:t>
      </w:r>
      <w:r>
        <w:rPr>
          <w:sz w:val="24"/>
        </w:rPr>
        <w:t>sépticas</w:t>
      </w:r>
      <w:r>
        <w:rPr>
          <w:spacing w:val="4"/>
          <w:sz w:val="24"/>
        </w:rPr>
        <w:t xml:space="preserve"> </w:t>
      </w:r>
      <w:r>
        <w:rPr>
          <w:sz w:val="24"/>
        </w:rPr>
        <w:t>que</w:t>
      </w:r>
      <w:r>
        <w:rPr>
          <w:spacing w:val="5"/>
          <w:sz w:val="24"/>
        </w:rPr>
        <w:t xml:space="preserve"> </w:t>
      </w:r>
      <w:r>
        <w:rPr>
          <w:sz w:val="24"/>
        </w:rPr>
        <w:t>no</w:t>
      </w:r>
      <w:r>
        <w:rPr>
          <w:spacing w:val="5"/>
          <w:sz w:val="24"/>
        </w:rPr>
        <w:t xml:space="preserve"> </w:t>
      </w:r>
      <w:r>
        <w:rPr>
          <w:sz w:val="24"/>
        </w:rPr>
        <w:t>afecten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lugares</w:t>
      </w:r>
      <w:r>
        <w:rPr>
          <w:spacing w:val="3"/>
          <w:sz w:val="24"/>
        </w:rPr>
        <w:t xml:space="preserve"> </w:t>
      </w:r>
      <w:r>
        <w:rPr>
          <w:sz w:val="24"/>
        </w:rPr>
        <w:t>públicos</w:t>
      </w:r>
      <w:r>
        <w:rPr>
          <w:spacing w:val="4"/>
          <w:sz w:val="24"/>
        </w:rPr>
        <w:t xml:space="preserve"> </w:t>
      </w:r>
      <w:r>
        <w:rPr>
          <w:sz w:val="24"/>
        </w:rPr>
        <w:t>(con</w:t>
      </w:r>
      <w:r>
        <w:rPr>
          <w:spacing w:val="6"/>
          <w:sz w:val="24"/>
        </w:rPr>
        <w:t xml:space="preserve"> </w:t>
      </w:r>
      <w:r>
        <w:rPr>
          <w:sz w:val="24"/>
        </w:rPr>
        <w:t>dirección</w:t>
      </w:r>
      <w:r>
        <w:rPr>
          <w:spacing w:val="5"/>
          <w:sz w:val="24"/>
        </w:rPr>
        <w:t xml:space="preserve"> </w:t>
      </w:r>
      <w:r>
        <w:rPr>
          <w:sz w:val="24"/>
        </w:rPr>
        <w:t>técnica</w:t>
      </w:r>
      <w:r>
        <w:rPr>
          <w:spacing w:val="5"/>
          <w:sz w:val="24"/>
        </w:rPr>
        <w:t xml:space="preserve"> </w:t>
      </w:r>
      <w:r>
        <w:rPr>
          <w:sz w:val="24"/>
        </w:rPr>
        <w:t>competente</w:t>
      </w:r>
      <w:r>
        <w:rPr>
          <w:spacing w:val="6"/>
          <w:sz w:val="24"/>
        </w:rPr>
        <w:t xml:space="preserve"> </w:t>
      </w:r>
      <w:r>
        <w:rPr>
          <w:sz w:val="24"/>
        </w:rPr>
        <w:t>en</w:t>
      </w:r>
      <w:r>
        <w:rPr>
          <w:spacing w:val="3"/>
          <w:sz w:val="24"/>
        </w:rPr>
        <w:t xml:space="preserve"> </w:t>
      </w:r>
      <w:r>
        <w:rPr>
          <w:sz w:val="24"/>
        </w:rPr>
        <w:t>cada</w:t>
      </w:r>
      <w:r>
        <w:rPr>
          <w:spacing w:val="-57"/>
          <w:sz w:val="24"/>
        </w:rPr>
        <w:t xml:space="preserve"> </w:t>
      </w:r>
      <w:r>
        <w:rPr>
          <w:sz w:val="24"/>
        </w:rPr>
        <w:t>caso).</w:t>
      </w:r>
    </w:p>
    <w:p w14:paraId="74C5896C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160"/>
        </w:tabs>
        <w:ind w:left="1159" w:hanging="479"/>
        <w:rPr>
          <w:sz w:val="24"/>
        </w:rPr>
      </w:pPr>
      <w:r>
        <w:rPr>
          <w:sz w:val="24"/>
        </w:rPr>
        <w:t>Vallas,</w:t>
      </w:r>
      <w:r>
        <w:rPr>
          <w:spacing w:val="-4"/>
          <w:sz w:val="24"/>
        </w:rPr>
        <w:t xml:space="preserve"> </w:t>
      </w:r>
      <w:r>
        <w:rPr>
          <w:sz w:val="24"/>
        </w:rPr>
        <w:t>cierres</w:t>
      </w:r>
      <w:r>
        <w:rPr>
          <w:spacing w:val="-3"/>
          <w:sz w:val="24"/>
        </w:rPr>
        <w:t xml:space="preserve"> </w:t>
      </w:r>
      <w:r>
        <w:rPr>
          <w:sz w:val="24"/>
        </w:rPr>
        <w:t>provisionales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solares</w:t>
      </w:r>
      <w:r>
        <w:rPr>
          <w:spacing w:val="-2"/>
          <w:sz w:val="24"/>
        </w:rPr>
        <w:t xml:space="preserve"> </w:t>
      </w:r>
      <w:r>
        <w:rPr>
          <w:sz w:val="24"/>
        </w:rPr>
        <w:t>edificables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linden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dominio</w:t>
      </w:r>
      <w:r>
        <w:rPr>
          <w:spacing w:val="-3"/>
          <w:sz w:val="24"/>
        </w:rPr>
        <w:t xml:space="preserve"> </w:t>
      </w:r>
      <w:r>
        <w:rPr>
          <w:sz w:val="24"/>
        </w:rPr>
        <w:t>público</w:t>
      </w:r>
    </w:p>
    <w:p w14:paraId="5935F123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162"/>
        </w:tabs>
        <w:ind w:left="681" w:right="117" w:firstLine="0"/>
        <w:rPr>
          <w:sz w:val="24"/>
        </w:rPr>
      </w:pPr>
      <w:r>
        <w:rPr>
          <w:sz w:val="24"/>
        </w:rPr>
        <w:t>Cierres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fincas</w:t>
      </w:r>
      <w:r>
        <w:rPr>
          <w:spacing w:val="6"/>
          <w:sz w:val="24"/>
        </w:rPr>
        <w:t xml:space="preserve"> </w:t>
      </w:r>
      <w:r>
        <w:rPr>
          <w:sz w:val="24"/>
        </w:rPr>
        <w:t>colindantes</w:t>
      </w:r>
      <w:r>
        <w:rPr>
          <w:spacing w:val="9"/>
          <w:sz w:val="24"/>
        </w:rPr>
        <w:t xml:space="preserve"> </w:t>
      </w:r>
      <w:r>
        <w:rPr>
          <w:sz w:val="24"/>
        </w:rPr>
        <w:t>con</w:t>
      </w:r>
      <w:r>
        <w:rPr>
          <w:spacing w:val="8"/>
          <w:sz w:val="24"/>
        </w:rPr>
        <w:t xml:space="preserve"> </w:t>
      </w:r>
      <w:r>
        <w:rPr>
          <w:sz w:val="24"/>
        </w:rPr>
        <w:t>suelo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dominio</w:t>
      </w:r>
      <w:r>
        <w:rPr>
          <w:spacing w:val="7"/>
          <w:sz w:val="24"/>
        </w:rPr>
        <w:t xml:space="preserve"> </w:t>
      </w:r>
      <w:r>
        <w:rPr>
          <w:sz w:val="24"/>
        </w:rPr>
        <w:t>público</w:t>
      </w:r>
      <w:r>
        <w:rPr>
          <w:spacing w:val="8"/>
          <w:sz w:val="24"/>
        </w:rPr>
        <w:t xml:space="preserve"> </w:t>
      </w:r>
      <w:r>
        <w:rPr>
          <w:sz w:val="24"/>
        </w:rPr>
        <w:t>o</w:t>
      </w:r>
      <w:r>
        <w:rPr>
          <w:spacing w:val="9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afecten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inmuebles</w:t>
      </w:r>
      <w:r>
        <w:rPr>
          <w:spacing w:val="8"/>
          <w:sz w:val="24"/>
        </w:rPr>
        <w:t xml:space="preserve"> </w:t>
      </w:r>
      <w:r>
        <w:rPr>
          <w:sz w:val="24"/>
        </w:rPr>
        <w:t>catalogados</w:t>
      </w:r>
      <w:r>
        <w:rPr>
          <w:spacing w:val="9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protegidos</w:t>
      </w:r>
      <w:r>
        <w:rPr>
          <w:spacing w:val="-1"/>
          <w:sz w:val="24"/>
        </w:rPr>
        <w:t xml:space="preserve"> </w:t>
      </w:r>
      <w:r>
        <w:rPr>
          <w:sz w:val="24"/>
        </w:rPr>
        <w:t>por la</w:t>
      </w:r>
      <w:r>
        <w:rPr>
          <w:spacing w:val="-3"/>
          <w:sz w:val="24"/>
        </w:rPr>
        <w:t xml:space="preserve"> </w:t>
      </w:r>
      <w:r>
        <w:rPr>
          <w:sz w:val="24"/>
        </w:rPr>
        <w:t>normativa</w:t>
      </w:r>
      <w:r>
        <w:rPr>
          <w:spacing w:val="-3"/>
          <w:sz w:val="24"/>
        </w:rPr>
        <w:t xml:space="preserve"> </w:t>
      </w:r>
      <w:r>
        <w:rPr>
          <w:sz w:val="24"/>
        </w:rPr>
        <w:t>de protección cultural.</w:t>
      </w:r>
    </w:p>
    <w:p w14:paraId="0570C421" w14:textId="77777777" w:rsidR="00EB4E60" w:rsidRDefault="000F3196">
      <w:pPr>
        <w:pStyle w:val="Prrafodelista"/>
        <w:numPr>
          <w:ilvl w:val="0"/>
          <w:numId w:val="11"/>
        </w:numPr>
        <w:tabs>
          <w:tab w:val="left" w:pos="1162"/>
        </w:tabs>
        <w:ind w:left="1161" w:hanging="481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1152" behindDoc="1" locked="0" layoutInCell="1" allowOverlap="1" wp14:anchorId="3BFE550D" wp14:editId="2711A206">
                <wp:simplePos x="0" y="0"/>
                <wp:positionH relativeFrom="page">
                  <wp:posOffset>545465</wp:posOffset>
                </wp:positionH>
                <wp:positionV relativeFrom="paragraph">
                  <wp:posOffset>648335</wp:posOffset>
                </wp:positionV>
                <wp:extent cx="6486525" cy="0"/>
                <wp:effectExtent l="0" t="0" r="0" b="0"/>
                <wp:wrapNone/>
                <wp:docPr id="4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322A0" id="Line 11" o:spid="_x0000_s1026" style="position:absolute;z-index:-163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51.05pt" to="553.7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Instalación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vallas</w:t>
      </w:r>
      <w:r w:rsidR="003871E7">
        <w:rPr>
          <w:spacing w:val="-2"/>
          <w:sz w:val="24"/>
        </w:rPr>
        <w:t xml:space="preserve"> </w:t>
      </w:r>
      <w:r w:rsidR="003871E7">
        <w:rPr>
          <w:sz w:val="24"/>
        </w:rPr>
        <w:t>publicitarias</w:t>
      </w:r>
    </w:p>
    <w:p w14:paraId="5220D57E" w14:textId="77777777" w:rsidR="00EB4E60" w:rsidRDefault="00EB4E60">
      <w:pPr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50AB22C2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50613A1A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162"/>
        </w:tabs>
        <w:spacing w:before="90"/>
        <w:ind w:left="1161" w:hanging="481"/>
        <w:rPr>
          <w:sz w:val="24"/>
        </w:rPr>
      </w:pPr>
      <w:r>
        <w:rPr>
          <w:sz w:val="24"/>
        </w:rPr>
        <w:t>Casetas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aperos</w:t>
      </w:r>
    </w:p>
    <w:p w14:paraId="3CFED82E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190"/>
          <w:tab w:val="left" w:pos="1191"/>
        </w:tabs>
        <w:ind w:left="681" w:right="124" w:firstLine="0"/>
        <w:rPr>
          <w:sz w:val="24"/>
        </w:rPr>
      </w:pPr>
      <w:r>
        <w:rPr>
          <w:sz w:val="24"/>
        </w:rPr>
        <w:t>Instalación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ascensores</w:t>
      </w:r>
      <w:r>
        <w:rPr>
          <w:spacing w:val="30"/>
          <w:sz w:val="24"/>
        </w:rPr>
        <w:t xml:space="preserve"> </w:t>
      </w:r>
      <w:r>
        <w:rPr>
          <w:sz w:val="24"/>
        </w:rPr>
        <w:t>y/o</w:t>
      </w:r>
      <w:r>
        <w:rPr>
          <w:spacing w:val="30"/>
          <w:sz w:val="24"/>
        </w:rPr>
        <w:t xml:space="preserve"> </w:t>
      </w:r>
      <w:r>
        <w:rPr>
          <w:sz w:val="24"/>
        </w:rPr>
        <w:t>obras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mejora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accesibilidad</w:t>
      </w:r>
      <w:r>
        <w:rPr>
          <w:spacing w:val="25"/>
          <w:sz w:val="24"/>
        </w:rPr>
        <w:t xml:space="preserve"> </w:t>
      </w:r>
      <w:r>
        <w:rPr>
          <w:sz w:val="24"/>
        </w:rPr>
        <w:t>como</w:t>
      </w:r>
      <w:r>
        <w:rPr>
          <w:spacing w:val="26"/>
          <w:sz w:val="24"/>
        </w:rPr>
        <w:t xml:space="preserve"> </w:t>
      </w:r>
      <w:r>
        <w:rPr>
          <w:sz w:val="24"/>
        </w:rPr>
        <w:t>rampas,</w:t>
      </w:r>
      <w:r>
        <w:rPr>
          <w:spacing w:val="27"/>
          <w:sz w:val="24"/>
        </w:rPr>
        <w:t xml:space="preserve"> </w:t>
      </w:r>
      <w:r>
        <w:rPr>
          <w:sz w:val="24"/>
        </w:rPr>
        <w:t>salva</w:t>
      </w:r>
      <w:r>
        <w:rPr>
          <w:spacing w:val="29"/>
          <w:sz w:val="24"/>
        </w:rPr>
        <w:t xml:space="preserve"> </w:t>
      </w:r>
      <w:r>
        <w:rPr>
          <w:sz w:val="24"/>
        </w:rPr>
        <w:t>escaleras</w:t>
      </w:r>
      <w:r>
        <w:rPr>
          <w:spacing w:val="30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instalación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plataformas elevadoras</w:t>
      </w:r>
    </w:p>
    <w:p w14:paraId="17B8234C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177"/>
        </w:tabs>
        <w:ind w:left="681" w:right="116" w:firstLine="0"/>
        <w:rPr>
          <w:sz w:val="24"/>
        </w:rPr>
      </w:pPr>
      <w:r>
        <w:rPr>
          <w:sz w:val="24"/>
        </w:rPr>
        <w:t>Instalación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puntos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recarga</w:t>
      </w:r>
      <w:r>
        <w:rPr>
          <w:spacing w:val="13"/>
          <w:sz w:val="24"/>
        </w:rPr>
        <w:t xml:space="preserve"> </w:t>
      </w:r>
      <w:r>
        <w:rPr>
          <w:sz w:val="24"/>
        </w:rPr>
        <w:t>eléctricos</w:t>
      </w:r>
      <w:r>
        <w:rPr>
          <w:spacing w:val="13"/>
          <w:sz w:val="24"/>
        </w:rPr>
        <w:t xml:space="preserve"> </w:t>
      </w:r>
      <w:r>
        <w:rPr>
          <w:sz w:val="24"/>
        </w:rPr>
        <w:t>en</w:t>
      </w:r>
      <w:r>
        <w:rPr>
          <w:spacing w:val="13"/>
          <w:sz w:val="24"/>
        </w:rPr>
        <w:t xml:space="preserve"> </w:t>
      </w:r>
      <w:r>
        <w:rPr>
          <w:sz w:val="24"/>
        </w:rPr>
        <w:t>inmuebles</w:t>
      </w:r>
      <w:r>
        <w:rPr>
          <w:spacing w:val="11"/>
          <w:sz w:val="24"/>
        </w:rPr>
        <w:t xml:space="preserve"> </w:t>
      </w:r>
      <w:r>
        <w:rPr>
          <w:sz w:val="24"/>
        </w:rPr>
        <w:t>protegidos</w:t>
      </w:r>
      <w:r>
        <w:rPr>
          <w:spacing w:val="13"/>
          <w:sz w:val="24"/>
        </w:rPr>
        <w:t xml:space="preserve"> </w:t>
      </w:r>
      <w:r>
        <w:rPr>
          <w:sz w:val="24"/>
        </w:rPr>
        <w:t>por</w:t>
      </w:r>
      <w:r>
        <w:rPr>
          <w:spacing w:val="11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normativa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Patrimonio</w:t>
      </w:r>
      <w:r>
        <w:rPr>
          <w:spacing w:val="-57"/>
          <w:sz w:val="24"/>
        </w:rPr>
        <w:t xml:space="preserve"> </w:t>
      </w:r>
      <w:r>
        <w:rPr>
          <w:sz w:val="24"/>
        </w:rPr>
        <w:t>Cultural.</w:t>
      </w:r>
    </w:p>
    <w:p w14:paraId="0E2ED222" w14:textId="77777777" w:rsidR="00EB4E60" w:rsidRDefault="003871E7">
      <w:pPr>
        <w:pStyle w:val="Prrafodelista"/>
        <w:numPr>
          <w:ilvl w:val="0"/>
          <w:numId w:val="11"/>
        </w:numPr>
        <w:tabs>
          <w:tab w:val="left" w:pos="1162"/>
        </w:tabs>
        <w:ind w:left="681" w:right="122" w:firstLine="0"/>
        <w:rPr>
          <w:sz w:val="24"/>
        </w:rPr>
      </w:pPr>
      <w:r>
        <w:rPr>
          <w:sz w:val="24"/>
        </w:rPr>
        <w:t>Movimientos de tierra que conlleven alteraciones sustanciales de escorrentía o rasante del terreno y/o</w:t>
      </w:r>
      <w:r>
        <w:rPr>
          <w:spacing w:val="-57"/>
          <w:sz w:val="24"/>
        </w:rPr>
        <w:t xml:space="preserve"> </w:t>
      </w:r>
      <w:r>
        <w:rPr>
          <w:sz w:val="24"/>
        </w:rPr>
        <w:t>afecten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2"/>
          <w:sz w:val="24"/>
        </w:rPr>
        <w:t xml:space="preserve"> </w:t>
      </w:r>
      <w:r>
        <w:rPr>
          <w:sz w:val="24"/>
        </w:rPr>
        <w:t>50% de</w:t>
      </w:r>
      <w:r>
        <w:rPr>
          <w:spacing w:val="-3"/>
          <w:sz w:val="24"/>
        </w:rPr>
        <w:t xml:space="preserve"> </w:t>
      </w:r>
      <w:r>
        <w:rPr>
          <w:sz w:val="24"/>
        </w:rPr>
        <w:t>la superficie de</w:t>
      </w:r>
      <w:r>
        <w:rPr>
          <w:spacing w:val="-3"/>
          <w:sz w:val="24"/>
        </w:rPr>
        <w:t xml:space="preserve"> </w:t>
      </w:r>
      <w:r>
        <w:rPr>
          <w:sz w:val="24"/>
        </w:rPr>
        <w:t>la parcela.</w:t>
      </w:r>
    </w:p>
    <w:p w14:paraId="35402CAE" w14:textId="77777777" w:rsidR="00EB4E60" w:rsidRDefault="003871E7">
      <w:pPr>
        <w:pStyle w:val="Textoindependiente"/>
        <w:ind w:right="104"/>
        <w:jc w:val="both"/>
      </w:pPr>
      <w:r>
        <w:t>ARTÍCULO</w:t>
      </w:r>
      <w:r>
        <w:rPr>
          <w:spacing w:val="1"/>
        </w:rPr>
        <w:t xml:space="preserve"> </w:t>
      </w:r>
      <w:r>
        <w:t>18.-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APORTAR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SOLCITAR</w:t>
      </w:r>
      <w:r>
        <w:rPr>
          <w:spacing w:val="1"/>
        </w:rPr>
        <w:t xml:space="preserve"> </w:t>
      </w:r>
      <w:r>
        <w:t>LICENCIA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MENOR.</w:t>
      </w:r>
    </w:p>
    <w:p w14:paraId="79FEF03D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411"/>
          <w:tab w:val="left" w:pos="1412"/>
        </w:tabs>
        <w:ind w:right="115" w:firstLine="0"/>
        <w:rPr>
          <w:sz w:val="24"/>
        </w:rPr>
      </w:pPr>
      <w:r>
        <w:rPr>
          <w:sz w:val="24"/>
        </w:rPr>
        <w:t>Fotografía/s de la zona de actuación pretendida, descripción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detallada</w:t>
      </w:r>
      <w:r>
        <w:rPr>
          <w:sz w:val="24"/>
        </w:rPr>
        <w:t xml:space="preserve"> de la intervención que</w:t>
      </w:r>
      <w:r>
        <w:rPr>
          <w:spacing w:val="1"/>
          <w:sz w:val="24"/>
        </w:rPr>
        <w:t xml:space="preserve"> </w:t>
      </w:r>
      <w:r>
        <w:rPr>
          <w:sz w:val="24"/>
        </w:rPr>
        <w:t>incluya los materiales que serán utilizados y presupuesto de ejecución material de las obras/ actuaciones</w:t>
      </w:r>
      <w:r>
        <w:rPr>
          <w:spacing w:val="1"/>
          <w:sz w:val="24"/>
        </w:rPr>
        <w:t xml:space="preserve"> </w:t>
      </w:r>
      <w:r>
        <w:rPr>
          <w:sz w:val="24"/>
        </w:rPr>
        <w:t>incluyendo</w:t>
      </w:r>
      <w:r>
        <w:rPr>
          <w:spacing w:val="-1"/>
          <w:sz w:val="24"/>
        </w:rPr>
        <w:t xml:space="preserve"> </w:t>
      </w:r>
      <w:r>
        <w:rPr>
          <w:sz w:val="24"/>
        </w:rPr>
        <w:t>mano</w:t>
      </w:r>
      <w:r>
        <w:rPr>
          <w:spacing w:val="2"/>
          <w:sz w:val="24"/>
        </w:rPr>
        <w:t xml:space="preserve"> </w:t>
      </w:r>
      <w:r>
        <w:rPr>
          <w:sz w:val="24"/>
        </w:rPr>
        <w:t>de obra.</w:t>
      </w:r>
    </w:p>
    <w:p w14:paraId="44535CFB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4"/>
        </w:tabs>
        <w:ind w:left="1363" w:hanging="683"/>
        <w:rPr>
          <w:sz w:val="24"/>
        </w:rPr>
      </w:pPr>
      <w:r>
        <w:rPr>
          <w:sz w:val="24"/>
        </w:rPr>
        <w:t>Croquis</w:t>
      </w:r>
      <w:r>
        <w:rPr>
          <w:spacing w:val="-1"/>
          <w:sz w:val="24"/>
        </w:rPr>
        <w:t xml:space="preserve"> </w:t>
      </w:r>
      <w:r>
        <w:rPr>
          <w:sz w:val="24"/>
        </w:rPr>
        <w:t>o plano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situación</w:t>
      </w:r>
      <w:r>
        <w:rPr>
          <w:spacing w:val="-1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parcela.</w:t>
      </w:r>
    </w:p>
    <w:p w14:paraId="4D22D6BC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4"/>
        </w:tabs>
        <w:ind w:left="1363" w:hanging="683"/>
        <w:rPr>
          <w:sz w:val="24"/>
        </w:rPr>
      </w:pPr>
      <w:r>
        <w:rPr>
          <w:sz w:val="24"/>
        </w:rPr>
        <w:t>Justificante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pago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ICIO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Tasa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expedición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documentos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administrativos.</w:t>
      </w:r>
    </w:p>
    <w:p w14:paraId="4C94C40F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403"/>
          <w:tab w:val="left" w:pos="1405"/>
        </w:tabs>
        <w:ind w:right="111" w:firstLine="0"/>
        <w:rPr>
          <w:sz w:val="24"/>
        </w:rPr>
      </w:pPr>
      <w:r>
        <w:rPr>
          <w:sz w:val="24"/>
        </w:rPr>
        <w:t>Proyecto Técnico, Documento Técnico o Memoria, en función de la entidad de las obras. En</w:t>
      </w:r>
      <w:r>
        <w:rPr>
          <w:spacing w:val="1"/>
          <w:sz w:val="24"/>
        </w:rPr>
        <w:t xml:space="preserve"> </w:t>
      </w:r>
      <w:r>
        <w:rPr>
          <w:sz w:val="24"/>
        </w:rPr>
        <w:t>cualquier caso, deberá incluir Memoria Justificativa de cumplimiento de la normativa vigente, junto con</w:t>
      </w:r>
      <w:r>
        <w:rPr>
          <w:spacing w:val="1"/>
          <w:sz w:val="24"/>
        </w:rPr>
        <w:t xml:space="preserve"> </w:t>
      </w:r>
      <w:r>
        <w:rPr>
          <w:sz w:val="24"/>
        </w:rPr>
        <w:t>sus correspondientes planos. La documentación estará suscrita por técnico competente, debiendo acreditar</w:t>
      </w:r>
      <w:r>
        <w:rPr>
          <w:spacing w:val="-57"/>
          <w:sz w:val="24"/>
        </w:rPr>
        <w:t xml:space="preserve"> </w:t>
      </w:r>
      <w:r>
        <w:rPr>
          <w:sz w:val="24"/>
        </w:rPr>
        <w:t>su competencia profesional y académica (visado o certificado colegial de competencia profesional y</w:t>
      </w:r>
      <w:r>
        <w:rPr>
          <w:spacing w:val="1"/>
          <w:sz w:val="24"/>
        </w:rPr>
        <w:t xml:space="preserve"> </w:t>
      </w:r>
      <w:r>
        <w:rPr>
          <w:sz w:val="24"/>
        </w:rPr>
        <w:t>académica).</w:t>
      </w:r>
    </w:p>
    <w:p w14:paraId="02326485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90"/>
        </w:tabs>
        <w:spacing w:before="121"/>
        <w:ind w:right="127" w:firstLine="0"/>
        <w:rPr>
          <w:sz w:val="24"/>
        </w:rPr>
      </w:pPr>
      <w:r>
        <w:rPr>
          <w:sz w:val="24"/>
        </w:rPr>
        <w:t>Dirección de Obras, en su caso. Al finalizar la actuación se deberá aportar Certificado Final de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  <w:r>
        <w:rPr>
          <w:spacing w:val="1"/>
          <w:sz w:val="24"/>
        </w:rPr>
        <w:t xml:space="preserve"> </w:t>
      </w:r>
      <w:r>
        <w:rPr>
          <w:sz w:val="24"/>
        </w:rPr>
        <w:t>cuando sea</w:t>
      </w:r>
      <w:r>
        <w:rPr>
          <w:spacing w:val="-4"/>
          <w:sz w:val="24"/>
        </w:rPr>
        <w:t xml:space="preserve"> </w:t>
      </w:r>
      <w:r>
        <w:rPr>
          <w:sz w:val="24"/>
        </w:rPr>
        <w:t>exigible la Dirección</w:t>
      </w:r>
      <w:r>
        <w:rPr>
          <w:spacing w:val="2"/>
          <w:sz w:val="24"/>
        </w:rPr>
        <w:t xml:space="preserve"> </w:t>
      </w:r>
      <w:r>
        <w:rPr>
          <w:sz w:val="24"/>
        </w:rPr>
        <w:t>de Obras.</w:t>
      </w:r>
    </w:p>
    <w:p w14:paraId="6246F976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57DD1815" w14:textId="77777777" w:rsidR="00EB4E60" w:rsidRDefault="003871E7">
      <w:pPr>
        <w:pStyle w:val="Textoindependiente"/>
        <w:spacing w:before="217"/>
        <w:jc w:val="both"/>
      </w:pPr>
      <w:r>
        <w:rPr>
          <w:spacing w:val="-2"/>
        </w:rPr>
        <w:t>ARTICULO</w:t>
      </w:r>
      <w:r>
        <w:rPr>
          <w:spacing w:val="6"/>
        </w:rPr>
        <w:t xml:space="preserve"> </w:t>
      </w:r>
      <w:r>
        <w:rPr>
          <w:spacing w:val="-2"/>
        </w:rPr>
        <w:t>19.-</w:t>
      </w:r>
      <w:r>
        <w:rPr>
          <w:spacing w:val="1"/>
        </w:rPr>
        <w:t xml:space="preserve"> </w:t>
      </w:r>
      <w:r>
        <w:rPr>
          <w:spacing w:val="-2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OBTENCIÓN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LICENCIA</w:t>
      </w:r>
      <w:r>
        <w:rPr>
          <w:spacing w:val="-13"/>
        </w:rPr>
        <w:t xml:space="preserve"> </w:t>
      </w:r>
      <w:r>
        <w:rPr>
          <w:spacing w:val="-1"/>
        </w:rPr>
        <w:t>OBRAS</w:t>
      </w:r>
      <w:r>
        <w:t xml:space="preserve"> </w:t>
      </w:r>
      <w:r>
        <w:rPr>
          <w:spacing w:val="-1"/>
        </w:rPr>
        <w:t>MAYORES</w:t>
      </w:r>
    </w:p>
    <w:p w14:paraId="57F1C3E8" w14:textId="77777777" w:rsidR="00EB4E60" w:rsidRDefault="003871E7">
      <w:pPr>
        <w:pStyle w:val="Prrafodelista"/>
        <w:numPr>
          <w:ilvl w:val="0"/>
          <w:numId w:val="10"/>
        </w:numPr>
        <w:tabs>
          <w:tab w:val="left" w:pos="1274"/>
          <w:tab w:val="left" w:pos="1275"/>
        </w:tabs>
        <w:rPr>
          <w:sz w:val="24"/>
        </w:rPr>
      </w:pPr>
      <w:r>
        <w:rPr>
          <w:spacing w:val="-2"/>
          <w:sz w:val="24"/>
        </w:rPr>
        <w:t>CONSIDERACIÓN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OBRA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MAYOR</w:t>
      </w:r>
    </w:p>
    <w:p w14:paraId="70F572CB" w14:textId="77777777" w:rsidR="00EB4E60" w:rsidRDefault="003871E7">
      <w:pPr>
        <w:pStyle w:val="Textoindependiente"/>
        <w:jc w:val="both"/>
      </w:pPr>
      <w:r>
        <w:t>Tendrá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consideración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mayor,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siguientes</w:t>
      </w:r>
      <w:r>
        <w:rPr>
          <w:spacing w:val="-6"/>
        </w:rPr>
        <w:t xml:space="preserve"> </w:t>
      </w:r>
      <w:r>
        <w:t>actuaciones:</w:t>
      </w:r>
    </w:p>
    <w:p w14:paraId="1341DBF2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459"/>
          <w:tab w:val="left" w:pos="1460"/>
        </w:tabs>
        <w:ind w:right="113" w:firstLine="0"/>
        <w:rPr>
          <w:sz w:val="24"/>
        </w:rPr>
      </w:pPr>
      <w:r>
        <w:rPr>
          <w:sz w:val="24"/>
        </w:rPr>
        <w:t>Nueva</w:t>
      </w:r>
      <w:r>
        <w:rPr>
          <w:spacing w:val="1"/>
          <w:sz w:val="24"/>
        </w:rPr>
        <w:t xml:space="preserve"> </w:t>
      </w:r>
      <w:r>
        <w:rPr>
          <w:sz w:val="24"/>
        </w:rPr>
        <w:t>construcción,</w:t>
      </w:r>
      <w:r>
        <w:rPr>
          <w:spacing w:val="1"/>
          <w:sz w:val="24"/>
        </w:rPr>
        <w:t xml:space="preserve"> </w:t>
      </w:r>
      <w:r>
        <w:rPr>
          <w:sz w:val="24"/>
        </w:rPr>
        <w:t>reconstrucción,</w:t>
      </w:r>
      <w:r>
        <w:rPr>
          <w:spacing w:val="1"/>
          <w:sz w:val="24"/>
        </w:rPr>
        <w:t xml:space="preserve"> </w:t>
      </w:r>
      <w:r>
        <w:rPr>
          <w:sz w:val="24"/>
        </w:rPr>
        <w:t>sustitución,</w:t>
      </w:r>
      <w:r>
        <w:rPr>
          <w:spacing w:val="1"/>
          <w:sz w:val="24"/>
        </w:rPr>
        <w:t xml:space="preserve"> </w:t>
      </w:r>
      <w:r>
        <w:rPr>
          <w:sz w:val="24"/>
        </w:rPr>
        <w:t>ampliación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intervención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edificación</w:t>
      </w:r>
      <w:r>
        <w:rPr>
          <w:spacing w:val="1"/>
          <w:sz w:val="24"/>
        </w:rPr>
        <w:t xml:space="preserve"> </w:t>
      </w:r>
      <w:r>
        <w:rPr>
          <w:sz w:val="24"/>
        </w:rPr>
        <w:t>existente que produzca una variación esencial de la composición general exterior, la volumetría o el</w:t>
      </w:r>
      <w:r>
        <w:rPr>
          <w:spacing w:val="1"/>
          <w:sz w:val="24"/>
        </w:rPr>
        <w:t xml:space="preserve"> </w:t>
      </w:r>
      <w:r>
        <w:rPr>
          <w:sz w:val="24"/>
        </w:rPr>
        <w:t>conjunto</w:t>
      </w:r>
      <w:r>
        <w:rPr>
          <w:spacing w:val="-1"/>
          <w:sz w:val="24"/>
        </w:rPr>
        <w:t xml:space="preserve"> </w:t>
      </w:r>
      <w:r>
        <w:rPr>
          <w:sz w:val="24"/>
        </w:rPr>
        <w:t>del sistema</w:t>
      </w:r>
      <w:r>
        <w:rPr>
          <w:spacing w:val="1"/>
          <w:sz w:val="24"/>
        </w:rPr>
        <w:t xml:space="preserve"> </w:t>
      </w:r>
      <w:r>
        <w:rPr>
          <w:sz w:val="24"/>
        </w:rPr>
        <w:t>estructural o que</w:t>
      </w:r>
      <w:r>
        <w:rPr>
          <w:spacing w:val="-1"/>
          <w:sz w:val="24"/>
        </w:rPr>
        <w:t xml:space="preserve"> </w:t>
      </w:r>
      <w:r>
        <w:rPr>
          <w:sz w:val="24"/>
        </w:rPr>
        <w:t>cambie</w:t>
      </w:r>
      <w:r>
        <w:rPr>
          <w:spacing w:val="1"/>
          <w:sz w:val="24"/>
        </w:rPr>
        <w:t xml:space="preserve"> </w:t>
      </w:r>
      <w:r>
        <w:rPr>
          <w:sz w:val="24"/>
        </w:rPr>
        <w:t>el uso característico del</w:t>
      </w:r>
      <w:r>
        <w:rPr>
          <w:spacing w:val="-3"/>
          <w:sz w:val="24"/>
        </w:rPr>
        <w:t xml:space="preserve"> </w:t>
      </w:r>
      <w:r>
        <w:rPr>
          <w:sz w:val="24"/>
        </w:rPr>
        <w:t>inmueble.</w:t>
      </w:r>
    </w:p>
    <w:p w14:paraId="609F92AD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4"/>
        </w:tabs>
        <w:ind w:left="1363" w:hanging="683"/>
        <w:rPr>
          <w:sz w:val="24"/>
        </w:rPr>
      </w:pPr>
      <w:r>
        <w:rPr>
          <w:sz w:val="24"/>
        </w:rPr>
        <w:t>Parcelaciones,</w:t>
      </w:r>
      <w:r>
        <w:rPr>
          <w:spacing w:val="-1"/>
          <w:sz w:val="24"/>
        </w:rPr>
        <w:t xml:space="preserve"> </w:t>
      </w:r>
      <w:r>
        <w:rPr>
          <w:sz w:val="24"/>
        </w:rPr>
        <w:t>segregaciones, agrupaciones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fincas</w:t>
      </w:r>
    </w:p>
    <w:p w14:paraId="64CAE6CA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4"/>
        </w:tabs>
        <w:ind w:left="1363" w:hanging="683"/>
        <w:rPr>
          <w:sz w:val="24"/>
        </w:rPr>
      </w:pPr>
      <w:r>
        <w:rPr>
          <w:sz w:val="24"/>
        </w:rPr>
        <w:t>Demolición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construcciones</w:t>
      </w:r>
    </w:p>
    <w:p w14:paraId="5704BB75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6B985CCE" w14:textId="77777777" w:rsidR="00EB4E60" w:rsidRDefault="003871E7">
      <w:pPr>
        <w:pStyle w:val="Prrafodelista"/>
        <w:numPr>
          <w:ilvl w:val="0"/>
          <w:numId w:val="10"/>
        </w:numPr>
        <w:tabs>
          <w:tab w:val="left" w:pos="1262"/>
          <w:tab w:val="left" w:pos="1263"/>
        </w:tabs>
        <w:spacing w:before="217"/>
        <w:ind w:left="1262" w:hanging="582"/>
        <w:rPr>
          <w:sz w:val="24"/>
        </w:rPr>
      </w:pPr>
      <w:r>
        <w:rPr>
          <w:spacing w:val="-2"/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SOLICITAR LICENCIA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z w:val="24"/>
        </w:rPr>
        <w:t xml:space="preserve"> </w:t>
      </w:r>
      <w:r>
        <w:rPr>
          <w:spacing w:val="-1"/>
          <w:sz w:val="24"/>
        </w:rPr>
        <w:t>OBRAS</w:t>
      </w:r>
    </w:p>
    <w:p w14:paraId="4F2D3ADA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1537AC51" w14:textId="77777777" w:rsidR="00EB4E60" w:rsidRDefault="003871E7">
      <w:pPr>
        <w:pStyle w:val="Prrafodelista"/>
        <w:numPr>
          <w:ilvl w:val="1"/>
          <w:numId w:val="10"/>
        </w:numPr>
        <w:tabs>
          <w:tab w:val="left" w:pos="1281"/>
          <w:tab w:val="left" w:pos="1282"/>
        </w:tabs>
        <w:spacing w:before="217"/>
        <w:rPr>
          <w:sz w:val="24"/>
        </w:rPr>
      </w:pPr>
      <w:r>
        <w:rPr>
          <w:spacing w:val="-1"/>
          <w:sz w:val="24"/>
        </w:rPr>
        <w:t>Se</w:t>
      </w:r>
      <w:r>
        <w:rPr>
          <w:sz w:val="24"/>
        </w:rPr>
        <w:t xml:space="preserve"> </w:t>
      </w:r>
      <w:r>
        <w:rPr>
          <w:spacing w:val="-1"/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presentar</w:t>
      </w:r>
      <w:r>
        <w:rPr>
          <w:spacing w:val="1"/>
          <w:sz w:val="24"/>
        </w:rPr>
        <w:t xml:space="preserve"> </w:t>
      </w:r>
      <w:r>
        <w:rPr>
          <w:sz w:val="24"/>
        </w:rPr>
        <w:t>Solicitud</w:t>
      </w:r>
      <w:r>
        <w:rPr>
          <w:spacing w:val="3"/>
          <w:sz w:val="24"/>
        </w:rPr>
        <w:t xml:space="preserve"> </w:t>
      </w:r>
      <w:r>
        <w:rPr>
          <w:sz w:val="24"/>
        </w:rPr>
        <w:t>debidamente</w:t>
      </w:r>
      <w:r>
        <w:rPr>
          <w:spacing w:val="1"/>
          <w:sz w:val="24"/>
        </w:rPr>
        <w:t xml:space="preserve"> </w:t>
      </w:r>
      <w:r>
        <w:rPr>
          <w:sz w:val="24"/>
        </w:rPr>
        <w:t>cumplimentada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ANEXO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correspondiente.</w:t>
      </w:r>
    </w:p>
    <w:p w14:paraId="13DA6137" w14:textId="77777777" w:rsidR="00EB4E60" w:rsidRDefault="000F3196">
      <w:pPr>
        <w:pStyle w:val="Prrafodelista"/>
        <w:numPr>
          <w:ilvl w:val="1"/>
          <w:numId w:val="10"/>
        </w:numPr>
        <w:tabs>
          <w:tab w:val="left" w:pos="1281"/>
          <w:tab w:val="left" w:pos="1282"/>
        </w:tabs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1664" behindDoc="1" locked="0" layoutInCell="1" allowOverlap="1" wp14:anchorId="6A8192E6" wp14:editId="07ED6FC7">
                <wp:simplePos x="0" y="0"/>
                <wp:positionH relativeFrom="page">
                  <wp:posOffset>545465</wp:posOffset>
                </wp:positionH>
                <wp:positionV relativeFrom="paragraph">
                  <wp:posOffset>648335</wp:posOffset>
                </wp:positionV>
                <wp:extent cx="6486525" cy="0"/>
                <wp:effectExtent l="0" t="0" r="0" b="0"/>
                <wp:wrapNone/>
                <wp:docPr id="4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B4DE3" id="Line 10" o:spid="_x0000_s1026" style="position:absolute;z-index:-163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51.05pt" to="553.7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Justificante del</w:t>
      </w:r>
      <w:r w:rsidR="003871E7">
        <w:rPr>
          <w:spacing w:val="-3"/>
          <w:sz w:val="24"/>
        </w:rPr>
        <w:t xml:space="preserve"> </w:t>
      </w:r>
      <w:r w:rsidR="003871E7">
        <w:rPr>
          <w:sz w:val="24"/>
        </w:rPr>
        <w:t>pago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del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ICIO</w:t>
      </w:r>
      <w:r w:rsidR="003871E7">
        <w:rPr>
          <w:spacing w:val="-4"/>
          <w:sz w:val="24"/>
        </w:rPr>
        <w:t xml:space="preserve"> </w:t>
      </w:r>
      <w:r w:rsidR="003871E7">
        <w:rPr>
          <w:sz w:val="24"/>
        </w:rPr>
        <w:t>y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de la tasa de</w:t>
      </w:r>
      <w:r w:rsidR="003871E7">
        <w:rPr>
          <w:spacing w:val="-4"/>
          <w:sz w:val="24"/>
        </w:rPr>
        <w:t xml:space="preserve"> </w:t>
      </w:r>
      <w:r w:rsidR="003871E7">
        <w:rPr>
          <w:sz w:val="24"/>
        </w:rPr>
        <w:t>expedición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de documentos</w:t>
      </w:r>
      <w:r w:rsidR="003871E7">
        <w:rPr>
          <w:spacing w:val="-1"/>
          <w:sz w:val="24"/>
        </w:rPr>
        <w:t xml:space="preserve"> </w:t>
      </w:r>
      <w:r w:rsidR="003871E7">
        <w:rPr>
          <w:sz w:val="24"/>
        </w:rPr>
        <w:t>administrativos</w:t>
      </w:r>
    </w:p>
    <w:p w14:paraId="3BD040E4" w14:textId="77777777" w:rsidR="00EB4E60" w:rsidRDefault="00EB4E60">
      <w:pPr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3F56305D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688A28D7" w14:textId="77777777" w:rsidR="00EB4E60" w:rsidRDefault="003871E7">
      <w:pPr>
        <w:pStyle w:val="Prrafodelista"/>
        <w:numPr>
          <w:ilvl w:val="1"/>
          <w:numId w:val="10"/>
        </w:numPr>
        <w:tabs>
          <w:tab w:val="left" w:pos="1328"/>
        </w:tabs>
        <w:spacing w:before="90"/>
        <w:ind w:left="681" w:right="116" w:firstLine="0"/>
        <w:jc w:val="both"/>
        <w:rPr>
          <w:sz w:val="24"/>
        </w:rPr>
      </w:pPr>
      <w:r>
        <w:rPr>
          <w:sz w:val="24"/>
        </w:rPr>
        <w:t>Proyecto Básico Visado. La memoria del proyecto desarrollará los argumentos necesarios para</w:t>
      </w:r>
      <w:r>
        <w:rPr>
          <w:spacing w:val="1"/>
          <w:sz w:val="24"/>
        </w:rPr>
        <w:t xml:space="preserve"> </w:t>
      </w:r>
      <w:r>
        <w:rPr>
          <w:sz w:val="24"/>
        </w:rPr>
        <w:t>justificar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preceptuado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artículo</w:t>
      </w:r>
      <w:r>
        <w:rPr>
          <w:spacing w:val="1"/>
          <w:sz w:val="24"/>
        </w:rPr>
        <w:t xml:space="preserve"> </w:t>
      </w:r>
      <w:r>
        <w:rPr>
          <w:sz w:val="24"/>
        </w:rPr>
        <w:t>109</w:t>
      </w:r>
      <w:r>
        <w:rPr>
          <w:spacing w:val="1"/>
          <w:sz w:val="24"/>
        </w:rPr>
        <w:t xml:space="preserve"> </w:t>
      </w:r>
      <w:r>
        <w:rPr>
          <w:sz w:val="24"/>
        </w:rPr>
        <w:t>TROTU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acompañará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1"/>
          <w:sz w:val="24"/>
        </w:rPr>
        <w:t xml:space="preserve"> </w:t>
      </w:r>
      <w:r>
        <w:rPr>
          <w:sz w:val="24"/>
        </w:rPr>
        <w:t>planos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situación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escala</w:t>
      </w:r>
      <w:r>
        <w:rPr>
          <w:spacing w:val="1"/>
          <w:sz w:val="24"/>
        </w:rPr>
        <w:t xml:space="preserve"> </w:t>
      </w:r>
      <w:r>
        <w:rPr>
          <w:sz w:val="24"/>
        </w:rPr>
        <w:t>1:10.000</w:t>
      </w:r>
      <w:r>
        <w:rPr>
          <w:spacing w:val="1"/>
          <w:sz w:val="24"/>
        </w:rPr>
        <w:t xml:space="preserve"> </w:t>
      </w:r>
      <w:r>
        <w:rPr>
          <w:sz w:val="24"/>
        </w:rPr>
        <w:t>ó</w:t>
      </w:r>
      <w:r>
        <w:rPr>
          <w:spacing w:val="1"/>
          <w:sz w:val="24"/>
        </w:rPr>
        <w:t xml:space="preserve"> </w:t>
      </w:r>
      <w:r>
        <w:rPr>
          <w:sz w:val="24"/>
        </w:rPr>
        <w:t>1:2.000,</w:t>
      </w:r>
      <w:r>
        <w:rPr>
          <w:spacing w:val="1"/>
          <w:sz w:val="24"/>
        </w:rPr>
        <w:t xml:space="preserve"> </w:t>
      </w:r>
      <w:r>
        <w:rPr>
          <w:sz w:val="24"/>
        </w:rPr>
        <w:t>según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trate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terrenos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urbanizables o urbanos y de cualquier otra información gráfica que resulte precisa en orden a respaldar su</w:t>
      </w:r>
      <w:r>
        <w:rPr>
          <w:spacing w:val="1"/>
          <w:sz w:val="24"/>
        </w:rPr>
        <w:t xml:space="preserve"> </w:t>
      </w:r>
      <w:r>
        <w:rPr>
          <w:sz w:val="24"/>
        </w:rPr>
        <w:t>contenido, con expresa indicación de la clasificación y calificación del suelo objeto de la actuación y de la</w:t>
      </w:r>
      <w:r>
        <w:rPr>
          <w:spacing w:val="-57"/>
          <w:sz w:val="24"/>
        </w:rPr>
        <w:t xml:space="preserve"> </w:t>
      </w: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y ordenanzas</w:t>
      </w:r>
      <w:r>
        <w:rPr>
          <w:spacing w:val="-3"/>
          <w:sz w:val="24"/>
        </w:rPr>
        <w:t xml:space="preserve"> </w:t>
      </w:r>
      <w:r>
        <w:rPr>
          <w:sz w:val="24"/>
        </w:rPr>
        <w:t>aplicables</w:t>
      </w:r>
      <w:r>
        <w:rPr>
          <w:spacing w:val="2"/>
          <w:sz w:val="24"/>
        </w:rPr>
        <w:t xml:space="preserve"> </w:t>
      </w:r>
      <w:r>
        <w:rPr>
          <w:sz w:val="24"/>
        </w:rPr>
        <w:t>al mismo.</w:t>
      </w:r>
    </w:p>
    <w:p w14:paraId="174D9DC5" w14:textId="77777777" w:rsidR="00EB4E60" w:rsidRDefault="003871E7">
      <w:pPr>
        <w:pStyle w:val="Textoindependiente"/>
        <w:ind w:right="112"/>
        <w:jc w:val="both"/>
      </w:pPr>
      <w:r>
        <w:t>Una vez presentado ante el Ayuntamiento, el proyecto adquiere el carácter de documento oficial y de la</w:t>
      </w:r>
      <w:r>
        <w:rPr>
          <w:spacing w:val="1"/>
        </w:rPr>
        <w:t xml:space="preserve"> </w:t>
      </w:r>
      <w:r>
        <w:t>exactitud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veracidad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datos técnicos</w:t>
      </w:r>
      <w:r>
        <w:rPr>
          <w:spacing w:val="-1"/>
        </w:rPr>
        <w:t xml:space="preserve"> </w:t>
      </w:r>
      <w:r>
        <w:t>consignados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mismo responde su</w:t>
      </w:r>
      <w:r>
        <w:rPr>
          <w:spacing w:val="-1"/>
        </w:rPr>
        <w:t xml:space="preserve"> </w:t>
      </w:r>
      <w:r>
        <w:t>autor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todos los</w:t>
      </w:r>
      <w:r>
        <w:rPr>
          <w:spacing w:val="-1"/>
        </w:rPr>
        <w:t xml:space="preserve"> </w:t>
      </w:r>
      <w:r>
        <w:t>efectos.</w:t>
      </w:r>
    </w:p>
    <w:p w14:paraId="17AA43FE" w14:textId="77777777" w:rsidR="00EB4E60" w:rsidRDefault="003871E7">
      <w:pPr>
        <w:pStyle w:val="Prrafodelista"/>
        <w:numPr>
          <w:ilvl w:val="1"/>
          <w:numId w:val="10"/>
        </w:numPr>
        <w:tabs>
          <w:tab w:val="left" w:pos="1316"/>
        </w:tabs>
        <w:ind w:left="681" w:right="123" w:firstLine="0"/>
        <w:jc w:val="both"/>
        <w:rPr>
          <w:sz w:val="24"/>
        </w:rPr>
      </w:pPr>
      <w:r>
        <w:rPr>
          <w:sz w:val="24"/>
        </w:rPr>
        <w:t>Levantamiento topográfico en caso de obras de nueva construcción o de ampliación con mayor</w:t>
      </w:r>
      <w:r>
        <w:rPr>
          <w:spacing w:val="1"/>
          <w:sz w:val="24"/>
        </w:rPr>
        <w:t xml:space="preserve"> </w:t>
      </w:r>
      <w:r>
        <w:rPr>
          <w:sz w:val="24"/>
        </w:rPr>
        <w:t>ocupación</w:t>
      </w:r>
      <w:r>
        <w:rPr>
          <w:spacing w:val="-1"/>
          <w:sz w:val="24"/>
        </w:rPr>
        <w:t xml:space="preserve"> </w:t>
      </w:r>
      <w:r>
        <w:rPr>
          <w:sz w:val="24"/>
        </w:rPr>
        <w:t>de parcela.</w:t>
      </w:r>
    </w:p>
    <w:p w14:paraId="79FF2E4D" w14:textId="77777777" w:rsidR="00EB4E60" w:rsidRDefault="003871E7">
      <w:pPr>
        <w:pStyle w:val="Prrafodelista"/>
        <w:numPr>
          <w:ilvl w:val="1"/>
          <w:numId w:val="10"/>
        </w:numPr>
        <w:tabs>
          <w:tab w:val="left" w:pos="1282"/>
        </w:tabs>
        <w:jc w:val="both"/>
        <w:rPr>
          <w:sz w:val="24"/>
        </w:rPr>
      </w:pPr>
      <w:r>
        <w:rPr>
          <w:sz w:val="24"/>
        </w:rPr>
        <w:t>Programa 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obras</w:t>
      </w:r>
    </w:p>
    <w:p w14:paraId="4DA047AB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18EA432A" w14:textId="77777777" w:rsidR="00EB4E60" w:rsidRDefault="003871E7">
      <w:pPr>
        <w:pStyle w:val="Prrafodelista"/>
        <w:numPr>
          <w:ilvl w:val="0"/>
          <w:numId w:val="10"/>
        </w:numPr>
        <w:tabs>
          <w:tab w:val="left" w:pos="1262"/>
        </w:tabs>
        <w:spacing w:before="217"/>
        <w:ind w:left="1261" w:hanging="581"/>
        <w:jc w:val="both"/>
        <w:rPr>
          <w:sz w:val="24"/>
        </w:rPr>
      </w:pP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CARÁCTER</w:t>
      </w:r>
      <w:r>
        <w:rPr>
          <w:spacing w:val="-2"/>
          <w:sz w:val="24"/>
        </w:rPr>
        <w:t xml:space="preserve"> </w:t>
      </w:r>
      <w:r>
        <w:rPr>
          <w:sz w:val="24"/>
        </w:rPr>
        <w:t>PREVIO</w:t>
      </w:r>
      <w:r>
        <w:rPr>
          <w:spacing w:val="-13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INICIO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</w:p>
    <w:p w14:paraId="6E1F6624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459E62A5" w14:textId="77777777" w:rsidR="00EB4E60" w:rsidRDefault="003871E7">
      <w:pPr>
        <w:pStyle w:val="Prrafodelista"/>
        <w:numPr>
          <w:ilvl w:val="0"/>
          <w:numId w:val="9"/>
        </w:numPr>
        <w:tabs>
          <w:tab w:val="left" w:pos="1283"/>
          <w:tab w:val="left" w:pos="1285"/>
        </w:tabs>
        <w:spacing w:before="217"/>
        <w:ind w:right="120" w:firstLine="0"/>
        <w:rPr>
          <w:sz w:val="24"/>
        </w:rPr>
      </w:pPr>
      <w:r>
        <w:rPr>
          <w:sz w:val="24"/>
        </w:rPr>
        <w:t>Proyecto de ejecución Visado concordante con el proyecto básico presentado (Cabe presentación de</w:t>
      </w:r>
      <w:r>
        <w:rPr>
          <w:spacing w:val="-57"/>
          <w:sz w:val="24"/>
        </w:rPr>
        <w:t xml:space="preserve"> </w:t>
      </w:r>
      <w:r>
        <w:rPr>
          <w:sz w:val="24"/>
        </w:rPr>
        <w:t>proyecto</w:t>
      </w:r>
      <w:r>
        <w:rPr>
          <w:spacing w:val="1"/>
          <w:sz w:val="24"/>
        </w:rPr>
        <w:t xml:space="preserve"> </w:t>
      </w:r>
      <w:r>
        <w:rPr>
          <w:sz w:val="24"/>
        </w:rPr>
        <w:t>básico y de</w:t>
      </w:r>
      <w:r>
        <w:rPr>
          <w:spacing w:val="-3"/>
          <w:sz w:val="24"/>
        </w:rPr>
        <w:t xml:space="preserve"> </w:t>
      </w:r>
      <w:r>
        <w:rPr>
          <w:sz w:val="24"/>
        </w:rPr>
        <w:t>ejecución</w:t>
      </w:r>
      <w:r>
        <w:rPr>
          <w:spacing w:val="2"/>
          <w:sz w:val="24"/>
        </w:rPr>
        <w:t xml:space="preserve"> </w:t>
      </w:r>
      <w:r>
        <w:rPr>
          <w:sz w:val="24"/>
        </w:rPr>
        <w:t>simultáneamente)</w:t>
      </w:r>
    </w:p>
    <w:p w14:paraId="683B3F9C" w14:textId="77777777" w:rsidR="00EB4E60" w:rsidRDefault="003871E7">
      <w:pPr>
        <w:pStyle w:val="Prrafodelista"/>
        <w:numPr>
          <w:ilvl w:val="0"/>
          <w:numId w:val="9"/>
        </w:numPr>
        <w:tabs>
          <w:tab w:val="left" w:pos="1281"/>
          <w:tab w:val="left" w:pos="1282"/>
        </w:tabs>
        <w:ind w:left="1281" w:hanging="601"/>
        <w:rPr>
          <w:sz w:val="24"/>
        </w:rPr>
      </w:pPr>
      <w:r>
        <w:rPr>
          <w:sz w:val="24"/>
        </w:rPr>
        <w:t>Dirección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obra</w:t>
      </w:r>
      <w:r>
        <w:rPr>
          <w:spacing w:val="-5"/>
          <w:sz w:val="24"/>
        </w:rPr>
        <w:t xml:space="preserve"> </w:t>
      </w:r>
      <w:r>
        <w:rPr>
          <w:sz w:val="24"/>
        </w:rPr>
        <w:t>y de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de obra</w:t>
      </w:r>
    </w:p>
    <w:p w14:paraId="4404448C" w14:textId="77777777" w:rsidR="00EB4E60" w:rsidRDefault="003871E7">
      <w:pPr>
        <w:pStyle w:val="Prrafodelista"/>
        <w:numPr>
          <w:ilvl w:val="0"/>
          <w:numId w:val="9"/>
        </w:numPr>
        <w:tabs>
          <w:tab w:val="left" w:pos="1281"/>
          <w:tab w:val="left" w:pos="1282"/>
        </w:tabs>
        <w:ind w:left="1281" w:hanging="601"/>
        <w:rPr>
          <w:sz w:val="24"/>
        </w:rPr>
      </w:pPr>
      <w:r>
        <w:rPr>
          <w:sz w:val="24"/>
        </w:rPr>
        <w:t>Estudio</w:t>
      </w:r>
      <w:r>
        <w:rPr>
          <w:spacing w:val="-2"/>
          <w:sz w:val="24"/>
        </w:rPr>
        <w:t xml:space="preserve"> </w:t>
      </w:r>
      <w:r>
        <w:rPr>
          <w:sz w:val="24"/>
        </w:rPr>
        <w:t>básico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seguridad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salud</w:t>
      </w:r>
    </w:p>
    <w:p w14:paraId="72C698E1" w14:textId="77777777" w:rsidR="00EB4E60" w:rsidRDefault="003871E7">
      <w:pPr>
        <w:pStyle w:val="Prrafodelista"/>
        <w:numPr>
          <w:ilvl w:val="0"/>
          <w:numId w:val="9"/>
        </w:numPr>
        <w:tabs>
          <w:tab w:val="left" w:pos="1281"/>
          <w:tab w:val="left" w:pos="1282"/>
        </w:tabs>
        <w:ind w:left="1281" w:hanging="601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edificios</w:t>
      </w:r>
      <w:r>
        <w:rPr>
          <w:spacing w:val="-3"/>
          <w:sz w:val="24"/>
        </w:rPr>
        <w:t xml:space="preserve"> </w:t>
      </w:r>
      <w:r>
        <w:rPr>
          <w:sz w:val="24"/>
        </w:rPr>
        <w:t>catalogados</w:t>
      </w:r>
      <w:r>
        <w:rPr>
          <w:spacing w:val="1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aval</w:t>
      </w:r>
      <w:r>
        <w:rPr>
          <w:spacing w:val="-2"/>
          <w:sz w:val="24"/>
        </w:rPr>
        <w:t xml:space="preserve"> </w:t>
      </w:r>
      <w:r>
        <w:rPr>
          <w:sz w:val="24"/>
        </w:rPr>
        <w:t>bancario</w:t>
      </w:r>
    </w:p>
    <w:p w14:paraId="47E3F0C4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0E9860F4" w14:textId="77777777" w:rsidR="00EB4E60" w:rsidRDefault="003871E7">
      <w:pPr>
        <w:pStyle w:val="Prrafodelista"/>
        <w:numPr>
          <w:ilvl w:val="0"/>
          <w:numId w:val="10"/>
        </w:numPr>
        <w:tabs>
          <w:tab w:val="left" w:pos="1272"/>
          <w:tab w:val="left" w:pos="1273"/>
        </w:tabs>
        <w:spacing w:before="218"/>
        <w:ind w:left="1272" w:hanging="592"/>
        <w:rPr>
          <w:sz w:val="24"/>
        </w:rPr>
      </w:pPr>
      <w:r>
        <w:rPr>
          <w:sz w:val="24"/>
        </w:rPr>
        <w:t>TRAS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REALIZACIÓN 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OBRAS</w:t>
      </w:r>
    </w:p>
    <w:p w14:paraId="06CC2AA4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618C7951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3"/>
          <w:tab w:val="left" w:pos="1364"/>
        </w:tabs>
        <w:spacing w:before="217"/>
        <w:ind w:left="1363" w:hanging="683"/>
        <w:jc w:val="left"/>
        <w:rPr>
          <w:sz w:val="24"/>
        </w:rPr>
      </w:pPr>
      <w:r>
        <w:rPr>
          <w:sz w:val="24"/>
        </w:rPr>
        <w:t>Certificado</w:t>
      </w:r>
      <w:r>
        <w:rPr>
          <w:spacing w:val="-1"/>
          <w:sz w:val="24"/>
        </w:rPr>
        <w:t xml:space="preserve"> </w:t>
      </w:r>
      <w:r>
        <w:rPr>
          <w:sz w:val="24"/>
        </w:rPr>
        <w:t>final</w:t>
      </w:r>
      <w:r>
        <w:rPr>
          <w:spacing w:val="-1"/>
          <w:sz w:val="24"/>
        </w:rPr>
        <w:t xml:space="preserve"> </w:t>
      </w:r>
      <w:r>
        <w:rPr>
          <w:sz w:val="24"/>
        </w:rPr>
        <w:t>de las</w:t>
      </w:r>
      <w:r>
        <w:rPr>
          <w:spacing w:val="1"/>
          <w:sz w:val="24"/>
        </w:rPr>
        <w:t xml:space="preserve"> </w:t>
      </w:r>
      <w:r>
        <w:rPr>
          <w:sz w:val="24"/>
        </w:rPr>
        <w:t>obras</w:t>
      </w:r>
    </w:p>
    <w:p w14:paraId="65170AEA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3"/>
          <w:tab w:val="left" w:pos="1364"/>
        </w:tabs>
        <w:ind w:left="1363" w:hanging="683"/>
        <w:jc w:val="left"/>
        <w:rPr>
          <w:sz w:val="24"/>
        </w:rPr>
      </w:pPr>
      <w:r>
        <w:rPr>
          <w:sz w:val="24"/>
        </w:rPr>
        <w:t>fotografías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final 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obras</w:t>
      </w:r>
    </w:p>
    <w:p w14:paraId="400AA1D4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3"/>
          <w:tab w:val="left" w:pos="1364"/>
        </w:tabs>
        <w:ind w:left="1363" w:hanging="683"/>
        <w:jc w:val="left"/>
        <w:rPr>
          <w:sz w:val="24"/>
        </w:rPr>
      </w:pPr>
      <w:r>
        <w:rPr>
          <w:sz w:val="24"/>
        </w:rPr>
        <w:t>importe</w:t>
      </w:r>
      <w:r>
        <w:rPr>
          <w:spacing w:val="-1"/>
          <w:sz w:val="24"/>
        </w:rPr>
        <w:t xml:space="preserve"> </w:t>
      </w:r>
      <w:r>
        <w:rPr>
          <w:sz w:val="24"/>
        </w:rPr>
        <w:t>liquidación</w:t>
      </w:r>
      <w:r>
        <w:rPr>
          <w:spacing w:val="-1"/>
          <w:sz w:val="24"/>
        </w:rPr>
        <w:t xml:space="preserve"> </w:t>
      </w:r>
      <w:r>
        <w:rPr>
          <w:sz w:val="24"/>
        </w:rPr>
        <w:t>final</w:t>
      </w:r>
    </w:p>
    <w:p w14:paraId="72EF0E4A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580429A3" w14:textId="77777777" w:rsidR="00EB4E60" w:rsidRDefault="003871E7">
      <w:pPr>
        <w:pStyle w:val="Textoindependiente"/>
        <w:spacing w:before="217"/>
        <w:ind w:right="103"/>
        <w:jc w:val="both"/>
      </w:pPr>
      <w:r>
        <w:t>ARTÍCULO</w:t>
      </w:r>
      <w:r>
        <w:rPr>
          <w:spacing w:val="1"/>
        </w:rPr>
        <w:t xml:space="preserve"> </w:t>
      </w:r>
      <w:r>
        <w:t>20.- ACTUACIONES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PUEBLOS</w:t>
      </w:r>
      <w:r>
        <w:rPr>
          <w:spacing w:val="1"/>
        </w:rPr>
        <w:t xml:space="preserve"> </w:t>
      </w:r>
      <w:r>
        <w:t>DE ORLÉ Y SOTO</w:t>
      </w:r>
      <w:r>
        <w:rPr>
          <w:spacing w:val="1"/>
        </w:rPr>
        <w:t xml:space="preserve"> </w:t>
      </w:r>
      <w:r>
        <w:t>DE CASO- AMBOS</w:t>
      </w:r>
      <w:r>
        <w:rPr>
          <w:spacing w:val="1"/>
        </w:rPr>
        <w:t xml:space="preserve"> </w:t>
      </w:r>
      <w:r>
        <w:rPr>
          <w:spacing w:val="-2"/>
        </w:rPr>
        <w:t>CONJUNTOS</w:t>
      </w:r>
      <w:r>
        <w:rPr>
          <w:spacing w:val="-1"/>
        </w:rPr>
        <w:t xml:space="preserve"> </w:t>
      </w:r>
      <w:r>
        <w:rPr>
          <w:spacing w:val="-2"/>
        </w:rPr>
        <w:t>HISTÓRICOS</w:t>
      </w:r>
      <w:r>
        <w:rPr>
          <w:spacing w:val="-1"/>
        </w:rPr>
        <w:t xml:space="preserve"> PERTENECIENTES</w:t>
      </w:r>
      <w:r>
        <w:rPr>
          <w:spacing w:val="-13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INVENTARIO</w:t>
      </w:r>
      <w: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PATRIMONIO CULTURAL</w:t>
      </w:r>
      <w:r>
        <w:rPr>
          <w:spacing w:val="-5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ASTURIAS</w:t>
      </w:r>
      <w:r>
        <w:rPr>
          <w:spacing w:val="3"/>
        </w:rPr>
        <w:t xml:space="preserve"> </w:t>
      </w:r>
      <w:r>
        <w:t>IPCA</w:t>
      </w:r>
    </w:p>
    <w:p w14:paraId="32BE3CB0" w14:textId="77777777" w:rsidR="00EB4E60" w:rsidRDefault="003871E7">
      <w:pPr>
        <w:pStyle w:val="Textoindependiente"/>
        <w:ind w:right="110"/>
        <w:jc w:val="both"/>
      </w:pPr>
      <w:r>
        <w:t>En virtud del artículo 59 de la Ley del Principado de Asturias 1/2001, de 6 de marzo de Patrimonio</w:t>
      </w:r>
      <w:r>
        <w:rPr>
          <w:spacing w:val="1"/>
        </w:rPr>
        <w:t xml:space="preserve"> </w:t>
      </w:r>
      <w:r>
        <w:t>Cultural y el artículo 39.3 del decreto 20/2015, de 25 de marzo, por el que se aprueba el reglamento 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1/2001,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referidas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básicos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intervención, que se considerarán autorizadas por la Consejería competente en materia de patrimonio</w:t>
      </w:r>
      <w:r>
        <w:rPr>
          <w:spacing w:val="1"/>
        </w:rPr>
        <w:t xml:space="preserve"> </w:t>
      </w:r>
      <w:r>
        <w:t>cultural,</w:t>
      </w:r>
      <w:r>
        <w:rPr>
          <w:spacing w:val="-1"/>
        </w:rPr>
        <w:t xml:space="preserve"> </w:t>
      </w:r>
      <w:r>
        <w:t>siempre y</w:t>
      </w:r>
      <w:r>
        <w:rPr>
          <w:spacing w:val="-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concurran</w:t>
      </w:r>
      <w:r>
        <w:rPr>
          <w:spacing w:val="-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condiciones</w:t>
      </w:r>
      <w:r>
        <w:rPr>
          <w:spacing w:val="-3"/>
        </w:rPr>
        <w:t xml:space="preserve"> </w:t>
      </w:r>
      <w:r>
        <w:t>expresadas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continuación,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siguientes:</w:t>
      </w:r>
    </w:p>
    <w:p w14:paraId="472B0A0C" w14:textId="77777777" w:rsidR="00D87EBE" w:rsidRDefault="00D87EBE">
      <w:pPr>
        <w:pStyle w:val="Textoindependiente"/>
        <w:ind w:right="110"/>
        <w:jc w:val="both"/>
      </w:pPr>
    </w:p>
    <w:p w14:paraId="592D4D98" w14:textId="77777777" w:rsidR="00D87EBE" w:rsidRDefault="00D87EBE">
      <w:pPr>
        <w:pStyle w:val="Textoindependiente"/>
        <w:ind w:right="110"/>
        <w:jc w:val="both"/>
      </w:pPr>
    </w:p>
    <w:p w14:paraId="3A0694E3" w14:textId="77777777" w:rsidR="00D87EBE" w:rsidRDefault="00D87EBE">
      <w:pPr>
        <w:pStyle w:val="Textoindependiente"/>
        <w:ind w:right="110"/>
        <w:jc w:val="both"/>
      </w:pPr>
    </w:p>
    <w:p w14:paraId="298AAC0C" w14:textId="77777777" w:rsidR="00EB4E60" w:rsidRDefault="000F3196">
      <w:pPr>
        <w:pStyle w:val="Ttulo1"/>
        <w:numPr>
          <w:ilvl w:val="0"/>
          <w:numId w:val="23"/>
        </w:numPr>
        <w:tabs>
          <w:tab w:val="left" w:pos="1364"/>
        </w:tabs>
        <w:ind w:left="1363" w:hanging="683"/>
        <w:jc w:val="both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486962176" behindDoc="1" locked="0" layoutInCell="1" allowOverlap="1" wp14:anchorId="3AE5E030" wp14:editId="1FD66270">
                <wp:simplePos x="0" y="0"/>
                <wp:positionH relativeFrom="page">
                  <wp:posOffset>545465</wp:posOffset>
                </wp:positionH>
                <wp:positionV relativeFrom="paragraph">
                  <wp:posOffset>724535</wp:posOffset>
                </wp:positionV>
                <wp:extent cx="6486525" cy="0"/>
                <wp:effectExtent l="0" t="0" r="0" b="0"/>
                <wp:wrapNone/>
                <wp:docPr id="4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32AC8" id="Line 9" o:spid="_x0000_s1026" style="position:absolute;z-index:-163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57.05pt" to="553.7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1ZI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pacing w:val="-1"/>
          <w:u w:val="single"/>
        </w:rPr>
        <w:t>OBRAS</w:t>
      </w:r>
      <w:r w:rsidR="003871E7">
        <w:rPr>
          <w:spacing w:val="-2"/>
          <w:u w:val="single"/>
        </w:rPr>
        <w:t xml:space="preserve"> </w:t>
      </w:r>
      <w:r w:rsidR="003871E7">
        <w:rPr>
          <w:spacing w:val="-1"/>
          <w:u w:val="single"/>
        </w:rPr>
        <w:t>DE</w:t>
      </w:r>
      <w:r w:rsidR="003871E7">
        <w:rPr>
          <w:spacing w:val="3"/>
          <w:u w:val="single"/>
        </w:rPr>
        <w:t xml:space="preserve"> </w:t>
      </w:r>
      <w:r w:rsidR="003871E7">
        <w:rPr>
          <w:spacing w:val="-1"/>
          <w:u w:val="single"/>
        </w:rPr>
        <w:t>URBANIZACIÓN</w:t>
      </w:r>
      <w:r w:rsidR="003871E7">
        <w:rPr>
          <w:u w:val="single"/>
        </w:rPr>
        <w:t xml:space="preserve"> </w:t>
      </w:r>
      <w:r w:rsidR="003871E7">
        <w:rPr>
          <w:spacing w:val="-1"/>
          <w:u w:val="single"/>
        </w:rPr>
        <w:t>DE</w:t>
      </w:r>
      <w:r w:rsidR="003871E7">
        <w:rPr>
          <w:u w:val="single"/>
        </w:rPr>
        <w:t xml:space="preserve"> LA</w:t>
      </w:r>
      <w:r w:rsidR="003871E7">
        <w:rPr>
          <w:spacing w:val="-15"/>
          <w:u w:val="single"/>
        </w:rPr>
        <w:t xml:space="preserve"> </w:t>
      </w:r>
      <w:r w:rsidR="003871E7">
        <w:rPr>
          <w:u w:val="single"/>
        </w:rPr>
        <w:t>PARCELA:</w:t>
      </w:r>
      <w:r w:rsidR="003871E7">
        <w:rPr>
          <w:spacing w:val="1"/>
          <w:u w:val="single"/>
        </w:rPr>
        <w:t xml:space="preserve"> </w:t>
      </w:r>
    </w:p>
    <w:p w14:paraId="47F70B32" w14:textId="77777777" w:rsidR="00EB4E60" w:rsidRDefault="00EB4E60">
      <w:pPr>
        <w:pStyle w:val="Textoindependiente"/>
        <w:spacing w:before="10"/>
        <w:ind w:left="0"/>
        <w:rPr>
          <w:b/>
          <w:sz w:val="20"/>
        </w:rPr>
      </w:pPr>
    </w:p>
    <w:p w14:paraId="6B7557E6" w14:textId="77777777" w:rsidR="00EB4E60" w:rsidRDefault="003871E7">
      <w:pPr>
        <w:pStyle w:val="Prrafodelista"/>
        <w:numPr>
          <w:ilvl w:val="1"/>
          <w:numId w:val="10"/>
        </w:numPr>
        <w:tabs>
          <w:tab w:val="left" w:pos="1340"/>
        </w:tabs>
        <w:spacing w:before="90"/>
        <w:ind w:left="1041" w:right="113" w:hanging="360"/>
        <w:jc w:val="both"/>
        <w:rPr>
          <w:sz w:val="24"/>
        </w:rPr>
      </w:pPr>
      <w:r>
        <w:tab/>
      </w:r>
      <w:r>
        <w:rPr>
          <w:sz w:val="24"/>
        </w:rPr>
        <w:t>Reparación de cierres tradicionales de murias,</w:t>
      </w:r>
      <w:r>
        <w:rPr>
          <w:spacing w:val="1"/>
          <w:sz w:val="24"/>
        </w:rPr>
        <w:t xml:space="preserve"> </w:t>
      </w:r>
      <w:r>
        <w:rPr>
          <w:sz w:val="24"/>
        </w:rPr>
        <w:t>de carácter puntual. Se emplearán los mismos</w:t>
      </w:r>
      <w:r>
        <w:rPr>
          <w:spacing w:val="1"/>
          <w:sz w:val="24"/>
        </w:rPr>
        <w:t xml:space="preserve"> </w:t>
      </w:r>
      <w:r>
        <w:rPr>
          <w:sz w:val="24"/>
        </w:rPr>
        <w:t>materiales, prohibiéndose la aplicación de mortero de cemento, debiendo emplearse mortero de cal o</w:t>
      </w:r>
      <w:r>
        <w:rPr>
          <w:spacing w:val="1"/>
          <w:sz w:val="24"/>
        </w:rPr>
        <w:t xml:space="preserve"> </w:t>
      </w:r>
      <w:r>
        <w:rPr>
          <w:sz w:val="24"/>
        </w:rPr>
        <w:t>barro, según las técnicas originales. En todo caso se disimulará el llagueado, enrasando el mortero con</w:t>
      </w:r>
      <w:r>
        <w:rPr>
          <w:spacing w:val="-57"/>
          <w:sz w:val="24"/>
        </w:rPr>
        <w:t xml:space="preserve"> </w:t>
      </w:r>
      <w:r>
        <w:rPr>
          <w:sz w:val="24"/>
        </w:rPr>
        <w:t>los mampuestos. Las rebabas de mortero deben de ser limpiadas, aconsejándose el empleo de un</w:t>
      </w:r>
      <w:r>
        <w:rPr>
          <w:spacing w:val="1"/>
          <w:sz w:val="24"/>
        </w:rPr>
        <w:t xml:space="preserve"> </w:t>
      </w:r>
      <w:r>
        <w:rPr>
          <w:sz w:val="24"/>
        </w:rPr>
        <w:t>cepillo de púas metálicas, sin agua, y al día siguiente de la aplicación de la pasta. Se repondrán los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-1"/>
          <w:sz w:val="24"/>
        </w:rPr>
        <w:t xml:space="preserve"> </w:t>
      </w:r>
      <w:r>
        <w:rPr>
          <w:sz w:val="24"/>
        </w:rPr>
        <w:t>pétreos</w:t>
      </w:r>
      <w:r>
        <w:rPr>
          <w:spacing w:val="-1"/>
          <w:sz w:val="24"/>
        </w:rPr>
        <w:t xml:space="preserve"> </w:t>
      </w:r>
      <w:r>
        <w:rPr>
          <w:sz w:val="24"/>
        </w:rPr>
        <w:t>que falten,</w:t>
      </w:r>
      <w:r>
        <w:rPr>
          <w:spacing w:val="-1"/>
          <w:sz w:val="24"/>
        </w:rPr>
        <w:t xml:space="preserve"> </w:t>
      </w:r>
      <w:r>
        <w:rPr>
          <w:sz w:val="24"/>
        </w:rPr>
        <w:t>utilizando</w:t>
      </w:r>
      <w:r>
        <w:rPr>
          <w:spacing w:val="-1"/>
          <w:sz w:val="24"/>
        </w:rPr>
        <w:t xml:space="preserve"> </w:t>
      </w:r>
      <w:r>
        <w:rPr>
          <w:sz w:val="24"/>
        </w:rPr>
        <w:t>elementos de características</w:t>
      </w:r>
      <w:r>
        <w:rPr>
          <w:spacing w:val="-1"/>
          <w:sz w:val="24"/>
        </w:rPr>
        <w:t xml:space="preserve"> </w:t>
      </w:r>
      <w:r>
        <w:rPr>
          <w:sz w:val="24"/>
        </w:rPr>
        <w:t>similares a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existentes.</w:t>
      </w:r>
    </w:p>
    <w:p w14:paraId="0FBA117D" w14:textId="77777777" w:rsidR="00EB4E60" w:rsidRDefault="003871E7">
      <w:pPr>
        <w:pStyle w:val="Prrafodelista"/>
        <w:numPr>
          <w:ilvl w:val="1"/>
          <w:numId w:val="10"/>
        </w:numPr>
        <w:tabs>
          <w:tab w:val="left" w:pos="963"/>
        </w:tabs>
        <w:ind w:left="681" w:right="115" w:firstLine="0"/>
        <w:jc w:val="both"/>
        <w:rPr>
          <w:sz w:val="24"/>
        </w:rPr>
      </w:pPr>
      <w:r>
        <w:rPr>
          <w:sz w:val="24"/>
        </w:rPr>
        <w:t>Reparación de los muros y las rejerías de cierre de la parcela, siempre y cuando se conserven las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1"/>
          <w:sz w:val="24"/>
        </w:rPr>
        <w:t xml:space="preserve"> </w:t>
      </w:r>
      <w:r>
        <w:rPr>
          <w:sz w:val="24"/>
        </w:rPr>
        <w:t>originales, y la intervención no</w:t>
      </w:r>
      <w:r>
        <w:rPr>
          <w:spacing w:val="-1"/>
          <w:sz w:val="24"/>
        </w:rPr>
        <w:t xml:space="preserve"> </w:t>
      </w:r>
      <w:r>
        <w:rPr>
          <w:sz w:val="24"/>
        </w:rPr>
        <w:t>suponga</w:t>
      </w:r>
      <w:r>
        <w:rPr>
          <w:spacing w:val="1"/>
          <w:sz w:val="24"/>
        </w:rPr>
        <w:t xml:space="preserve"> </w:t>
      </w:r>
      <w:r>
        <w:rPr>
          <w:sz w:val="24"/>
        </w:rPr>
        <w:t>modificaciones.</w:t>
      </w:r>
    </w:p>
    <w:p w14:paraId="703D907F" w14:textId="77777777" w:rsidR="00EB4E60" w:rsidRDefault="003871E7">
      <w:pPr>
        <w:pStyle w:val="Prrafodelista"/>
        <w:numPr>
          <w:ilvl w:val="1"/>
          <w:numId w:val="10"/>
        </w:numPr>
        <w:tabs>
          <w:tab w:val="left" w:pos="951"/>
        </w:tabs>
        <w:ind w:left="681" w:right="114" w:firstLine="0"/>
        <w:jc w:val="both"/>
        <w:rPr>
          <w:sz w:val="24"/>
        </w:rPr>
      </w:pPr>
      <w:r>
        <w:rPr>
          <w:sz w:val="24"/>
        </w:rPr>
        <w:t>Plantar o replantar cierres vegetales con especies autóctonas. Se prohíben las especies alóctonas, en</w:t>
      </w:r>
      <w:r>
        <w:rPr>
          <w:spacing w:val="1"/>
          <w:sz w:val="24"/>
        </w:rPr>
        <w:t xml:space="preserve"> </w:t>
      </w:r>
      <w:r>
        <w:rPr>
          <w:sz w:val="24"/>
        </w:rPr>
        <w:t>particular</w:t>
      </w:r>
      <w:r>
        <w:rPr>
          <w:spacing w:val="-4"/>
          <w:sz w:val="24"/>
        </w:rPr>
        <w:t xml:space="preserve"> </w:t>
      </w:r>
      <w:r>
        <w:rPr>
          <w:sz w:val="24"/>
        </w:rPr>
        <w:t>las arizónicas, tales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2"/>
          <w:sz w:val="24"/>
        </w:rPr>
        <w:t xml:space="preserve"> </w:t>
      </w:r>
      <w:r>
        <w:rPr>
          <w:sz w:val="24"/>
        </w:rPr>
        <w:t>ciprés.</w:t>
      </w:r>
    </w:p>
    <w:p w14:paraId="04DD38CC" w14:textId="77777777" w:rsidR="00EB4E60" w:rsidRDefault="003871E7">
      <w:pPr>
        <w:pStyle w:val="Ttulo1"/>
        <w:numPr>
          <w:ilvl w:val="0"/>
          <w:numId w:val="23"/>
        </w:numPr>
        <w:tabs>
          <w:tab w:val="left" w:pos="1363"/>
          <w:tab w:val="left" w:pos="1364"/>
        </w:tabs>
        <w:ind w:left="1363" w:hanging="683"/>
      </w:pPr>
      <w:r>
        <w:rPr>
          <w:u w:val="single"/>
        </w:rPr>
        <w:t>OBRAS</w:t>
      </w:r>
      <w:r>
        <w:rPr>
          <w:spacing w:val="-8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USOS</w:t>
      </w:r>
      <w:r>
        <w:rPr>
          <w:spacing w:val="-6"/>
          <w:u w:val="single"/>
        </w:rPr>
        <w:t xml:space="preserve"> </w:t>
      </w:r>
      <w:r>
        <w:rPr>
          <w:u w:val="single"/>
        </w:rPr>
        <w:t>COMPLEMENTARIOS:</w:t>
      </w:r>
    </w:p>
    <w:p w14:paraId="35D8A9E0" w14:textId="77777777" w:rsidR="00EB4E60" w:rsidRDefault="00EB4E60">
      <w:pPr>
        <w:pStyle w:val="Textoindependiente"/>
        <w:spacing w:before="0"/>
        <w:ind w:left="0"/>
        <w:rPr>
          <w:b/>
          <w:sz w:val="20"/>
        </w:rPr>
      </w:pPr>
    </w:p>
    <w:p w14:paraId="53F9BFF4" w14:textId="77777777" w:rsidR="00EB4E60" w:rsidRDefault="00EB4E60">
      <w:pPr>
        <w:pStyle w:val="Textoindependiente"/>
        <w:spacing w:before="1"/>
        <w:ind w:left="0"/>
        <w:rPr>
          <w:b/>
          <w:sz w:val="17"/>
        </w:rPr>
      </w:pPr>
    </w:p>
    <w:p w14:paraId="2F45DBB8" w14:textId="77777777" w:rsidR="00EB4E60" w:rsidRDefault="003871E7">
      <w:pPr>
        <w:pStyle w:val="Textoindependiente"/>
        <w:spacing w:before="90"/>
        <w:ind w:left="1041" w:right="113" w:hanging="360"/>
        <w:jc w:val="both"/>
      </w:pPr>
      <w:r>
        <w:t>1.</w:t>
      </w:r>
      <w:r>
        <w:rPr>
          <w:spacing w:val="1"/>
        </w:rPr>
        <w:t xml:space="preserve"> </w:t>
      </w:r>
      <w:r>
        <w:t>Jardinería de las parcelas, siempre y cuando se realice empleando especies autóctonas y no sea</w:t>
      </w:r>
      <w:r>
        <w:rPr>
          <w:spacing w:val="1"/>
        </w:rPr>
        <w:t xml:space="preserve"> </w:t>
      </w:r>
      <w:r>
        <w:t>necesario realizar movimiento de tierras, ni sea necesario talar arbolado. Se prohíben las especies</w:t>
      </w:r>
      <w:r>
        <w:rPr>
          <w:spacing w:val="1"/>
        </w:rPr>
        <w:t xml:space="preserve"> </w:t>
      </w:r>
      <w:r>
        <w:t>alóctonas,</w:t>
      </w:r>
      <w:r>
        <w:rPr>
          <w:spacing w:val="-1"/>
        </w:rPr>
        <w:t xml:space="preserve"> </w:t>
      </w:r>
      <w:r>
        <w:t>en particular las</w:t>
      </w:r>
      <w:r>
        <w:rPr>
          <w:spacing w:val="-3"/>
        </w:rPr>
        <w:t xml:space="preserve"> </w:t>
      </w:r>
      <w:r>
        <w:t>arizónicas, tales como ciprés.</w:t>
      </w:r>
    </w:p>
    <w:p w14:paraId="260AE0C9" w14:textId="77777777" w:rsidR="00EB4E60" w:rsidRDefault="003871E7">
      <w:pPr>
        <w:pStyle w:val="Ttulo1"/>
        <w:numPr>
          <w:ilvl w:val="0"/>
          <w:numId w:val="23"/>
        </w:numPr>
        <w:tabs>
          <w:tab w:val="left" w:pos="1363"/>
          <w:tab w:val="left" w:pos="1364"/>
        </w:tabs>
        <w:ind w:left="1363" w:hanging="683"/>
      </w:pPr>
      <w:r>
        <w:rPr>
          <w:u w:val="single"/>
        </w:rPr>
        <w:t>OBRAS</w:t>
      </w:r>
      <w:r>
        <w:rPr>
          <w:spacing w:val="-4"/>
          <w:u w:val="single"/>
        </w:rPr>
        <w:t xml:space="preserve"> </w:t>
      </w:r>
      <w:r>
        <w:rPr>
          <w:u w:val="single"/>
        </w:rPr>
        <w:t>EN EL</w:t>
      </w:r>
      <w:r>
        <w:rPr>
          <w:spacing w:val="-15"/>
          <w:u w:val="single"/>
        </w:rPr>
        <w:t xml:space="preserve"> </w:t>
      </w:r>
      <w:r>
        <w:rPr>
          <w:u w:val="single"/>
        </w:rPr>
        <w:t>INTERIOR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LAS</w:t>
      </w:r>
      <w:r>
        <w:rPr>
          <w:spacing w:val="1"/>
          <w:u w:val="single"/>
        </w:rPr>
        <w:t xml:space="preserve"> </w:t>
      </w:r>
      <w:r>
        <w:rPr>
          <w:u w:val="single"/>
        </w:rPr>
        <w:t>EDIFICACIONES:</w:t>
      </w:r>
    </w:p>
    <w:p w14:paraId="0A5E48AD" w14:textId="77777777" w:rsidR="00EB4E60" w:rsidRDefault="00EB4E60">
      <w:pPr>
        <w:pStyle w:val="Textoindependiente"/>
        <w:spacing w:before="0"/>
        <w:ind w:left="0"/>
        <w:rPr>
          <w:b/>
          <w:sz w:val="20"/>
        </w:rPr>
      </w:pPr>
    </w:p>
    <w:p w14:paraId="5E16DD87" w14:textId="77777777" w:rsidR="00EB4E60" w:rsidRDefault="00EB4E60">
      <w:pPr>
        <w:pStyle w:val="Textoindependiente"/>
        <w:spacing w:before="0"/>
        <w:ind w:left="0"/>
        <w:rPr>
          <w:b/>
          <w:sz w:val="17"/>
        </w:rPr>
      </w:pPr>
    </w:p>
    <w:p w14:paraId="2E3D653A" w14:textId="77777777" w:rsidR="00EB4E60" w:rsidRPr="00D87EBE" w:rsidRDefault="003871E7" w:rsidP="00D87EBE">
      <w:pPr>
        <w:pStyle w:val="Textoindependiente"/>
        <w:spacing w:before="90"/>
        <w:ind w:left="1041" w:right="115" w:hanging="360"/>
        <w:jc w:val="both"/>
      </w:pPr>
      <w:r>
        <w:t>1.</w:t>
      </w:r>
      <w:r>
        <w:rPr>
          <w:spacing w:val="1"/>
        </w:rPr>
        <w:t xml:space="preserve"> </w:t>
      </w:r>
      <w:r>
        <w:t>Obras de adecuación interior que no afecten a la envolvente, y que no se efectúen en estancias o</w:t>
      </w:r>
      <w:r>
        <w:rPr>
          <w:spacing w:val="1"/>
        </w:rPr>
        <w:t xml:space="preserve"> </w:t>
      </w:r>
      <w:r>
        <w:t>espacios con pinturas murales o en el techo de interés, decoraciones en techos, paredes o carpinterías</w:t>
      </w:r>
      <w:r>
        <w:rPr>
          <w:spacing w:val="1"/>
        </w:rPr>
        <w:t xml:space="preserve"> </w:t>
      </w:r>
      <w:r>
        <w:t>interiores de carácter singular, ni sobre pavimentos de piedra originales. Las actuaciones autorizadas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siguientes:</w:t>
      </w:r>
      <w:r>
        <w:rPr>
          <w:spacing w:val="1"/>
        </w:rPr>
        <w:t xml:space="preserve"> </w:t>
      </w:r>
      <w:r>
        <w:t>acondicionamiento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acabados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alicatados,</w:t>
      </w:r>
      <w:r>
        <w:rPr>
          <w:spacing w:val="1"/>
        </w:rPr>
        <w:t xml:space="preserve"> </w:t>
      </w:r>
      <w:r>
        <w:t>solados,</w:t>
      </w:r>
      <w:r>
        <w:rPr>
          <w:spacing w:val="1"/>
        </w:rPr>
        <w:t xml:space="preserve"> </w:t>
      </w:r>
      <w:r>
        <w:t>guarnecidos,</w:t>
      </w:r>
      <w:r>
        <w:rPr>
          <w:spacing w:val="1"/>
        </w:rPr>
        <w:t xml:space="preserve"> </w:t>
      </w:r>
      <w:r>
        <w:t>enfoscados, pintados, falsos techos y escayolas, cambio de carpinterías interiores, renovación de</w:t>
      </w:r>
      <w:r>
        <w:rPr>
          <w:spacing w:val="1"/>
        </w:rPr>
        <w:t xml:space="preserve"> </w:t>
      </w:r>
      <w:r>
        <w:t>aparatos sanitarios y las instalaciones de fontanería, saneamiento, electricidad, iluminación, domótica,</w:t>
      </w:r>
      <w:r>
        <w:rPr>
          <w:spacing w:val="-57"/>
        </w:rPr>
        <w:t xml:space="preserve"> </w:t>
      </w:r>
      <w:r>
        <w:t>acondicionamiento</w:t>
      </w:r>
      <w:r>
        <w:rPr>
          <w:spacing w:val="1"/>
        </w:rPr>
        <w:t xml:space="preserve"> </w:t>
      </w:r>
      <w:r>
        <w:t>térmico.</w:t>
      </w:r>
    </w:p>
    <w:p w14:paraId="04612C1A" w14:textId="77777777" w:rsidR="00EB4E60" w:rsidRDefault="003871E7">
      <w:pPr>
        <w:pStyle w:val="Ttulo1"/>
        <w:numPr>
          <w:ilvl w:val="0"/>
          <w:numId w:val="23"/>
        </w:numPr>
        <w:tabs>
          <w:tab w:val="left" w:pos="1363"/>
          <w:tab w:val="left" w:pos="1364"/>
        </w:tabs>
        <w:spacing w:before="218"/>
        <w:ind w:left="1363" w:hanging="683"/>
      </w:pPr>
      <w:r>
        <w:rPr>
          <w:spacing w:val="-1"/>
          <w:u w:val="single"/>
        </w:rPr>
        <w:t>OBRAS</w:t>
      </w:r>
      <w:r>
        <w:rPr>
          <w:spacing w:val="-3"/>
          <w:u w:val="single"/>
        </w:rPr>
        <w:t xml:space="preserve"> </w:t>
      </w:r>
      <w:r>
        <w:rPr>
          <w:u w:val="single"/>
        </w:rPr>
        <w:t>EN EL</w:t>
      </w:r>
      <w:r>
        <w:rPr>
          <w:spacing w:val="-15"/>
          <w:u w:val="single"/>
        </w:rPr>
        <w:t xml:space="preserve"> </w:t>
      </w:r>
      <w:r>
        <w:rPr>
          <w:u w:val="single"/>
        </w:rPr>
        <w:t>EXTERIOR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2"/>
          <w:u w:val="single"/>
        </w:rPr>
        <w:t xml:space="preserve"> </w:t>
      </w:r>
      <w:r>
        <w:rPr>
          <w:u w:val="single"/>
        </w:rPr>
        <w:t>LAS</w:t>
      </w:r>
      <w:r>
        <w:rPr>
          <w:spacing w:val="1"/>
          <w:u w:val="single"/>
        </w:rPr>
        <w:t xml:space="preserve"> </w:t>
      </w:r>
      <w:r>
        <w:rPr>
          <w:u w:val="single"/>
        </w:rPr>
        <w:t>EDIFICACIONES</w:t>
      </w:r>
    </w:p>
    <w:p w14:paraId="1EE5A69B" w14:textId="77777777" w:rsidR="00EB4E60" w:rsidRDefault="00EB4E60">
      <w:pPr>
        <w:pStyle w:val="Textoindependiente"/>
        <w:spacing w:before="0"/>
        <w:ind w:left="0"/>
        <w:rPr>
          <w:b/>
          <w:sz w:val="20"/>
        </w:rPr>
      </w:pPr>
    </w:p>
    <w:p w14:paraId="6B3554E2" w14:textId="77777777" w:rsidR="00EB4E60" w:rsidRDefault="00EB4E60">
      <w:pPr>
        <w:pStyle w:val="Textoindependiente"/>
        <w:spacing w:before="0"/>
        <w:ind w:left="0"/>
        <w:rPr>
          <w:b/>
          <w:sz w:val="17"/>
        </w:rPr>
      </w:pPr>
    </w:p>
    <w:p w14:paraId="7806545D" w14:textId="77777777" w:rsidR="00EB4E60" w:rsidRDefault="003871E7">
      <w:pPr>
        <w:pStyle w:val="Prrafodelista"/>
        <w:numPr>
          <w:ilvl w:val="0"/>
          <w:numId w:val="8"/>
        </w:numPr>
        <w:tabs>
          <w:tab w:val="left" w:pos="934"/>
        </w:tabs>
        <w:spacing w:before="90"/>
        <w:ind w:right="114" w:firstLine="0"/>
        <w:jc w:val="both"/>
        <w:rPr>
          <w:sz w:val="24"/>
        </w:rPr>
      </w:pPr>
      <w:r>
        <w:rPr>
          <w:sz w:val="24"/>
        </w:rPr>
        <w:t>Pintura exterior en el color original del inmueble, si se conserva. En caso contrario, con los siguientes</w:t>
      </w:r>
      <w:r>
        <w:rPr>
          <w:spacing w:val="1"/>
          <w:sz w:val="24"/>
        </w:rPr>
        <w:t xml:space="preserve"> </w:t>
      </w:r>
      <w:r>
        <w:rPr>
          <w:sz w:val="24"/>
        </w:rPr>
        <w:t>colores: blanco, arena, beige, gris, en tonos claros. Para otros colores o tonos oscuros se estará al régimen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2"/>
          <w:sz w:val="24"/>
        </w:rPr>
        <w:t xml:space="preserve"> </w:t>
      </w:r>
      <w:r>
        <w:rPr>
          <w:sz w:val="24"/>
        </w:rPr>
        <w:t>previa.</w:t>
      </w:r>
    </w:p>
    <w:p w14:paraId="25DF7424" w14:textId="77777777" w:rsidR="00EB4E60" w:rsidRDefault="003871E7">
      <w:pPr>
        <w:pStyle w:val="Prrafodelista"/>
        <w:numPr>
          <w:ilvl w:val="0"/>
          <w:numId w:val="8"/>
        </w:numPr>
        <w:tabs>
          <w:tab w:val="left" w:pos="922"/>
        </w:tabs>
        <w:ind w:left="921" w:hanging="241"/>
        <w:jc w:val="both"/>
        <w:rPr>
          <w:sz w:val="24"/>
        </w:rPr>
      </w:pPr>
      <w:r>
        <w:rPr>
          <w:sz w:val="24"/>
        </w:rPr>
        <w:t>Limpieza</w:t>
      </w:r>
      <w:r>
        <w:rPr>
          <w:spacing w:val="-4"/>
          <w:sz w:val="24"/>
        </w:rPr>
        <w:t xml:space="preserve"> </w:t>
      </w:r>
      <w:r>
        <w:rPr>
          <w:sz w:val="24"/>
        </w:rPr>
        <w:t>de canalones.</w:t>
      </w:r>
    </w:p>
    <w:p w14:paraId="08774267" w14:textId="77777777" w:rsidR="00EB4E60" w:rsidRDefault="003871E7">
      <w:pPr>
        <w:pStyle w:val="Prrafodelista"/>
        <w:numPr>
          <w:ilvl w:val="0"/>
          <w:numId w:val="8"/>
        </w:numPr>
        <w:tabs>
          <w:tab w:val="left" w:pos="941"/>
        </w:tabs>
        <w:ind w:right="121" w:firstLine="0"/>
        <w:jc w:val="both"/>
        <w:rPr>
          <w:sz w:val="24"/>
        </w:rPr>
      </w:pPr>
      <w:r>
        <w:rPr>
          <w:sz w:val="24"/>
        </w:rPr>
        <w:t>Sustitución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canalones</w:t>
      </w:r>
      <w:r>
        <w:rPr>
          <w:spacing w:val="19"/>
          <w:sz w:val="24"/>
        </w:rPr>
        <w:t xml:space="preserve"> </w:t>
      </w:r>
      <w:r>
        <w:rPr>
          <w:sz w:val="24"/>
        </w:rPr>
        <w:t>y</w:t>
      </w:r>
      <w:r>
        <w:rPr>
          <w:spacing w:val="18"/>
          <w:sz w:val="24"/>
        </w:rPr>
        <w:t xml:space="preserve"> </w:t>
      </w:r>
      <w:r>
        <w:rPr>
          <w:sz w:val="24"/>
        </w:rPr>
        <w:t>bajantes</w:t>
      </w:r>
      <w:r>
        <w:rPr>
          <w:spacing w:val="20"/>
          <w:sz w:val="24"/>
        </w:rPr>
        <w:t xml:space="preserve"> </w:t>
      </w:r>
      <w:r>
        <w:rPr>
          <w:sz w:val="24"/>
        </w:rPr>
        <w:t>en</w:t>
      </w:r>
      <w:r>
        <w:rPr>
          <w:spacing w:val="19"/>
          <w:sz w:val="24"/>
        </w:rPr>
        <w:t xml:space="preserve"> </w:t>
      </w:r>
      <w:r>
        <w:rPr>
          <w:sz w:val="24"/>
        </w:rPr>
        <w:t>edificios</w:t>
      </w:r>
      <w:r>
        <w:rPr>
          <w:spacing w:val="20"/>
          <w:sz w:val="24"/>
        </w:rPr>
        <w:t xml:space="preserve"> </w:t>
      </w:r>
      <w:r>
        <w:rPr>
          <w:sz w:val="24"/>
        </w:rPr>
        <w:t>que</w:t>
      </w:r>
      <w:r>
        <w:rPr>
          <w:spacing w:val="17"/>
          <w:sz w:val="24"/>
        </w:rPr>
        <w:t xml:space="preserve"> </w:t>
      </w:r>
      <w:r>
        <w:rPr>
          <w:sz w:val="24"/>
        </w:rPr>
        <w:t>presenten</w:t>
      </w:r>
      <w:r>
        <w:rPr>
          <w:spacing w:val="19"/>
          <w:sz w:val="24"/>
        </w:rPr>
        <w:t xml:space="preserve"> </w:t>
      </w:r>
      <w:r>
        <w:rPr>
          <w:sz w:val="24"/>
        </w:rPr>
        <w:t>aleros</w:t>
      </w:r>
      <w:r>
        <w:rPr>
          <w:spacing w:val="20"/>
          <w:sz w:val="24"/>
        </w:rPr>
        <w:t xml:space="preserve"> </w:t>
      </w:r>
      <w:r>
        <w:rPr>
          <w:sz w:val="24"/>
        </w:rPr>
        <w:t>sencillos.</w:t>
      </w:r>
      <w:r>
        <w:rPr>
          <w:spacing w:val="20"/>
          <w:sz w:val="24"/>
        </w:rPr>
        <w:t xml:space="preserve"> </w:t>
      </w:r>
      <w:r>
        <w:rPr>
          <w:sz w:val="24"/>
        </w:rPr>
        <w:t>Se</w:t>
      </w:r>
      <w:r>
        <w:rPr>
          <w:spacing w:val="18"/>
          <w:sz w:val="24"/>
        </w:rPr>
        <w:t xml:space="preserve"> </w:t>
      </w:r>
      <w:r>
        <w:rPr>
          <w:sz w:val="24"/>
        </w:rPr>
        <w:t>prohíbe</w:t>
      </w:r>
      <w:r>
        <w:rPr>
          <w:spacing w:val="19"/>
          <w:sz w:val="24"/>
        </w:rPr>
        <w:t xml:space="preserve"> </w:t>
      </w:r>
      <w:r>
        <w:rPr>
          <w:sz w:val="24"/>
        </w:rPr>
        <w:t>el</w:t>
      </w:r>
      <w:r>
        <w:rPr>
          <w:spacing w:val="21"/>
          <w:sz w:val="24"/>
        </w:rPr>
        <w:t xml:space="preserve"> </w:t>
      </w:r>
      <w:r>
        <w:rPr>
          <w:sz w:val="24"/>
        </w:rPr>
        <w:t>PVC,</w:t>
      </w:r>
      <w:r>
        <w:rPr>
          <w:spacing w:val="19"/>
          <w:sz w:val="24"/>
        </w:rPr>
        <w:t xml:space="preserve"> </w:t>
      </w:r>
      <w:r>
        <w:rPr>
          <w:sz w:val="24"/>
        </w:rPr>
        <w:t>y</w:t>
      </w:r>
      <w:r>
        <w:rPr>
          <w:spacing w:val="-58"/>
          <w:sz w:val="24"/>
        </w:rPr>
        <w:t xml:space="preserve"> </w:t>
      </w:r>
      <w:r>
        <w:rPr>
          <w:sz w:val="24"/>
        </w:rPr>
        <w:t>los acabados que imiten las vetas de la madera. Deberá emplearse cobre y zinc. En los edificios con aleros</w:t>
      </w:r>
      <w:r>
        <w:rPr>
          <w:spacing w:val="-57"/>
          <w:sz w:val="24"/>
        </w:rPr>
        <w:t xml:space="preserve"> </w:t>
      </w:r>
      <w:r>
        <w:rPr>
          <w:sz w:val="24"/>
        </w:rPr>
        <w:t>decorados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12"/>
          <w:sz w:val="24"/>
        </w:rPr>
        <w:t xml:space="preserve"> </w:t>
      </w:r>
      <w:r>
        <w:rPr>
          <w:sz w:val="24"/>
        </w:rPr>
        <w:t>los</w:t>
      </w:r>
      <w:r>
        <w:rPr>
          <w:spacing w:val="13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encuentro</w:t>
      </w:r>
      <w:r>
        <w:rPr>
          <w:spacing w:val="14"/>
          <w:sz w:val="24"/>
        </w:rPr>
        <w:t xml:space="preserve"> </w:t>
      </w:r>
      <w:r>
        <w:rPr>
          <w:sz w:val="24"/>
        </w:rPr>
        <w:t>entre</w:t>
      </w:r>
      <w:r>
        <w:rPr>
          <w:spacing w:val="10"/>
          <w:sz w:val="24"/>
        </w:rPr>
        <w:t xml:space="preserve"> </w:t>
      </w:r>
      <w:r>
        <w:rPr>
          <w:sz w:val="24"/>
        </w:rPr>
        <w:t>cubierta</w:t>
      </w:r>
      <w:r>
        <w:rPr>
          <w:spacing w:val="13"/>
          <w:sz w:val="24"/>
        </w:rPr>
        <w:t xml:space="preserve"> </w:t>
      </w:r>
      <w:r>
        <w:rPr>
          <w:sz w:val="24"/>
        </w:rPr>
        <w:t>y</w:t>
      </w:r>
      <w:r>
        <w:rPr>
          <w:spacing w:val="11"/>
          <w:sz w:val="24"/>
        </w:rPr>
        <w:t xml:space="preserve"> </w:t>
      </w:r>
      <w:r>
        <w:rPr>
          <w:sz w:val="24"/>
        </w:rPr>
        <w:t>paramentos</w:t>
      </w:r>
      <w:r>
        <w:rPr>
          <w:spacing w:val="11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resuelve</w:t>
      </w:r>
      <w:r>
        <w:rPr>
          <w:spacing w:val="12"/>
          <w:sz w:val="24"/>
        </w:rPr>
        <w:t xml:space="preserve"> </w:t>
      </w:r>
      <w:r>
        <w:rPr>
          <w:sz w:val="24"/>
        </w:rPr>
        <w:t>mediante</w:t>
      </w:r>
      <w:r>
        <w:rPr>
          <w:spacing w:val="13"/>
          <w:sz w:val="24"/>
        </w:rPr>
        <w:t xml:space="preserve"> </w:t>
      </w:r>
      <w:r>
        <w:rPr>
          <w:sz w:val="24"/>
        </w:rPr>
        <w:t>cornisas,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estará</w:t>
      </w:r>
      <w:r>
        <w:rPr>
          <w:spacing w:val="-58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régimen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autorización previa.</w:t>
      </w:r>
    </w:p>
    <w:p w14:paraId="623B1B2B" w14:textId="77777777" w:rsidR="00EB4E60" w:rsidRDefault="000F3196">
      <w:pPr>
        <w:pStyle w:val="Prrafodelista"/>
        <w:numPr>
          <w:ilvl w:val="0"/>
          <w:numId w:val="8"/>
        </w:numPr>
        <w:tabs>
          <w:tab w:val="left" w:pos="939"/>
        </w:tabs>
        <w:ind w:right="110" w:firstLine="0"/>
        <w:jc w:val="both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2688" behindDoc="1" locked="0" layoutInCell="1" allowOverlap="1" wp14:anchorId="7E8B23B9" wp14:editId="3AE66386">
                <wp:simplePos x="0" y="0"/>
                <wp:positionH relativeFrom="page">
                  <wp:posOffset>545465</wp:posOffset>
                </wp:positionH>
                <wp:positionV relativeFrom="paragraph">
                  <wp:posOffset>930275</wp:posOffset>
                </wp:positionV>
                <wp:extent cx="6486525" cy="0"/>
                <wp:effectExtent l="0" t="0" r="0" b="0"/>
                <wp:wrapNone/>
                <wp:docPr id="4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E9CD7" id="Line 8" o:spid="_x0000_s1026" style="position:absolute;z-index:-163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73.25pt" to="553.7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GlEwIAACkEAAAOAAAAZHJzL2Uyb0RvYy54bWysU8GO2yAQvVfqPyDuie2sk3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Retejo simple, con teja árabe (simple curvatura), cerámica, roja, sin acabados envejecidos. Tanto para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edificios como para hórreos y paneras. No se autoriza el empleo de teja mixta en ningún formato, ni teja</w:t>
      </w:r>
      <w:r w:rsidR="003871E7">
        <w:rPr>
          <w:spacing w:val="1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46"/>
          <w:sz w:val="24"/>
        </w:rPr>
        <w:t xml:space="preserve"> </w:t>
      </w:r>
      <w:r w:rsidR="003871E7">
        <w:rPr>
          <w:sz w:val="24"/>
        </w:rPr>
        <w:t>otros</w:t>
      </w:r>
      <w:r w:rsidR="003871E7">
        <w:rPr>
          <w:spacing w:val="48"/>
          <w:sz w:val="24"/>
        </w:rPr>
        <w:t xml:space="preserve"> </w:t>
      </w:r>
      <w:r w:rsidR="003871E7">
        <w:rPr>
          <w:sz w:val="24"/>
        </w:rPr>
        <w:t>materiales</w:t>
      </w:r>
      <w:r w:rsidR="003871E7">
        <w:rPr>
          <w:spacing w:val="47"/>
          <w:sz w:val="24"/>
        </w:rPr>
        <w:t xml:space="preserve"> </w:t>
      </w:r>
      <w:r w:rsidR="003871E7">
        <w:rPr>
          <w:sz w:val="24"/>
        </w:rPr>
        <w:t>distintos</w:t>
      </w:r>
      <w:r w:rsidR="003871E7">
        <w:rPr>
          <w:spacing w:val="48"/>
          <w:sz w:val="24"/>
        </w:rPr>
        <w:t xml:space="preserve"> </w:t>
      </w:r>
      <w:r w:rsidR="003871E7">
        <w:rPr>
          <w:sz w:val="24"/>
        </w:rPr>
        <w:t>que</w:t>
      </w:r>
      <w:r w:rsidR="003871E7">
        <w:rPr>
          <w:spacing w:val="46"/>
          <w:sz w:val="24"/>
        </w:rPr>
        <w:t xml:space="preserve"> </w:t>
      </w:r>
      <w:r w:rsidR="003871E7">
        <w:rPr>
          <w:sz w:val="24"/>
        </w:rPr>
        <w:t>el</w:t>
      </w:r>
      <w:r w:rsidR="003871E7">
        <w:rPr>
          <w:spacing w:val="48"/>
          <w:sz w:val="24"/>
        </w:rPr>
        <w:t xml:space="preserve"> </w:t>
      </w:r>
      <w:r w:rsidR="003871E7">
        <w:rPr>
          <w:sz w:val="24"/>
        </w:rPr>
        <w:t>cerámico.</w:t>
      </w:r>
      <w:r w:rsidR="003871E7">
        <w:rPr>
          <w:spacing w:val="47"/>
          <w:sz w:val="24"/>
        </w:rPr>
        <w:t xml:space="preserve"> </w:t>
      </w:r>
      <w:r w:rsidR="003871E7">
        <w:rPr>
          <w:sz w:val="24"/>
        </w:rPr>
        <w:t>En</w:t>
      </w:r>
      <w:r w:rsidR="003871E7">
        <w:rPr>
          <w:spacing w:val="48"/>
          <w:sz w:val="24"/>
        </w:rPr>
        <w:t xml:space="preserve"> </w:t>
      </w:r>
      <w:r w:rsidR="003871E7">
        <w:rPr>
          <w:sz w:val="24"/>
        </w:rPr>
        <w:t>caso</w:t>
      </w:r>
      <w:r w:rsidR="003871E7">
        <w:rPr>
          <w:spacing w:val="49"/>
          <w:sz w:val="24"/>
        </w:rPr>
        <w:t xml:space="preserve"> </w:t>
      </w:r>
      <w:r w:rsidR="003871E7">
        <w:rPr>
          <w:sz w:val="24"/>
        </w:rPr>
        <w:t>de</w:t>
      </w:r>
      <w:r w:rsidR="003871E7">
        <w:rPr>
          <w:spacing w:val="47"/>
          <w:sz w:val="24"/>
        </w:rPr>
        <w:t xml:space="preserve"> </w:t>
      </w:r>
      <w:r w:rsidR="003871E7">
        <w:rPr>
          <w:sz w:val="24"/>
        </w:rPr>
        <w:t>que</w:t>
      </w:r>
      <w:r w:rsidR="003871E7">
        <w:rPr>
          <w:spacing w:val="46"/>
          <w:sz w:val="24"/>
        </w:rPr>
        <w:t xml:space="preserve"> </w:t>
      </w:r>
      <w:r w:rsidR="003871E7">
        <w:rPr>
          <w:sz w:val="24"/>
        </w:rPr>
        <w:t>el</w:t>
      </w:r>
      <w:r w:rsidR="003871E7">
        <w:rPr>
          <w:spacing w:val="48"/>
          <w:sz w:val="24"/>
        </w:rPr>
        <w:t xml:space="preserve"> </w:t>
      </w:r>
      <w:r w:rsidR="003871E7">
        <w:rPr>
          <w:sz w:val="24"/>
        </w:rPr>
        <w:t>edificio</w:t>
      </w:r>
      <w:r w:rsidR="003871E7">
        <w:rPr>
          <w:spacing w:val="47"/>
          <w:sz w:val="24"/>
        </w:rPr>
        <w:t xml:space="preserve"> </w:t>
      </w:r>
      <w:r w:rsidR="003871E7">
        <w:rPr>
          <w:sz w:val="24"/>
        </w:rPr>
        <w:t>cuente</w:t>
      </w:r>
      <w:r w:rsidR="003871E7">
        <w:rPr>
          <w:spacing w:val="47"/>
          <w:sz w:val="24"/>
        </w:rPr>
        <w:t xml:space="preserve"> </w:t>
      </w:r>
      <w:r w:rsidR="003871E7">
        <w:rPr>
          <w:sz w:val="24"/>
        </w:rPr>
        <w:t>con</w:t>
      </w:r>
      <w:r w:rsidR="003871E7">
        <w:rPr>
          <w:spacing w:val="48"/>
          <w:sz w:val="24"/>
        </w:rPr>
        <w:t xml:space="preserve"> </w:t>
      </w:r>
      <w:r w:rsidR="003871E7">
        <w:rPr>
          <w:sz w:val="24"/>
        </w:rPr>
        <w:t>un</w:t>
      </w:r>
      <w:r w:rsidR="003871E7">
        <w:rPr>
          <w:spacing w:val="47"/>
          <w:sz w:val="24"/>
        </w:rPr>
        <w:t xml:space="preserve"> </w:t>
      </w:r>
      <w:r w:rsidR="003871E7">
        <w:rPr>
          <w:sz w:val="24"/>
        </w:rPr>
        <w:t>material</w:t>
      </w:r>
      <w:r w:rsidR="003871E7">
        <w:rPr>
          <w:spacing w:val="46"/>
          <w:sz w:val="24"/>
        </w:rPr>
        <w:t xml:space="preserve"> </w:t>
      </w:r>
      <w:r w:rsidR="003871E7">
        <w:rPr>
          <w:sz w:val="24"/>
        </w:rPr>
        <w:t>de</w:t>
      </w:r>
    </w:p>
    <w:p w14:paraId="108E31D7" w14:textId="77777777" w:rsidR="00EB4E60" w:rsidRDefault="00EB4E60">
      <w:pPr>
        <w:jc w:val="both"/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3A1ACA31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30CB7F69" w14:textId="77777777" w:rsidR="00EB4E60" w:rsidRDefault="003871E7">
      <w:pPr>
        <w:pStyle w:val="Textoindependiente"/>
        <w:spacing w:before="90"/>
        <w:jc w:val="both"/>
      </w:pPr>
      <w:r>
        <w:t>cobertura</w:t>
      </w:r>
      <w:r>
        <w:rPr>
          <w:spacing w:val="-1"/>
        </w:rPr>
        <w:t xml:space="preserve"> </w:t>
      </w:r>
      <w:r>
        <w:t>excepcional,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estará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régimen de</w:t>
      </w:r>
      <w:r>
        <w:rPr>
          <w:spacing w:val="-4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previa.</w:t>
      </w:r>
    </w:p>
    <w:p w14:paraId="09E3AF2C" w14:textId="77777777" w:rsidR="00EB4E60" w:rsidRDefault="003871E7">
      <w:pPr>
        <w:pStyle w:val="Prrafodelista"/>
        <w:numPr>
          <w:ilvl w:val="0"/>
          <w:numId w:val="8"/>
        </w:numPr>
        <w:tabs>
          <w:tab w:val="left" w:pos="951"/>
        </w:tabs>
        <w:ind w:right="116" w:firstLine="0"/>
        <w:jc w:val="both"/>
        <w:rPr>
          <w:sz w:val="24"/>
        </w:rPr>
      </w:pPr>
      <w:r>
        <w:rPr>
          <w:sz w:val="24"/>
        </w:rPr>
        <w:t>Retechado simple, con pizarra tosca a granel, que no tenga origen aplantillado. Tanto para edificios</w:t>
      </w:r>
      <w:r>
        <w:rPr>
          <w:spacing w:val="1"/>
          <w:sz w:val="24"/>
        </w:rPr>
        <w:t xml:space="preserve"> </w:t>
      </w:r>
      <w:r>
        <w:rPr>
          <w:sz w:val="24"/>
        </w:rPr>
        <w:t>como para hórreos, paneras y cabazos. Si se pretende la aplicación de otro formato de pizarra, se estará al</w:t>
      </w:r>
      <w:r>
        <w:rPr>
          <w:spacing w:val="1"/>
          <w:sz w:val="24"/>
        </w:rPr>
        <w:t xml:space="preserve"> </w:t>
      </w:r>
      <w:r>
        <w:rPr>
          <w:sz w:val="24"/>
        </w:rPr>
        <w:t>régimen de autorización previa. Se prohíbe expresamente la colocación de tejas en los encuentros de los</w:t>
      </w:r>
      <w:r>
        <w:rPr>
          <w:spacing w:val="1"/>
          <w:sz w:val="24"/>
        </w:rPr>
        <w:t xml:space="preserve"> </w:t>
      </w:r>
      <w:r>
        <w:rPr>
          <w:sz w:val="24"/>
        </w:rPr>
        <w:t>faldones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cubiertas,</w:t>
      </w:r>
      <w:r>
        <w:rPr>
          <w:spacing w:val="1"/>
          <w:sz w:val="24"/>
        </w:rPr>
        <w:t xml:space="preserve"> </w:t>
      </w:r>
      <w:r>
        <w:rPr>
          <w:sz w:val="24"/>
        </w:rPr>
        <w:t>debiendo</w:t>
      </w:r>
      <w:r>
        <w:rPr>
          <w:spacing w:val="1"/>
          <w:sz w:val="24"/>
        </w:rPr>
        <w:t xml:space="preserve"> </w:t>
      </w:r>
      <w:r>
        <w:rPr>
          <w:sz w:val="24"/>
        </w:rPr>
        <w:t>resolverse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tradicional:</w:t>
      </w:r>
      <w:r>
        <w:rPr>
          <w:spacing w:val="1"/>
          <w:sz w:val="24"/>
        </w:rPr>
        <w:t xml:space="preserve"> </w:t>
      </w:r>
      <w:r>
        <w:rPr>
          <w:sz w:val="24"/>
        </w:rPr>
        <w:t>cruzando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losas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lima,</w:t>
      </w:r>
      <w:r>
        <w:rPr>
          <w:spacing w:val="1"/>
          <w:sz w:val="24"/>
        </w:rPr>
        <w:t xml:space="preserve"> </w:t>
      </w:r>
      <w:r>
        <w:rPr>
          <w:sz w:val="24"/>
        </w:rPr>
        <w:t>disponiendo</w:t>
      </w:r>
      <w:r>
        <w:rPr>
          <w:spacing w:val="12"/>
          <w:sz w:val="24"/>
        </w:rPr>
        <w:t xml:space="preserve"> </w:t>
      </w:r>
      <w:r>
        <w:rPr>
          <w:sz w:val="24"/>
        </w:rPr>
        <w:t>las</w:t>
      </w:r>
      <w:r>
        <w:rPr>
          <w:spacing w:val="16"/>
          <w:sz w:val="24"/>
        </w:rPr>
        <w:t xml:space="preserve"> </w:t>
      </w:r>
      <w:r>
        <w:rPr>
          <w:sz w:val="24"/>
        </w:rPr>
        <w:t>losas</w:t>
      </w:r>
      <w:r>
        <w:rPr>
          <w:spacing w:val="16"/>
          <w:sz w:val="24"/>
        </w:rPr>
        <w:t xml:space="preserve"> </w:t>
      </w:r>
      <w:r>
        <w:rPr>
          <w:sz w:val="24"/>
        </w:rPr>
        <w:t>en</w:t>
      </w:r>
      <w:r>
        <w:rPr>
          <w:spacing w:val="12"/>
          <w:sz w:val="24"/>
        </w:rPr>
        <w:t xml:space="preserve"> </w:t>
      </w:r>
      <w:r>
        <w:rPr>
          <w:sz w:val="24"/>
        </w:rPr>
        <w:t>plano</w:t>
      </w:r>
      <w:r>
        <w:rPr>
          <w:spacing w:val="15"/>
          <w:sz w:val="24"/>
        </w:rPr>
        <w:t xml:space="preserve"> </w:t>
      </w:r>
      <w:r>
        <w:rPr>
          <w:sz w:val="24"/>
        </w:rPr>
        <w:t>sobre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lima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5"/>
          <w:sz w:val="24"/>
        </w:rPr>
        <w:t xml:space="preserve"> </w:t>
      </w:r>
      <w:r>
        <w:rPr>
          <w:sz w:val="24"/>
        </w:rPr>
        <w:t>volando</w:t>
      </w:r>
      <w:r>
        <w:rPr>
          <w:spacing w:val="17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cobertura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un</w:t>
      </w:r>
      <w:r>
        <w:rPr>
          <w:spacing w:val="13"/>
          <w:sz w:val="24"/>
        </w:rPr>
        <w:t xml:space="preserve"> </w:t>
      </w:r>
      <w:r>
        <w:rPr>
          <w:sz w:val="24"/>
        </w:rPr>
        <w:t>faldón</w:t>
      </w:r>
      <w:r>
        <w:rPr>
          <w:spacing w:val="15"/>
          <w:sz w:val="24"/>
        </w:rPr>
        <w:t xml:space="preserve"> </w:t>
      </w:r>
      <w:r>
        <w:rPr>
          <w:sz w:val="24"/>
        </w:rPr>
        <w:t>sobre</w:t>
      </w:r>
      <w:r>
        <w:rPr>
          <w:spacing w:val="13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perpendicular,</w:t>
      </w:r>
      <w:r>
        <w:rPr>
          <w:spacing w:val="-58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 sentido del viento dominante.</w:t>
      </w:r>
    </w:p>
    <w:p w14:paraId="7EC3DE28" w14:textId="77777777" w:rsidR="00EB4E60" w:rsidRDefault="003871E7">
      <w:pPr>
        <w:pStyle w:val="Prrafodelista"/>
        <w:numPr>
          <w:ilvl w:val="0"/>
          <w:numId w:val="8"/>
        </w:numPr>
        <w:tabs>
          <w:tab w:val="left" w:pos="936"/>
        </w:tabs>
        <w:ind w:right="115" w:firstLine="0"/>
        <w:jc w:val="both"/>
        <w:rPr>
          <w:sz w:val="24"/>
        </w:rPr>
      </w:pPr>
      <w:r>
        <w:rPr>
          <w:sz w:val="24"/>
        </w:rPr>
        <w:t>Se prohíbe expresamente el picado de los revestimientos para dejar la mampostería vista, así como su</w:t>
      </w:r>
      <w:r>
        <w:rPr>
          <w:spacing w:val="1"/>
          <w:sz w:val="24"/>
        </w:rPr>
        <w:t xml:space="preserve"> </w:t>
      </w:r>
      <w:r>
        <w:rPr>
          <w:sz w:val="24"/>
        </w:rPr>
        <w:t>rejunteo.</w:t>
      </w:r>
    </w:p>
    <w:p w14:paraId="3B2EA70F" w14:textId="77777777" w:rsidR="00EB4E60" w:rsidRDefault="003871E7">
      <w:pPr>
        <w:pStyle w:val="Prrafodelista"/>
        <w:numPr>
          <w:ilvl w:val="0"/>
          <w:numId w:val="8"/>
        </w:numPr>
        <w:tabs>
          <w:tab w:val="left" w:pos="922"/>
        </w:tabs>
        <w:ind w:right="119" w:firstLine="0"/>
        <w:jc w:val="both"/>
        <w:rPr>
          <w:sz w:val="24"/>
        </w:rPr>
      </w:pPr>
      <w:r>
        <w:rPr>
          <w:sz w:val="24"/>
        </w:rPr>
        <w:t>Se prohíbe expresamente los aplacados en piedra, en elementos cerámicos, en madera, en aluminio, etc.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 paramentos exteriores.</w:t>
      </w:r>
    </w:p>
    <w:p w14:paraId="07CBAE1D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2BE342D6" w14:textId="77777777" w:rsidR="00EB4E60" w:rsidRDefault="003871E7">
      <w:pPr>
        <w:pStyle w:val="Textoindependiente"/>
        <w:spacing w:before="217"/>
        <w:ind w:right="112"/>
        <w:jc w:val="both"/>
      </w:pPr>
      <w:r>
        <w:t>El Ayuntamiento de Caso comunicará a la Consejería competente el acto administrativo de concesión de</w:t>
      </w:r>
      <w:r>
        <w:rPr>
          <w:spacing w:val="1"/>
        </w:rPr>
        <w:t xml:space="preserve"> </w:t>
      </w:r>
      <w:r>
        <w:t>licencia de obras, en el plazo de 10 días. Asimismo, una vez finalizada la obra, deberá remitir fotografías</w:t>
      </w:r>
      <w:r>
        <w:rPr>
          <w:spacing w:val="1"/>
        </w:rPr>
        <w:t xml:space="preserve"> </w:t>
      </w:r>
      <w:r>
        <w:t>de las actuaciones terminadas, acompañando un informe técnico municipal en el que señale de forma</w:t>
      </w:r>
      <w:r>
        <w:rPr>
          <w:spacing w:val="1"/>
        </w:rPr>
        <w:t xml:space="preserve"> </w:t>
      </w:r>
      <w:r>
        <w:t>expresa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cumplimiento de lo anteriormente descrito.</w:t>
      </w:r>
    </w:p>
    <w:p w14:paraId="4887DD57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1F432507" w14:textId="77777777" w:rsidR="00EB4E60" w:rsidRDefault="003871E7">
      <w:pPr>
        <w:pStyle w:val="Textoindependiente"/>
        <w:spacing w:before="217"/>
        <w:jc w:val="both"/>
      </w:pPr>
      <w:r>
        <w:t>ARTÍCULO</w:t>
      </w:r>
      <w:r>
        <w:rPr>
          <w:spacing w:val="-5"/>
        </w:rPr>
        <w:t xml:space="preserve"> </w:t>
      </w:r>
      <w:r>
        <w:t>21.-</w:t>
      </w:r>
      <w:r>
        <w:rPr>
          <w:spacing w:val="-4"/>
        </w:rPr>
        <w:t xml:space="preserve"> </w:t>
      </w:r>
      <w:r>
        <w:t>ESTIPULACIONES</w:t>
      </w:r>
      <w:r>
        <w:rPr>
          <w:spacing w:val="-2"/>
        </w:rPr>
        <w:t xml:space="preserve"> </w:t>
      </w:r>
      <w:r>
        <w:t>GENERALES</w:t>
      </w:r>
      <w:r>
        <w:rPr>
          <w:spacing w:val="-3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LICENCIAS</w:t>
      </w:r>
      <w:r>
        <w:rPr>
          <w:spacing w:val="-6"/>
        </w:rPr>
        <w:t xml:space="preserve"> </w:t>
      </w:r>
      <w:r>
        <w:t>URBANÍSTICAS</w:t>
      </w:r>
    </w:p>
    <w:p w14:paraId="6DF04FE3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55"/>
          <w:tab w:val="left" w:pos="1356"/>
        </w:tabs>
        <w:spacing w:before="133"/>
        <w:ind w:right="112" w:firstLine="0"/>
        <w:rPr>
          <w:sz w:val="24"/>
        </w:rPr>
      </w:pPr>
      <w:r>
        <w:rPr>
          <w:sz w:val="24"/>
        </w:rPr>
        <w:t>La solicitud de licencia podrá ser formulada por el interesado o por el contratista de la</w:t>
      </w:r>
      <w:r>
        <w:rPr>
          <w:spacing w:val="1"/>
          <w:sz w:val="24"/>
        </w:rPr>
        <w:t xml:space="preserve"> </w:t>
      </w:r>
      <w:r>
        <w:rPr>
          <w:sz w:val="24"/>
        </w:rPr>
        <w:t>obra,</w:t>
      </w:r>
      <w:r>
        <w:rPr>
          <w:spacing w:val="1"/>
          <w:sz w:val="24"/>
        </w:rPr>
        <w:t xml:space="preserve"> </w:t>
      </w:r>
      <w:r>
        <w:rPr>
          <w:sz w:val="24"/>
        </w:rPr>
        <w:t>haciéndose constar, en este caso, el nombre y domicilio del propietario del inmueble o del arrendatario del</w:t>
      </w:r>
      <w:r>
        <w:rPr>
          <w:spacing w:val="-57"/>
          <w:sz w:val="24"/>
        </w:rPr>
        <w:t xml:space="preserve"> </w:t>
      </w:r>
      <w:r>
        <w:rPr>
          <w:sz w:val="24"/>
        </w:rPr>
        <w:t>mismo cuando las obras se realicen por cuenta o interés de éste, así como la expresa conformidad o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-1"/>
          <w:sz w:val="24"/>
        </w:rPr>
        <w:t xml:space="preserve"> </w:t>
      </w:r>
      <w:r>
        <w:rPr>
          <w:sz w:val="24"/>
        </w:rPr>
        <w:t>del propietario</w:t>
      </w:r>
    </w:p>
    <w:p w14:paraId="3735A935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94"/>
          <w:tab w:val="left" w:pos="1395"/>
        </w:tabs>
        <w:spacing w:before="134"/>
        <w:ind w:right="113" w:firstLine="0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autorizaciones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licencias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entenderán</w:t>
      </w:r>
      <w:r>
        <w:rPr>
          <w:spacing w:val="1"/>
          <w:sz w:val="24"/>
        </w:rPr>
        <w:t xml:space="preserve"> </w:t>
      </w:r>
      <w:r>
        <w:rPr>
          <w:sz w:val="24"/>
        </w:rPr>
        <w:t>otorgadas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derecho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propiedad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-57"/>
          <w:sz w:val="24"/>
        </w:rPr>
        <w:t xml:space="preserve"> </w:t>
      </w:r>
      <w:r>
        <w:rPr>
          <w:sz w:val="24"/>
        </w:rPr>
        <w:t>perjuicio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de tercero.</w:t>
      </w:r>
    </w:p>
    <w:p w14:paraId="20A925E8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84"/>
          <w:tab w:val="left" w:pos="1385"/>
        </w:tabs>
        <w:spacing w:before="132"/>
        <w:ind w:right="115" w:firstLine="0"/>
        <w:rPr>
          <w:sz w:val="24"/>
        </w:rPr>
      </w:pPr>
      <w:r>
        <w:rPr>
          <w:sz w:val="24"/>
        </w:rPr>
        <w:t>No podrán ser invocadas para excluir o disminuir la responsabilidad civil o penal en la que</w:t>
      </w:r>
      <w:r>
        <w:rPr>
          <w:spacing w:val="1"/>
          <w:sz w:val="24"/>
        </w:rPr>
        <w:t xml:space="preserve"> </w:t>
      </w:r>
      <w:r>
        <w:rPr>
          <w:sz w:val="24"/>
        </w:rPr>
        <w:t>hubieren</w:t>
      </w:r>
      <w:r>
        <w:rPr>
          <w:spacing w:val="-1"/>
          <w:sz w:val="24"/>
        </w:rPr>
        <w:t xml:space="preserve"> </w:t>
      </w:r>
      <w:r>
        <w:rPr>
          <w:sz w:val="24"/>
        </w:rPr>
        <w:t>incurrido</w:t>
      </w:r>
      <w:r>
        <w:rPr>
          <w:spacing w:val="2"/>
          <w:sz w:val="24"/>
        </w:rPr>
        <w:t xml:space="preserve"> </w:t>
      </w:r>
      <w:r>
        <w:rPr>
          <w:sz w:val="24"/>
        </w:rPr>
        <w:t>los beneficiarios</w:t>
      </w:r>
      <w:r>
        <w:rPr>
          <w:spacing w:val="2"/>
          <w:sz w:val="24"/>
        </w:rPr>
        <w:t xml:space="preserve"> </w:t>
      </w:r>
      <w:r>
        <w:rPr>
          <w:sz w:val="24"/>
        </w:rPr>
        <w:t>en el</w:t>
      </w:r>
      <w:r>
        <w:rPr>
          <w:spacing w:val="-1"/>
          <w:sz w:val="24"/>
        </w:rPr>
        <w:t xml:space="preserve"> </w:t>
      </w:r>
      <w:r>
        <w:rPr>
          <w:sz w:val="24"/>
        </w:rPr>
        <w:t>ejercicio de sus actividades.</w:t>
      </w:r>
    </w:p>
    <w:p w14:paraId="141FEBFB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35"/>
        </w:tabs>
        <w:spacing w:before="134"/>
        <w:ind w:right="121" w:firstLine="0"/>
        <w:rPr>
          <w:sz w:val="24"/>
        </w:rPr>
      </w:pPr>
      <w:r>
        <w:rPr>
          <w:sz w:val="24"/>
        </w:rPr>
        <w:t>Licencias relativas a las condiciones de una obra, instalación o servicio serán transmisibles, pero el</w:t>
      </w:r>
      <w:r>
        <w:rPr>
          <w:spacing w:val="-57"/>
          <w:sz w:val="24"/>
        </w:rPr>
        <w:t xml:space="preserve"> </w:t>
      </w:r>
      <w:r>
        <w:rPr>
          <w:sz w:val="24"/>
        </w:rPr>
        <w:t>antiguo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nuevo</w:t>
      </w:r>
      <w:r>
        <w:rPr>
          <w:spacing w:val="1"/>
          <w:sz w:val="24"/>
        </w:rPr>
        <w:t xml:space="preserve"> </w:t>
      </w:r>
      <w:r>
        <w:rPr>
          <w:sz w:val="24"/>
        </w:rPr>
        <w:t>constructor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empresario</w:t>
      </w:r>
      <w:r>
        <w:rPr>
          <w:spacing w:val="1"/>
          <w:sz w:val="24"/>
        </w:rPr>
        <w:t xml:space="preserve"> </w:t>
      </w:r>
      <w:r>
        <w:rPr>
          <w:sz w:val="24"/>
        </w:rPr>
        <w:t>deberán</w:t>
      </w:r>
      <w:r>
        <w:rPr>
          <w:spacing w:val="1"/>
          <w:sz w:val="24"/>
        </w:rPr>
        <w:t xml:space="preserve"> </w:t>
      </w:r>
      <w:r>
        <w:rPr>
          <w:sz w:val="24"/>
        </w:rPr>
        <w:t>comunicarlo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escrito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Corporación,</w:t>
      </w:r>
      <w:r>
        <w:rPr>
          <w:spacing w:val="1"/>
          <w:sz w:val="24"/>
        </w:rPr>
        <w:t xml:space="preserve"> </w:t>
      </w:r>
      <w:r>
        <w:rPr>
          <w:sz w:val="24"/>
        </w:rPr>
        <w:t>(comunicación responsable modelo incluido en el ANEXO de esta ordenanza) sin lo cual quedarán ambos</w:t>
      </w:r>
      <w:r>
        <w:rPr>
          <w:spacing w:val="-57"/>
          <w:sz w:val="24"/>
        </w:rPr>
        <w:t xml:space="preserve"> </w:t>
      </w:r>
      <w:r>
        <w:rPr>
          <w:sz w:val="24"/>
        </w:rPr>
        <w:t>sujetos</w:t>
      </w:r>
      <w:r>
        <w:rPr>
          <w:spacing w:val="-1"/>
          <w:sz w:val="24"/>
        </w:rPr>
        <w:t xml:space="preserve"> </w:t>
      </w:r>
      <w:r>
        <w:rPr>
          <w:sz w:val="24"/>
        </w:rPr>
        <w:t>a todas las responsabilidades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derivaren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titular.</w:t>
      </w:r>
    </w:p>
    <w:p w14:paraId="27ACC697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42"/>
        </w:tabs>
        <w:spacing w:before="131"/>
        <w:ind w:right="125" w:firstLine="0"/>
        <w:rPr>
          <w:sz w:val="24"/>
        </w:rPr>
      </w:pPr>
      <w:r>
        <w:rPr>
          <w:sz w:val="24"/>
        </w:rPr>
        <w:t>Las licencias concernientes a las cualidades de un sujeto o al ejercicio de actividades sobre bienes</w:t>
      </w:r>
      <w:r>
        <w:rPr>
          <w:spacing w:val="1"/>
          <w:sz w:val="24"/>
        </w:rPr>
        <w:t xml:space="preserve"> </w:t>
      </w:r>
      <w:r>
        <w:rPr>
          <w:sz w:val="24"/>
        </w:rPr>
        <w:t>de dominio público serán o no transmisibles, según se prevea reglamentariamente o, en su defecto, al</w:t>
      </w:r>
      <w:r>
        <w:rPr>
          <w:spacing w:val="1"/>
          <w:sz w:val="24"/>
        </w:rPr>
        <w:t xml:space="preserve"> </w:t>
      </w:r>
      <w:r>
        <w:rPr>
          <w:sz w:val="24"/>
        </w:rPr>
        <w:t>otorgarlas.</w:t>
      </w:r>
    </w:p>
    <w:p w14:paraId="2A4B507F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32"/>
        </w:tabs>
        <w:spacing w:before="134"/>
        <w:ind w:left="1332" w:hanging="651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serán</w:t>
      </w:r>
      <w:r>
        <w:rPr>
          <w:spacing w:val="-1"/>
          <w:sz w:val="24"/>
        </w:rPr>
        <w:t xml:space="preserve"> </w:t>
      </w:r>
      <w:r>
        <w:rPr>
          <w:sz w:val="24"/>
        </w:rPr>
        <w:t>transmisibles las</w:t>
      </w:r>
      <w:r>
        <w:rPr>
          <w:spacing w:val="-2"/>
          <w:sz w:val="24"/>
        </w:rPr>
        <w:t xml:space="preserve"> </w:t>
      </w:r>
      <w:r>
        <w:rPr>
          <w:sz w:val="24"/>
        </w:rPr>
        <w:t>licencias</w:t>
      </w:r>
      <w:r>
        <w:rPr>
          <w:spacing w:val="-1"/>
          <w:sz w:val="24"/>
        </w:rPr>
        <w:t xml:space="preserve"> </w:t>
      </w: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número de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otorgables</w:t>
      </w:r>
      <w:r>
        <w:rPr>
          <w:spacing w:val="-1"/>
          <w:sz w:val="24"/>
        </w:rPr>
        <w:t xml:space="preserve"> </w:t>
      </w:r>
      <w:r>
        <w:rPr>
          <w:sz w:val="24"/>
        </w:rPr>
        <w:t>fuere</w:t>
      </w:r>
      <w:r>
        <w:rPr>
          <w:spacing w:val="-4"/>
          <w:sz w:val="24"/>
        </w:rPr>
        <w:t xml:space="preserve"> </w:t>
      </w:r>
      <w:r>
        <w:rPr>
          <w:sz w:val="24"/>
        </w:rPr>
        <w:t>limitado.</w:t>
      </w:r>
    </w:p>
    <w:p w14:paraId="265BD01C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40"/>
        </w:tabs>
        <w:spacing w:before="131"/>
        <w:ind w:right="111" w:firstLine="0"/>
        <w:rPr>
          <w:sz w:val="24"/>
        </w:rPr>
      </w:pPr>
      <w:r>
        <w:rPr>
          <w:sz w:val="24"/>
        </w:rPr>
        <w:t>Las actividades autorizadas por las licencias concernientes a cualidades de un sujeto o ejercicio 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 de dominio público, habrán de ser desarrolladas personalmente por los titulares de aquéllas y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mediante representación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tercero,</w:t>
      </w:r>
      <w:r>
        <w:rPr>
          <w:spacing w:val="-1"/>
          <w:sz w:val="24"/>
        </w:rPr>
        <w:t xml:space="preserve"> </w:t>
      </w:r>
      <w:r>
        <w:rPr>
          <w:sz w:val="24"/>
        </w:rPr>
        <w:t>salvo disposición</w:t>
      </w:r>
      <w:r>
        <w:rPr>
          <w:spacing w:val="-1"/>
          <w:sz w:val="24"/>
        </w:rPr>
        <w:t xml:space="preserve"> </w:t>
      </w:r>
      <w:r>
        <w:rPr>
          <w:sz w:val="24"/>
        </w:rPr>
        <w:t>reglamentaria</w:t>
      </w:r>
      <w:r>
        <w:rPr>
          <w:spacing w:val="2"/>
          <w:sz w:val="24"/>
        </w:rPr>
        <w:t xml:space="preserve"> </w:t>
      </w:r>
      <w:r>
        <w:rPr>
          <w:sz w:val="24"/>
        </w:rPr>
        <w:t>o acuerdo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contrario.</w:t>
      </w:r>
    </w:p>
    <w:p w14:paraId="2B4B8FF3" w14:textId="77777777" w:rsidR="00EB4E60" w:rsidRDefault="000F3196">
      <w:pPr>
        <w:pStyle w:val="Prrafodelista"/>
        <w:numPr>
          <w:ilvl w:val="0"/>
          <w:numId w:val="19"/>
        </w:numPr>
        <w:tabs>
          <w:tab w:val="left" w:pos="1347"/>
        </w:tabs>
        <w:spacing w:before="134"/>
        <w:ind w:left="1346" w:hanging="666"/>
        <w:rPr>
          <w:sz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3200" behindDoc="1" locked="0" layoutInCell="1" allowOverlap="1" wp14:anchorId="3384D423" wp14:editId="09CB0EFF">
                <wp:simplePos x="0" y="0"/>
                <wp:positionH relativeFrom="page">
                  <wp:posOffset>545465</wp:posOffset>
                </wp:positionH>
                <wp:positionV relativeFrom="paragraph">
                  <wp:posOffset>499745</wp:posOffset>
                </wp:positionV>
                <wp:extent cx="6486525" cy="0"/>
                <wp:effectExtent l="0" t="0" r="0" b="0"/>
                <wp:wrapNone/>
                <wp:docPr id="4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89201" id="Line 7" o:spid="_x0000_s1026" style="position:absolute;z-index:-163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5pt,39.35pt" to="553.7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SB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" strokeweight=".24pt">
                <w10:wrap anchorx="page"/>
              </v:line>
            </w:pict>
          </mc:Fallback>
        </mc:AlternateContent>
      </w:r>
      <w:r w:rsidR="003871E7">
        <w:rPr>
          <w:sz w:val="24"/>
        </w:rPr>
        <w:t>Cuando</w:t>
      </w:r>
      <w:r w:rsidR="003871E7">
        <w:rPr>
          <w:spacing w:val="12"/>
          <w:sz w:val="24"/>
        </w:rPr>
        <w:t xml:space="preserve"> </w:t>
      </w:r>
      <w:r w:rsidR="003871E7">
        <w:rPr>
          <w:sz w:val="24"/>
        </w:rPr>
        <w:t>se</w:t>
      </w:r>
      <w:r w:rsidR="003871E7">
        <w:rPr>
          <w:spacing w:val="13"/>
          <w:sz w:val="24"/>
        </w:rPr>
        <w:t xml:space="preserve"> </w:t>
      </w:r>
      <w:r w:rsidR="003871E7">
        <w:rPr>
          <w:sz w:val="24"/>
        </w:rPr>
        <w:t>permitiere</w:t>
      </w:r>
      <w:r w:rsidR="003871E7">
        <w:rPr>
          <w:spacing w:val="13"/>
          <w:sz w:val="24"/>
        </w:rPr>
        <w:t xml:space="preserve"> </w:t>
      </w:r>
      <w:r w:rsidR="003871E7">
        <w:rPr>
          <w:sz w:val="24"/>
        </w:rPr>
        <w:t>la</w:t>
      </w:r>
      <w:r w:rsidR="003871E7">
        <w:rPr>
          <w:spacing w:val="14"/>
          <w:sz w:val="24"/>
        </w:rPr>
        <w:t xml:space="preserve"> </w:t>
      </w:r>
      <w:r w:rsidR="003871E7">
        <w:rPr>
          <w:sz w:val="24"/>
        </w:rPr>
        <w:t>representación,</w:t>
      </w:r>
      <w:r w:rsidR="003871E7">
        <w:rPr>
          <w:spacing w:val="14"/>
          <w:sz w:val="24"/>
        </w:rPr>
        <w:t xml:space="preserve"> </w:t>
      </w:r>
      <w:r w:rsidR="003871E7">
        <w:rPr>
          <w:sz w:val="24"/>
        </w:rPr>
        <w:t>el</w:t>
      </w:r>
      <w:r w:rsidR="003871E7">
        <w:rPr>
          <w:spacing w:val="15"/>
          <w:sz w:val="24"/>
        </w:rPr>
        <w:t xml:space="preserve"> </w:t>
      </w:r>
      <w:r w:rsidR="003871E7">
        <w:rPr>
          <w:sz w:val="24"/>
        </w:rPr>
        <w:t>que</w:t>
      </w:r>
      <w:r w:rsidR="003871E7">
        <w:rPr>
          <w:spacing w:val="14"/>
          <w:sz w:val="24"/>
        </w:rPr>
        <w:t xml:space="preserve"> </w:t>
      </w:r>
      <w:r w:rsidR="003871E7">
        <w:rPr>
          <w:sz w:val="24"/>
        </w:rPr>
        <w:t>la</w:t>
      </w:r>
      <w:r w:rsidR="003871E7">
        <w:rPr>
          <w:spacing w:val="11"/>
          <w:sz w:val="24"/>
        </w:rPr>
        <w:t xml:space="preserve"> </w:t>
      </w:r>
      <w:r w:rsidR="003871E7">
        <w:rPr>
          <w:sz w:val="24"/>
        </w:rPr>
        <w:t>ejerciere</w:t>
      </w:r>
      <w:r w:rsidR="003871E7">
        <w:rPr>
          <w:spacing w:val="13"/>
          <w:sz w:val="24"/>
        </w:rPr>
        <w:t xml:space="preserve"> </w:t>
      </w:r>
      <w:r w:rsidR="003871E7">
        <w:rPr>
          <w:sz w:val="24"/>
        </w:rPr>
        <w:t>deberá</w:t>
      </w:r>
      <w:r w:rsidR="003871E7">
        <w:rPr>
          <w:spacing w:val="13"/>
          <w:sz w:val="24"/>
        </w:rPr>
        <w:t xml:space="preserve"> </w:t>
      </w:r>
      <w:r w:rsidR="003871E7">
        <w:rPr>
          <w:sz w:val="24"/>
        </w:rPr>
        <w:t>reunir</w:t>
      </w:r>
      <w:r w:rsidR="003871E7">
        <w:rPr>
          <w:spacing w:val="15"/>
          <w:sz w:val="24"/>
        </w:rPr>
        <w:t xml:space="preserve"> </w:t>
      </w:r>
      <w:r w:rsidR="003871E7">
        <w:rPr>
          <w:sz w:val="24"/>
        </w:rPr>
        <w:t>las</w:t>
      </w:r>
      <w:r w:rsidR="003871E7">
        <w:rPr>
          <w:spacing w:val="15"/>
          <w:sz w:val="24"/>
        </w:rPr>
        <w:t xml:space="preserve"> </w:t>
      </w:r>
      <w:r w:rsidR="003871E7">
        <w:rPr>
          <w:sz w:val="24"/>
        </w:rPr>
        <w:t>cualidades</w:t>
      </w:r>
      <w:r w:rsidR="003871E7">
        <w:rPr>
          <w:spacing w:val="12"/>
          <w:sz w:val="24"/>
        </w:rPr>
        <w:t xml:space="preserve"> </w:t>
      </w:r>
      <w:r w:rsidR="003871E7">
        <w:rPr>
          <w:sz w:val="24"/>
        </w:rPr>
        <w:t>necesarias</w:t>
      </w:r>
    </w:p>
    <w:p w14:paraId="0CDE2596" w14:textId="77777777" w:rsidR="00EB4E60" w:rsidRDefault="00EB4E60">
      <w:pPr>
        <w:jc w:val="both"/>
        <w:rPr>
          <w:sz w:val="24"/>
        </w:rPr>
        <w:sectPr w:rsidR="00EB4E60">
          <w:pgSz w:w="11910" w:h="16840"/>
          <w:pgMar w:top="2360" w:right="720" w:bottom="1240" w:left="180" w:header="283" w:footer="1052" w:gutter="0"/>
          <w:cols w:space="720"/>
        </w:sectPr>
      </w:pPr>
    </w:p>
    <w:p w14:paraId="4154A9D5" w14:textId="77777777" w:rsidR="00EB4E60" w:rsidRDefault="00EB4E60">
      <w:pPr>
        <w:pStyle w:val="Textoindependiente"/>
        <w:spacing w:before="10"/>
        <w:ind w:left="0"/>
        <w:rPr>
          <w:sz w:val="20"/>
        </w:rPr>
      </w:pPr>
    </w:p>
    <w:p w14:paraId="68042F03" w14:textId="77777777" w:rsidR="00EB4E60" w:rsidRDefault="003871E7">
      <w:pPr>
        <w:pStyle w:val="Textoindependiente"/>
        <w:spacing w:before="90"/>
        <w:jc w:val="both"/>
      </w:pPr>
      <w:r>
        <w:t>para</w:t>
      </w:r>
      <w:r>
        <w:rPr>
          <w:spacing w:val="-4"/>
        </w:rPr>
        <w:t xml:space="preserve"> </w:t>
      </w:r>
      <w:r>
        <w:t>conseguir por</w:t>
      </w:r>
      <w:r>
        <w:rPr>
          <w:spacing w:val="-4"/>
        </w:rPr>
        <w:t xml:space="preserve"> </w:t>
      </w:r>
      <w:r>
        <w:t>sí</w:t>
      </w:r>
      <w:r>
        <w:rPr>
          <w:spacing w:val="1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licencia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obtener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aprobación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que la</w:t>
      </w:r>
      <w:r>
        <w:rPr>
          <w:spacing w:val="-4"/>
        </w:rPr>
        <w:t xml:space="preserve"> </w:t>
      </w:r>
      <w:r>
        <w:t>hubiere</w:t>
      </w:r>
      <w:r>
        <w:rPr>
          <w:spacing w:val="-1"/>
        </w:rPr>
        <w:t xml:space="preserve"> </w:t>
      </w:r>
      <w:r>
        <w:t>otorgado.</w:t>
      </w:r>
    </w:p>
    <w:p w14:paraId="038C6FBE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35"/>
        </w:tabs>
        <w:spacing w:before="133"/>
        <w:ind w:right="112" w:firstLine="0"/>
        <w:rPr>
          <w:sz w:val="24"/>
        </w:rPr>
      </w:pPr>
      <w:r>
        <w:rPr>
          <w:sz w:val="24"/>
        </w:rPr>
        <w:t>Las licencias quedarán sin efecto si se incumplieren las condiciones a que estuvieren subordinadas,</w:t>
      </w:r>
      <w:r>
        <w:rPr>
          <w:spacing w:val="-57"/>
          <w:sz w:val="24"/>
        </w:rPr>
        <w:t xml:space="preserve"> </w:t>
      </w:r>
      <w:r>
        <w:rPr>
          <w:sz w:val="24"/>
        </w:rPr>
        <w:t>y deberán ser revocadas cuando desaparecieran las circunstancias que motivaron su otorgamiento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sobrevinieran otras que, de haber existido a la sazón, habrían justificado la denegación y podrán serlo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se adoptaren nuevos</w:t>
      </w:r>
      <w:r>
        <w:rPr>
          <w:spacing w:val="2"/>
          <w:sz w:val="24"/>
        </w:rPr>
        <w:t xml:space="preserve"> </w:t>
      </w:r>
      <w:r>
        <w:rPr>
          <w:sz w:val="24"/>
        </w:rPr>
        <w:t>criterios de</w:t>
      </w:r>
      <w:r>
        <w:rPr>
          <w:spacing w:val="1"/>
          <w:sz w:val="24"/>
        </w:rPr>
        <w:t xml:space="preserve"> </w:t>
      </w:r>
      <w:r>
        <w:rPr>
          <w:sz w:val="24"/>
        </w:rPr>
        <w:t>apreciación.</w:t>
      </w:r>
    </w:p>
    <w:p w14:paraId="3DA783D8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42"/>
        </w:tabs>
        <w:spacing w:before="134"/>
        <w:ind w:right="110" w:firstLine="0"/>
        <w:rPr>
          <w:sz w:val="24"/>
        </w:rPr>
      </w:pPr>
      <w:r>
        <w:rPr>
          <w:sz w:val="24"/>
        </w:rPr>
        <w:t>Podrán ser anuladas las licencias y restituidas las cosas al ser y estado primitivo cuando resultaren</w:t>
      </w:r>
      <w:r>
        <w:rPr>
          <w:spacing w:val="1"/>
          <w:sz w:val="24"/>
        </w:rPr>
        <w:t xml:space="preserve"> </w:t>
      </w:r>
      <w:r>
        <w:rPr>
          <w:sz w:val="24"/>
        </w:rPr>
        <w:t>otorgadas</w:t>
      </w:r>
      <w:r>
        <w:rPr>
          <w:spacing w:val="1"/>
          <w:sz w:val="24"/>
        </w:rPr>
        <w:t xml:space="preserve"> </w:t>
      </w:r>
      <w:r>
        <w:rPr>
          <w:sz w:val="24"/>
        </w:rPr>
        <w:t>erróneamente.</w:t>
      </w:r>
    </w:p>
    <w:p w14:paraId="5E79DBAB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44"/>
        </w:tabs>
        <w:spacing w:before="131"/>
        <w:ind w:right="120" w:firstLine="0"/>
        <w:rPr>
          <w:sz w:val="24"/>
        </w:rPr>
      </w:pPr>
      <w:r>
        <w:rPr>
          <w:sz w:val="24"/>
        </w:rPr>
        <w:t>La revocación fundada en la adopción de nuevos criterios de apreciación y anulación por la causa</w:t>
      </w:r>
      <w:r>
        <w:rPr>
          <w:spacing w:val="1"/>
          <w:sz w:val="24"/>
        </w:rPr>
        <w:t xml:space="preserve"> </w:t>
      </w:r>
      <w:r>
        <w:rPr>
          <w:sz w:val="24"/>
        </w:rPr>
        <w:t>señalada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párrafo</w:t>
      </w:r>
      <w:r>
        <w:rPr>
          <w:spacing w:val="-4"/>
          <w:sz w:val="24"/>
        </w:rPr>
        <w:t xml:space="preserve"> </w:t>
      </w:r>
      <w:r>
        <w:rPr>
          <w:sz w:val="24"/>
        </w:rPr>
        <w:t>anterior,</w:t>
      </w:r>
      <w:r>
        <w:rPr>
          <w:spacing w:val="-1"/>
          <w:sz w:val="24"/>
        </w:rPr>
        <w:t xml:space="preserve"> </w:t>
      </w:r>
      <w:r>
        <w:rPr>
          <w:sz w:val="24"/>
        </w:rPr>
        <w:t>comportarán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resarcimiento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daños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perjuicios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causaren.</w:t>
      </w:r>
    </w:p>
    <w:p w14:paraId="03ED2609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84"/>
          <w:tab w:val="left" w:pos="1385"/>
        </w:tabs>
        <w:spacing w:before="134"/>
        <w:ind w:right="118" w:firstLine="0"/>
        <w:rPr>
          <w:sz w:val="24"/>
        </w:rPr>
      </w:pPr>
      <w:r>
        <w:rPr>
          <w:sz w:val="24"/>
        </w:rPr>
        <w:t>Todas las licencias que se concedan, llevarán fijado un plazo para la iniciación, interrupción</w:t>
      </w:r>
      <w:r>
        <w:rPr>
          <w:spacing w:val="1"/>
          <w:sz w:val="24"/>
        </w:rPr>
        <w:t xml:space="preserve"> </w:t>
      </w:r>
      <w:r>
        <w:rPr>
          <w:sz w:val="24"/>
        </w:rPr>
        <w:t>máxima</w:t>
      </w:r>
      <w:r>
        <w:rPr>
          <w:spacing w:val="-4"/>
          <w:sz w:val="24"/>
        </w:rPr>
        <w:t xml:space="preserve"> </w:t>
      </w:r>
      <w:r>
        <w:rPr>
          <w:sz w:val="24"/>
        </w:rPr>
        <w:t>y finalización de las obras.</w:t>
      </w:r>
    </w:p>
    <w:p w14:paraId="3BD8E4DC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5"/>
          <w:tab w:val="left" w:pos="1366"/>
        </w:tabs>
        <w:spacing w:before="119"/>
        <w:ind w:right="117" w:firstLine="0"/>
        <w:jc w:val="left"/>
        <w:rPr>
          <w:sz w:val="24"/>
        </w:rPr>
      </w:pPr>
      <w:r>
        <w:rPr>
          <w:sz w:val="24"/>
        </w:rPr>
        <w:t>Para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caso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obras</w:t>
      </w:r>
      <w:r>
        <w:rPr>
          <w:spacing w:val="1"/>
          <w:sz w:val="24"/>
        </w:rPr>
        <w:t xml:space="preserve"> </w:t>
      </w:r>
      <w:r>
        <w:rPr>
          <w:sz w:val="24"/>
        </w:rPr>
        <w:t>menores:</w:t>
      </w:r>
      <w:r>
        <w:rPr>
          <w:spacing w:val="2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mes</w:t>
      </w:r>
      <w:r>
        <w:rPr>
          <w:spacing w:val="5"/>
          <w:sz w:val="24"/>
        </w:rPr>
        <w:t xml:space="preserve"> </w:t>
      </w:r>
      <w:r>
        <w:rPr>
          <w:sz w:val="24"/>
        </w:rPr>
        <w:t>para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inicio,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meses para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interrupción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cuatro</w:t>
      </w:r>
      <w:r>
        <w:rPr>
          <w:spacing w:val="-57"/>
          <w:sz w:val="24"/>
        </w:rPr>
        <w:t xml:space="preserve"> </w:t>
      </w:r>
      <w:r>
        <w:rPr>
          <w:sz w:val="24"/>
        </w:rPr>
        <w:t>meses para</w:t>
      </w:r>
      <w:r>
        <w:rPr>
          <w:spacing w:val="-4"/>
          <w:sz w:val="24"/>
        </w:rPr>
        <w:t xml:space="preserve"> </w:t>
      </w:r>
      <w:r>
        <w:rPr>
          <w:sz w:val="24"/>
        </w:rPr>
        <w:t>su finalización.</w:t>
      </w:r>
    </w:p>
    <w:p w14:paraId="0AD0B19A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3"/>
          <w:tab w:val="left" w:pos="1364"/>
        </w:tabs>
        <w:ind w:right="112" w:firstLine="0"/>
        <w:jc w:val="left"/>
        <w:rPr>
          <w:sz w:val="24"/>
        </w:rPr>
      </w:pPr>
      <w:r>
        <w:rPr>
          <w:sz w:val="24"/>
        </w:rPr>
        <w:t>Para el caso de obras mayores: seis meses para el inicio, de tres meses para la interrupción y de dos</w:t>
      </w:r>
      <w:r>
        <w:rPr>
          <w:spacing w:val="-57"/>
          <w:sz w:val="24"/>
        </w:rPr>
        <w:t xml:space="preserve"> </w:t>
      </w:r>
      <w:r>
        <w:rPr>
          <w:sz w:val="24"/>
        </w:rPr>
        <w:t>años para</w:t>
      </w:r>
      <w:r>
        <w:rPr>
          <w:spacing w:val="-1"/>
          <w:sz w:val="24"/>
        </w:rPr>
        <w:t xml:space="preserve"> </w:t>
      </w:r>
      <w:r>
        <w:rPr>
          <w:sz w:val="24"/>
        </w:rPr>
        <w:t>su finalización.</w:t>
      </w:r>
    </w:p>
    <w:p w14:paraId="033A2715" w14:textId="77777777" w:rsidR="00EB4E60" w:rsidRDefault="003871E7">
      <w:pPr>
        <w:pStyle w:val="Prrafodelista"/>
        <w:numPr>
          <w:ilvl w:val="0"/>
          <w:numId w:val="23"/>
        </w:numPr>
        <w:tabs>
          <w:tab w:val="left" w:pos="1363"/>
          <w:tab w:val="left" w:pos="1364"/>
        </w:tabs>
        <w:ind w:left="1363" w:hanging="683"/>
        <w:jc w:val="left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plazo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contará a partir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fecha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notificación</w:t>
      </w:r>
      <w:r>
        <w:rPr>
          <w:spacing w:val="-1"/>
          <w:sz w:val="24"/>
        </w:rPr>
        <w:t xml:space="preserve"> </w:t>
      </w:r>
      <w:r>
        <w:rPr>
          <w:sz w:val="24"/>
        </w:rPr>
        <w:t>de la licencia.</w:t>
      </w:r>
    </w:p>
    <w:p w14:paraId="68FA04B4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79"/>
          <w:tab w:val="left" w:pos="1380"/>
        </w:tabs>
        <w:spacing w:before="133"/>
        <w:ind w:right="114" w:firstLine="0"/>
        <w:rPr>
          <w:sz w:val="24"/>
        </w:rPr>
      </w:pPr>
      <w:r>
        <w:rPr>
          <w:sz w:val="24"/>
        </w:rPr>
        <w:t>Si las obras no estuviesen finalizadas en las fechas de vencimiento del plazo establecido, las</w:t>
      </w:r>
      <w:r>
        <w:rPr>
          <w:spacing w:val="1"/>
          <w:sz w:val="24"/>
        </w:rPr>
        <w:t xml:space="preserve"> </w:t>
      </w:r>
      <w:r>
        <w:rPr>
          <w:sz w:val="24"/>
        </w:rPr>
        <w:t>licencias</w:t>
      </w:r>
      <w:r>
        <w:rPr>
          <w:spacing w:val="1"/>
          <w:sz w:val="24"/>
        </w:rPr>
        <w:t xml:space="preserve"> </w:t>
      </w:r>
      <w:r>
        <w:rPr>
          <w:sz w:val="24"/>
        </w:rPr>
        <w:t>concedidas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entenderán</w:t>
      </w:r>
      <w:r>
        <w:rPr>
          <w:spacing w:val="1"/>
          <w:sz w:val="24"/>
        </w:rPr>
        <w:t xml:space="preserve"> </w:t>
      </w:r>
      <w:r>
        <w:rPr>
          <w:sz w:val="24"/>
        </w:rPr>
        <w:t>caducadas,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anticipadamente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solicite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obtenga</w:t>
      </w:r>
      <w:r>
        <w:rPr>
          <w:spacing w:val="60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prórroga,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este caso</w:t>
      </w:r>
      <w:r>
        <w:rPr>
          <w:spacing w:val="1"/>
          <w:sz w:val="24"/>
        </w:rPr>
        <w:t xml:space="preserve"> </w:t>
      </w:r>
      <w:r>
        <w:rPr>
          <w:sz w:val="24"/>
        </w:rPr>
        <w:t>dicha prórroga</w:t>
      </w:r>
      <w:r>
        <w:rPr>
          <w:spacing w:val="1"/>
          <w:sz w:val="24"/>
        </w:rPr>
        <w:t xml:space="preserve"> </w:t>
      </w:r>
      <w:r>
        <w:rPr>
          <w:sz w:val="24"/>
        </w:rPr>
        <w:t>tendrá</w:t>
      </w:r>
      <w:r>
        <w:rPr>
          <w:spacing w:val="-4"/>
          <w:sz w:val="24"/>
        </w:rPr>
        <w:t xml:space="preserve"> </w:t>
      </w:r>
      <w:r>
        <w:rPr>
          <w:sz w:val="24"/>
        </w:rPr>
        <w:t>un plazo igual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de la</w:t>
      </w:r>
      <w:r>
        <w:rPr>
          <w:spacing w:val="1"/>
          <w:sz w:val="24"/>
        </w:rPr>
        <w:t xml:space="preserve"> </w:t>
      </w:r>
      <w:r>
        <w:rPr>
          <w:sz w:val="24"/>
        </w:rPr>
        <w:t>licencia original.</w:t>
      </w:r>
    </w:p>
    <w:p w14:paraId="5A935072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72"/>
          <w:tab w:val="left" w:pos="1373"/>
        </w:tabs>
        <w:spacing w:before="134"/>
        <w:ind w:right="122" w:firstLine="0"/>
        <w:rPr>
          <w:sz w:val="24"/>
        </w:rPr>
      </w:pPr>
      <w:r>
        <w:rPr>
          <w:sz w:val="24"/>
        </w:rPr>
        <w:t>Cuando las obras para las que se obtuvo la correspondiente licencia no se inicien en el plazo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 en el artículo anterior, se entenderá caducada dicha licencia, sin perjuicio de la obligatoriedad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declarar</w:t>
      </w:r>
      <w:r>
        <w:rPr>
          <w:spacing w:val="1"/>
          <w:sz w:val="24"/>
        </w:rPr>
        <w:t xml:space="preserve"> </w:t>
      </w:r>
      <w:r>
        <w:rPr>
          <w:sz w:val="24"/>
        </w:rPr>
        <w:t>expresamente</w:t>
      </w:r>
      <w:r>
        <w:rPr>
          <w:spacing w:val="-3"/>
          <w:sz w:val="24"/>
        </w:rPr>
        <w:t xml:space="preserve"> </w:t>
      </w:r>
      <w:r>
        <w:rPr>
          <w:sz w:val="24"/>
        </w:rPr>
        <w:t>caducada</w:t>
      </w:r>
      <w:r>
        <w:rPr>
          <w:spacing w:val="1"/>
          <w:sz w:val="24"/>
        </w:rPr>
        <w:t xml:space="preserve"> </w:t>
      </w:r>
      <w:r>
        <w:rPr>
          <w:sz w:val="24"/>
        </w:rPr>
        <w:t>la licencia.</w:t>
      </w:r>
    </w:p>
    <w:p w14:paraId="60821B33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32"/>
        </w:tabs>
        <w:spacing w:before="131"/>
        <w:ind w:left="1332" w:hanging="651"/>
        <w:rPr>
          <w:sz w:val="24"/>
        </w:rPr>
      </w:pP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obras se</w:t>
      </w:r>
      <w:r>
        <w:rPr>
          <w:spacing w:val="-1"/>
          <w:sz w:val="24"/>
        </w:rPr>
        <w:t xml:space="preserve"> </w:t>
      </w:r>
      <w:r>
        <w:rPr>
          <w:sz w:val="24"/>
        </w:rPr>
        <w:t>inician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posterioridad a la</w:t>
      </w:r>
      <w:r>
        <w:rPr>
          <w:spacing w:val="-3"/>
          <w:sz w:val="24"/>
        </w:rPr>
        <w:t xml:space="preserve"> </w:t>
      </w:r>
      <w:r>
        <w:rPr>
          <w:sz w:val="24"/>
        </w:rPr>
        <w:t>caducidad</w:t>
      </w:r>
      <w:r>
        <w:rPr>
          <w:spacing w:val="-1"/>
          <w:sz w:val="24"/>
        </w:rPr>
        <w:t xml:space="preserve"> </w:t>
      </w:r>
      <w:r>
        <w:rPr>
          <w:sz w:val="24"/>
        </w:rPr>
        <w:t>darán</w:t>
      </w:r>
      <w:r>
        <w:rPr>
          <w:spacing w:val="-3"/>
          <w:sz w:val="24"/>
        </w:rPr>
        <w:t xml:space="preserve"> </w:t>
      </w:r>
      <w:r>
        <w:rPr>
          <w:sz w:val="24"/>
        </w:rPr>
        <w:t>lugar a</w:t>
      </w:r>
      <w:r>
        <w:rPr>
          <w:spacing w:val="-1"/>
          <w:sz w:val="24"/>
        </w:rPr>
        <w:t xml:space="preserve"> </w:t>
      </w:r>
      <w:r>
        <w:rPr>
          <w:sz w:val="24"/>
        </w:rPr>
        <w:t>un nuevo</w:t>
      </w:r>
      <w:r>
        <w:rPr>
          <w:spacing w:val="-1"/>
          <w:sz w:val="24"/>
        </w:rPr>
        <w:t xml:space="preserve"> </w:t>
      </w:r>
      <w:r>
        <w:rPr>
          <w:sz w:val="24"/>
        </w:rPr>
        <w:t>pago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derechos.</w:t>
      </w:r>
    </w:p>
    <w:p w14:paraId="7A5A620B" w14:textId="77777777" w:rsidR="00EB4E60" w:rsidRDefault="003871E7">
      <w:pPr>
        <w:pStyle w:val="Prrafodelista"/>
        <w:numPr>
          <w:ilvl w:val="0"/>
          <w:numId w:val="19"/>
        </w:numPr>
        <w:tabs>
          <w:tab w:val="left" w:pos="1344"/>
        </w:tabs>
        <w:spacing w:before="134"/>
        <w:ind w:right="120" w:firstLine="0"/>
        <w:rPr>
          <w:sz w:val="24"/>
        </w:rPr>
      </w:pPr>
      <w:r>
        <w:rPr>
          <w:sz w:val="24"/>
        </w:rPr>
        <w:t>La caducidad de las licencias no da derecho a su titular a obtener devolución alguna de la Tasa, si</w:t>
      </w:r>
      <w:r>
        <w:rPr>
          <w:spacing w:val="1"/>
          <w:sz w:val="24"/>
        </w:rPr>
        <w:t xml:space="preserve"> </w:t>
      </w:r>
      <w:r>
        <w:rPr>
          <w:sz w:val="24"/>
        </w:rPr>
        <w:t>ya la hubiera</w:t>
      </w:r>
      <w:r>
        <w:rPr>
          <w:spacing w:val="-4"/>
          <w:sz w:val="24"/>
        </w:rPr>
        <w:t xml:space="preserve"> </w:t>
      </w:r>
      <w:r>
        <w:rPr>
          <w:sz w:val="24"/>
        </w:rPr>
        <w:t>ingresado,</w:t>
      </w:r>
      <w:r>
        <w:rPr>
          <w:spacing w:val="2"/>
          <w:sz w:val="24"/>
        </w:rPr>
        <w:t xml:space="preserve"> </w:t>
      </w:r>
      <w:r>
        <w:rPr>
          <w:sz w:val="24"/>
        </w:rPr>
        <w:t>ni</w:t>
      </w:r>
      <w:r>
        <w:rPr>
          <w:spacing w:val="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exime,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contrario, de</w:t>
      </w:r>
      <w:r>
        <w:rPr>
          <w:spacing w:val="1"/>
          <w:sz w:val="24"/>
        </w:rPr>
        <w:t xml:space="preserve"> </w:t>
      </w:r>
      <w:r>
        <w:rPr>
          <w:sz w:val="24"/>
        </w:rPr>
        <w:t>la obligación de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abono.</w:t>
      </w:r>
    </w:p>
    <w:p w14:paraId="78703D20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04E5DBA8" w14:textId="77777777" w:rsidR="00EB4E60" w:rsidRDefault="003871E7">
      <w:pPr>
        <w:pStyle w:val="Ttulo1"/>
        <w:spacing w:before="216"/>
      </w:pPr>
      <w:r>
        <w:rPr>
          <w:spacing w:val="-1"/>
          <w:u w:val="single"/>
        </w:rPr>
        <w:t>DE</w:t>
      </w:r>
      <w:r>
        <w:rPr>
          <w:u w:val="single"/>
        </w:rPr>
        <w:t xml:space="preserve"> </w:t>
      </w:r>
      <w:r>
        <w:rPr>
          <w:spacing w:val="-1"/>
          <w:u w:val="single"/>
        </w:rPr>
        <w:t>LA</w:t>
      </w:r>
      <w:r>
        <w:rPr>
          <w:spacing w:val="-14"/>
          <w:u w:val="single"/>
        </w:rPr>
        <w:t xml:space="preserve"> </w:t>
      </w:r>
      <w:r>
        <w:rPr>
          <w:spacing w:val="-1"/>
          <w:u w:val="single"/>
        </w:rPr>
        <w:t>PROTECCIÓN</w:t>
      </w:r>
      <w:r>
        <w:rPr>
          <w:spacing w:val="1"/>
          <w:u w:val="single"/>
        </w:rPr>
        <w:t xml:space="preserve"> </w:t>
      </w:r>
      <w:r>
        <w:rPr>
          <w:spacing w:val="-1"/>
          <w:u w:val="single"/>
        </w:rPr>
        <w:t>DE DATOS</w:t>
      </w:r>
      <w:r>
        <w:rPr>
          <w:spacing w:val="3"/>
          <w:u w:val="single"/>
        </w:rPr>
        <w:t xml:space="preserve"> </w:t>
      </w:r>
      <w:r>
        <w:rPr>
          <w:spacing w:val="-1"/>
          <w:u w:val="single"/>
        </w:rPr>
        <w:t>PERSONALE</w:t>
      </w:r>
      <w:r>
        <w:rPr>
          <w:spacing w:val="-1"/>
        </w:rPr>
        <w:t>S</w:t>
      </w:r>
    </w:p>
    <w:p w14:paraId="01286638" w14:textId="77777777" w:rsidR="00EB4E60" w:rsidRDefault="003871E7">
      <w:pPr>
        <w:pStyle w:val="Textoindependiente"/>
        <w:spacing w:before="139"/>
      </w:pP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22.-</w:t>
      </w:r>
      <w:r>
        <w:rPr>
          <w:spacing w:val="-13"/>
        </w:rPr>
        <w:t xml:space="preserve"> </w:t>
      </w:r>
      <w:r>
        <w:rPr>
          <w:spacing w:val="-1"/>
        </w:rPr>
        <w:t>AMBITO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APLICACIÓN</w:t>
      </w:r>
    </w:p>
    <w:p w14:paraId="05E62FF0" w14:textId="77777777" w:rsidR="00EB4E60" w:rsidRDefault="003871E7">
      <w:pPr>
        <w:pStyle w:val="Textoindependiente"/>
        <w:ind w:right="114"/>
        <w:jc w:val="both"/>
      </w:pPr>
      <w:r>
        <w:t>El responsable del tratamiento es el Ayuntamiento de Caso, la finalidad de los datos de carácter personal</w:t>
      </w:r>
      <w:r>
        <w:rPr>
          <w:spacing w:val="1"/>
        </w:rPr>
        <w:t xml:space="preserve"> </w:t>
      </w:r>
      <w:r>
        <w:t>que se obtengan de la tramitación de los títulos habilitantes descritos es la</w:t>
      </w:r>
      <w:r>
        <w:rPr>
          <w:spacing w:val="1"/>
        </w:rPr>
        <w:t xml:space="preserve"> </w:t>
      </w:r>
      <w:r>
        <w:t>de gestionar solicitudes de</w:t>
      </w:r>
      <w:r>
        <w:rPr>
          <w:spacing w:val="1"/>
        </w:rPr>
        <w:t xml:space="preserve"> </w:t>
      </w:r>
      <w:r>
        <w:t>carácter general de los interesados, legitimándose esta Corporación en el cumplimiento de la obligación</w:t>
      </w:r>
      <w:r>
        <w:rPr>
          <w:spacing w:val="1"/>
        </w:rPr>
        <w:t xml:space="preserve"> </w:t>
      </w:r>
      <w:r>
        <w:t>legal.</w:t>
      </w:r>
    </w:p>
    <w:p w14:paraId="6AC9C980" w14:textId="77777777" w:rsidR="00EB4E60" w:rsidRDefault="003871E7">
      <w:pPr>
        <w:pStyle w:val="Textoindependiente"/>
        <w:ind w:right="112"/>
        <w:jc w:val="both"/>
      </w:pPr>
      <w:r>
        <w:t>Para el tratamiento de los datos personales obrantes en el respectivo expediente, derechos y destinatarios</w:t>
      </w:r>
      <w:r>
        <w:rPr>
          <w:spacing w:val="1"/>
        </w:rPr>
        <w:t xml:space="preserve"> </w:t>
      </w:r>
      <w:r>
        <w:t>resulta de</w:t>
      </w:r>
      <w:r>
        <w:rPr>
          <w:spacing w:val="-4"/>
        </w:rPr>
        <w:t xml:space="preserve"> </w:t>
      </w:r>
      <w:r>
        <w:t>aplicación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Orgánica 3/2018,</w:t>
      </w:r>
      <w:r>
        <w:rPr>
          <w:spacing w:val="-1"/>
        </w:rPr>
        <w:t xml:space="preserve"> </w:t>
      </w:r>
      <w:r>
        <w:t>de protección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datos</w:t>
      </w:r>
      <w:r>
        <w:rPr>
          <w:spacing w:val="2"/>
        </w:rPr>
        <w:t xml:space="preserve"> </w:t>
      </w:r>
      <w:r>
        <w:t>personales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digitales.</w:t>
      </w:r>
    </w:p>
    <w:p w14:paraId="5A442B7E" w14:textId="77777777" w:rsidR="00EB4E60" w:rsidRDefault="00EB4E60">
      <w:pPr>
        <w:pStyle w:val="Textoindependiente"/>
        <w:spacing w:before="0"/>
        <w:ind w:left="0"/>
        <w:rPr>
          <w:sz w:val="26"/>
        </w:rPr>
      </w:pPr>
    </w:p>
    <w:p w14:paraId="04456242" w14:textId="77777777" w:rsidR="00D87EBE" w:rsidRDefault="00D87EBE">
      <w:pPr>
        <w:pStyle w:val="Textoindependiente"/>
        <w:spacing w:before="0"/>
        <w:ind w:left="0"/>
        <w:rPr>
          <w:sz w:val="26"/>
        </w:rPr>
      </w:pPr>
    </w:p>
    <w:p w14:paraId="74D73D83" w14:textId="77777777" w:rsidR="00EB4E60" w:rsidRDefault="00EB4E60">
      <w:pPr>
        <w:pStyle w:val="Textoindependiente"/>
        <w:spacing w:before="9"/>
        <w:ind w:left="0"/>
        <w:rPr>
          <w:sz w:val="11"/>
        </w:rPr>
      </w:pPr>
    </w:p>
    <w:p w14:paraId="005FCBFF" w14:textId="77777777" w:rsidR="00EB4E60" w:rsidRDefault="003871E7">
      <w:pPr>
        <w:spacing w:before="101"/>
        <w:ind w:left="840" w:right="929"/>
        <w:jc w:val="both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Este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formulario sirve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para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las siguientes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intervenciones en edificios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de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viviendas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u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otras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construcciones;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o en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parcelas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privadas, EXCEPTO EN INMUEBLES Y ESPACIOS INCLUIDOS EN EL INVENTARIO DEL PATRIMONIO CULTURAL DE ASTURIAS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PUEBLOS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DE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ORLÉ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Y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SOTO.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CON LIMITACIONES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PARA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CALEAO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DECLARADO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BIC.</w:t>
      </w:r>
    </w:p>
    <w:p w14:paraId="76219D6C" w14:textId="77777777" w:rsidR="00EB4E60" w:rsidRDefault="003871E7">
      <w:pPr>
        <w:pStyle w:val="Prrafodelista"/>
        <w:numPr>
          <w:ilvl w:val="1"/>
          <w:numId w:val="19"/>
        </w:numPr>
        <w:tabs>
          <w:tab w:val="left" w:pos="1559"/>
          <w:tab w:val="left" w:pos="1560"/>
        </w:tabs>
        <w:spacing w:before="15" w:line="228" w:lineRule="auto"/>
        <w:ind w:right="928"/>
        <w:jc w:val="left"/>
        <w:rPr>
          <w:rFonts w:ascii="Cambria" w:hAnsi="Cambria"/>
          <w:b/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486964224" behindDoc="1" locked="0" layoutInCell="1" allowOverlap="1" wp14:anchorId="4E0AFCAA" wp14:editId="168BF029">
            <wp:simplePos x="0" y="0"/>
            <wp:positionH relativeFrom="page">
              <wp:posOffset>2002536</wp:posOffset>
            </wp:positionH>
            <wp:positionV relativeFrom="paragraph">
              <wp:posOffset>217458</wp:posOffset>
            </wp:positionV>
            <wp:extent cx="3547871" cy="6071616"/>
            <wp:effectExtent l="0" t="0" r="0" b="0"/>
            <wp:wrapNone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sz w:val="16"/>
        </w:rPr>
        <w:t>Obras</w:t>
      </w:r>
      <w:r>
        <w:rPr>
          <w:rFonts w:ascii="Cambria" w:hAnsi="Cambria"/>
          <w:b/>
          <w:spacing w:val="16"/>
          <w:sz w:val="16"/>
        </w:rPr>
        <w:t xml:space="preserve"> </w:t>
      </w:r>
      <w:r>
        <w:rPr>
          <w:rFonts w:ascii="Cambria" w:hAnsi="Cambria"/>
          <w:b/>
          <w:sz w:val="16"/>
        </w:rPr>
        <w:t>de</w:t>
      </w:r>
      <w:r>
        <w:rPr>
          <w:rFonts w:ascii="Cambria" w:hAnsi="Cambria"/>
          <w:b/>
          <w:spacing w:val="14"/>
          <w:sz w:val="16"/>
        </w:rPr>
        <w:t xml:space="preserve"> </w:t>
      </w:r>
      <w:r>
        <w:rPr>
          <w:rFonts w:ascii="Cambria" w:hAnsi="Cambria"/>
          <w:b/>
          <w:sz w:val="16"/>
        </w:rPr>
        <w:t>mantenimiento</w:t>
      </w:r>
      <w:r>
        <w:rPr>
          <w:rFonts w:ascii="Cambria" w:hAnsi="Cambria"/>
          <w:b/>
          <w:spacing w:val="17"/>
          <w:sz w:val="16"/>
        </w:rPr>
        <w:t xml:space="preserve"> </w:t>
      </w:r>
      <w:r>
        <w:rPr>
          <w:rFonts w:ascii="Cambria" w:hAnsi="Cambria"/>
          <w:b/>
          <w:sz w:val="16"/>
        </w:rPr>
        <w:t>ordinario</w:t>
      </w:r>
      <w:r>
        <w:rPr>
          <w:rFonts w:ascii="Cambria" w:hAnsi="Cambria"/>
          <w:b/>
          <w:spacing w:val="14"/>
          <w:sz w:val="16"/>
        </w:rPr>
        <w:t xml:space="preserve"> </w:t>
      </w:r>
      <w:r>
        <w:rPr>
          <w:rFonts w:ascii="Cambria" w:hAnsi="Cambria"/>
          <w:b/>
          <w:sz w:val="16"/>
        </w:rPr>
        <w:t>y</w:t>
      </w:r>
      <w:r>
        <w:rPr>
          <w:rFonts w:ascii="Cambria" w:hAnsi="Cambria"/>
          <w:b/>
          <w:spacing w:val="18"/>
          <w:sz w:val="16"/>
        </w:rPr>
        <w:t xml:space="preserve"> </w:t>
      </w:r>
      <w:r>
        <w:rPr>
          <w:rFonts w:ascii="Cambria" w:hAnsi="Cambria"/>
          <w:b/>
          <w:sz w:val="16"/>
        </w:rPr>
        <w:t>simple</w:t>
      </w:r>
      <w:r>
        <w:rPr>
          <w:rFonts w:ascii="Cambria" w:hAnsi="Cambria"/>
          <w:b/>
          <w:spacing w:val="15"/>
          <w:sz w:val="16"/>
        </w:rPr>
        <w:t xml:space="preserve"> </w:t>
      </w:r>
      <w:r>
        <w:rPr>
          <w:rFonts w:ascii="Cambria" w:hAnsi="Cambria"/>
          <w:b/>
          <w:sz w:val="16"/>
        </w:rPr>
        <w:t>reparación</w:t>
      </w:r>
      <w:r>
        <w:rPr>
          <w:rFonts w:ascii="Cambria" w:hAnsi="Cambria"/>
          <w:b/>
          <w:spacing w:val="13"/>
          <w:sz w:val="16"/>
        </w:rPr>
        <w:t xml:space="preserve"> </w:t>
      </w:r>
      <w:r>
        <w:rPr>
          <w:rFonts w:ascii="Cambria" w:hAnsi="Cambria"/>
          <w:b/>
          <w:sz w:val="16"/>
        </w:rPr>
        <w:t>en</w:t>
      </w:r>
      <w:r>
        <w:rPr>
          <w:rFonts w:ascii="Cambria" w:hAnsi="Cambria"/>
          <w:b/>
          <w:spacing w:val="16"/>
          <w:sz w:val="16"/>
        </w:rPr>
        <w:t xml:space="preserve"> </w:t>
      </w:r>
      <w:r>
        <w:rPr>
          <w:rFonts w:ascii="Cambria" w:hAnsi="Cambria"/>
          <w:b/>
          <w:sz w:val="16"/>
        </w:rPr>
        <w:t>toda</w:t>
      </w:r>
      <w:r>
        <w:rPr>
          <w:rFonts w:ascii="Cambria" w:hAnsi="Cambria"/>
          <w:b/>
          <w:spacing w:val="15"/>
          <w:sz w:val="16"/>
        </w:rPr>
        <w:t xml:space="preserve"> </w:t>
      </w:r>
      <w:r>
        <w:rPr>
          <w:rFonts w:ascii="Cambria" w:hAnsi="Cambria"/>
          <w:b/>
          <w:sz w:val="16"/>
        </w:rPr>
        <w:t>clase</w:t>
      </w:r>
      <w:r>
        <w:rPr>
          <w:rFonts w:ascii="Cambria" w:hAnsi="Cambria"/>
          <w:b/>
          <w:spacing w:val="18"/>
          <w:sz w:val="16"/>
        </w:rPr>
        <w:t xml:space="preserve"> </w:t>
      </w:r>
      <w:r>
        <w:rPr>
          <w:rFonts w:ascii="Cambria" w:hAnsi="Cambria"/>
          <w:b/>
          <w:sz w:val="16"/>
        </w:rPr>
        <w:t>de</w:t>
      </w:r>
      <w:r>
        <w:rPr>
          <w:rFonts w:ascii="Cambria" w:hAnsi="Cambria"/>
          <w:b/>
          <w:spacing w:val="18"/>
          <w:sz w:val="16"/>
        </w:rPr>
        <w:t xml:space="preserve"> </w:t>
      </w:r>
      <w:r>
        <w:rPr>
          <w:rFonts w:ascii="Cambria" w:hAnsi="Cambria"/>
          <w:b/>
          <w:sz w:val="16"/>
        </w:rPr>
        <w:t>inmuebles,</w:t>
      </w:r>
      <w:r>
        <w:rPr>
          <w:rFonts w:ascii="Cambria" w:hAnsi="Cambria"/>
          <w:b/>
          <w:spacing w:val="17"/>
          <w:sz w:val="16"/>
        </w:rPr>
        <w:t xml:space="preserve"> </w:t>
      </w:r>
      <w:r>
        <w:rPr>
          <w:rFonts w:ascii="Cambria" w:hAnsi="Cambria"/>
          <w:b/>
          <w:sz w:val="16"/>
        </w:rPr>
        <w:t>catalogados</w:t>
      </w:r>
      <w:r>
        <w:rPr>
          <w:rFonts w:ascii="Cambria" w:hAnsi="Cambria"/>
          <w:b/>
          <w:spacing w:val="15"/>
          <w:sz w:val="16"/>
        </w:rPr>
        <w:t xml:space="preserve"> </w:t>
      </w:r>
      <w:r>
        <w:rPr>
          <w:rFonts w:ascii="Cambria" w:hAnsi="Cambria"/>
          <w:b/>
          <w:sz w:val="16"/>
        </w:rPr>
        <w:t>o</w:t>
      </w:r>
      <w:r>
        <w:rPr>
          <w:rFonts w:ascii="Cambria" w:hAnsi="Cambria"/>
          <w:b/>
          <w:spacing w:val="15"/>
          <w:sz w:val="16"/>
        </w:rPr>
        <w:t xml:space="preserve"> </w:t>
      </w:r>
      <w:r>
        <w:rPr>
          <w:rFonts w:ascii="Cambria" w:hAnsi="Cambria"/>
          <w:b/>
          <w:sz w:val="16"/>
        </w:rPr>
        <w:t>no,</w:t>
      </w:r>
      <w:r>
        <w:rPr>
          <w:rFonts w:ascii="Cambria" w:hAnsi="Cambria"/>
          <w:b/>
          <w:spacing w:val="17"/>
          <w:sz w:val="16"/>
        </w:rPr>
        <w:t xml:space="preserve"> </w:t>
      </w:r>
      <w:r>
        <w:rPr>
          <w:rFonts w:ascii="Cambria" w:hAnsi="Cambria"/>
          <w:b/>
          <w:sz w:val="16"/>
        </w:rPr>
        <w:t>tales</w:t>
      </w:r>
      <w:r>
        <w:rPr>
          <w:rFonts w:ascii="Cambria" w:hAnsi="Cambria"/>
          <w:b/>
          <w:spacing w:val="16"/>
          <w:sz w:val="16"/>
        </w:rPr>
        <w:t xml:space="preserve"> </w:t>
      </w:r>
      <w:r>
        <w:rPr>
          <w:rFonts w:ascii="Cambria" w:hAnsi="Cambria"/>
          <w:b/>
          <w:sz w:val="16"/>
        </w:rPr>
        <w:t>como</w:t>
      </w:r>
      <w:r>
        <w:rPr>
          <w:rFonts w:ascii="Cambria" w:hAnsi="Cambria"/>
          <w:b/>
          <w:spacing w:val="-32"/>
          <w:sz w:val="16"/>
        </w:rPr>
        <w:t xml:space="preserve"> </w:t>
      </w:r>
      <w:r>
        <w:rPr>
          <w:rFonts w:ascii="Cambria" w:hAnsi="Cambria"/>
          <w:b/>
          <w:sz w:val="16"/>
        </w:rPr>
        <w:t>limpiezas,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revisiones,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pintura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exterior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manteniendo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el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color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y reparaciones</w:t>
      </w:r>
      <w:r>
        <w:rPr>
          <w:rFonts w:ascii="Cambria" w:hAnsi="Cambria"/>
          <w:b/>
          <w:spacing w:val="-3"/>
          <w:sz w:val="16"/>
        </w:rPr>
        <w:t xml:space="preserve"> </w:t>
      </w:r>
      <w:r>
        <w:rPr>
          <w:rFonts w:ascii="Cambria" w:hAnsi="Cambria"/>
          <w:b/>
          <w:sz w:val="16"/>
        </w:rPr>
        <w:t>menores.</w:t>
      </w:r>
    </w:p>
    <w:p w14:paraId="02A12363" w14:textId="77777777" w:rsidR="00EB4E60" w:rsidRDefault="003871E7">
      <w:pPr>
        <w:pStyle w:val="Prrafodelista"/>
        <w:numPr>
          <w:ilvl w:val="1"/>
          <w:numId w:val="19"/>
        </w:numPr>
        <w:tabs>
          <w:tab w:val="left" w:pos="1559"/>
          <w:tab w:val="left" w:pos="1560"/>
        </w:tabs>
        <w:spacing w:before="16" w:line="228" w:lineRule="auto"/>
        <w:ind w:right="929"/>
        <w:jc w:val="left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Otras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intervenciones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menores,</w:t>
      </w:r>
      <w:r>
        <w:rPr>
          <w:rFonts w:ascii="Cambria" w:hAnsi="Cambria"/>
          <w:b/>
          <w:spacing w:val="13"/>
          <w:sz w:val="16"/>
        </w:rPr>
        <w:t xml:space="preserve"> </w:t>
      </w:r>
      <w:r>
        <w:rPr>
          <w:rFonts w:ascii="Cambria" w:hAnsi="Cambria"/>
          <w:b/>
          <w:sz w:val="16"/>
        </w:rPr>
        <w:t>como</w:t>
      </w:r>
      <w:r>
        <w:rPr>
          <w:rFonts w:ascii="Cambria" w:hAnsi="Cambria"/>
          <w:b/>
          <w:spacing w:val="9"/>
          <w:sz w:val="16"/>
        </w:rPr>
        <w:t xml:space="preserve"> </w:t>
      </w:r>
      <w:r>
        <w:rPr>
          <w:rFonts w:ascii="Cambria" w:hAnsi="Cambria"/>
          <w:b/>
          <w:sz w:val="16"/>
        </w:rPr>
        <w:t>tala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de</w:t>
      </w:r>
      <w:r>
        <w:rPr>
          <w:rFonts w:ascii="Cambria" w:hAnsi="Cambria"/>
          <w:b/>
          <w:spacing w:val="12"/>
          <w:sz w:val="16"/>
        </w:rPr>
        <w:t xml:space="preserve"> </w:t>
      </w:r>
      <w:r>
        <w:rPr>
          <w:rFonts w:ascii="Cambria" w:hAnsi="Cambria"/>
          <w:b/>
          <w:sz w:val="16"/>
        </w:rPr>
        <w:t>árboles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o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trabajos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previos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a</w:t>
      </w:r>
      <w:r>
        <w:rPr>
          <w:rFonts w:ascii="Cambria" w:hAnsi="Cambria"/>
          <w:b/>
          <w:spacing w:val="11"/>
          <w:sz w:val="16"/>
        </w:rPr>
        <w:t xml:space="preserve"> </w:t>
      </w:r>
      <w:r>
        <w:rPr>
          <w:rFonts w:ascii="Cambria" w:hAnsi="Cambria"/>
          <w:b/>
          <w:sz w:val="16"/>
        </w:rPr>
        <w:t>la</w:t>
      </w:r>
      <w:r>
        <w:rPr>
          <w:rFonts w:ascii="Cambria" w:hAnsi="Cambria"/>
          <w:b/>
          <w:spacing w:val="12"/>
          <w:sz w:val="16"/>
        </w:rPr>
        <w:t xml:space="preserve"> </w:t>
      </w:r>
      <w:r>
        <w:rPr>
          <w:rFonts w:ascii="Cambria" w:hAnsi="Cambria"/>
          <w:b/>
          <w:sz w:val="16"/>
        </w:rPr>
        <w:t>construcción</w:t>
      </w:r>
      <w:r>
        <w:rPr>
          <w:rFonts w:ascii="Cambria" w:hAnsi="Cambria"/>
          <w:b/>
          <w:spacing w:val="10"/>
          <w:sz w:val="16"/>
        </w:rPr>
        <w:t xml:space="preserve"> </w:t>
      </w:r>
      <w:r>
        <w:rPr>
          <w:rFonts w:ascii="Cambria" w:hAnsi="Cambria"/>
          <w:b/>
          <w:sz w:val="16"/>
        </w:rPr>
        <w:t>(sondeos,</w:t>
      </w:r>
      <w:r>
        <w:rPr>
          <w:rFonts w:ascii="Cambria" w:hAnsi="Cambria"/>
          <w:b/>
          <w:spacing w:val="10"/>
          <w:sz w:val="16"/>
        </w:rPr>
        <w:t xml:space="preserve"> </w:t>
      </w:r>
      <w:r>
        <w:rPr>
          <w:rFonts w:ascii="Cambria" w:hAnsi="Cambria"/>
          <w:b/>
          <w:sz w:val="16"/>
        </w:rPr>
        <w:t>prospecciones,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>catas,…)</w:t>
      </w:r>
    </w:p>
    <w:p w14:paraId="7AD74515" w14:textId="77777777" w:rsidR="00EB4E60" w:rsidRDefault="003871E7">
      <w:pPr>
        <w:pStyle w:val="Prrafodelista"/>
        <w:numPr>
          <w:ilvl w:val="1"/>
          <w:numId w:val="19"/>
        </w:numPr>
        <w:tabs>
          <w:tab w:val="left" w:pos="1559"/>
          <w:tab w:val="left" w:pos="1560"/>
        </w:tabs>
        <w:spacing w:before="8"/>
        <w:jc w:val="left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Primera</w:t>
      </w:r>
      <w:r>
        <w:rPr>
          <w:rFonts w:ascii="Cambria" w:hAnsi="Cambria"/>
          <w:b/>
          <w:spacing w:val="-4"/>
          <w:sz w:val="16"/>
        </w:rPr>
        <w:t xml:space="preserve"> </w:t>
      </w:r>
      <w:r>
        <w:rPr>
          <w:rFonts w:ascii="Cambria" w:hAnsi="Cambria"/>
          <w:b/>
          <w:sz w:val="16"/>
        </w:rPr>
        <w:t>Ocupación</w:t>
      </w:r>
    </w:p>
    <w:p w14:paraId="2F8238B5" w14:textId="77777777" w:rsidR="00EB4E60" w:rsidRDefault="00EB4E60">
      <w:pPr>
        <w:pStyle w:val="Textoindependiente"/>
        <w:spacing w:before="1"/>
        <w:ind w:left="0"/>
        <w:rPr>
          <w:rFonts w:ascii="Cambria"/>
          <w:b/>
        </w:rPr>
      </w:pPr>
    </w:p>
    <w:p w14:paraId="31C64EE6" w14:textId="77777777" w:rsidR="00EB4E60" w:rsidRDefault="000F3196">
      <w:pPr>
        <w:tabs>
          <w:tab w:val="left" w:pos="6504"/>
        </w:tabs>
        <w:ind w:left="897"/>
        <w:jc w:val="both"/>
        <w:rPr>
          <w:rFonts w:ascii="Cambria" w:hAnsi="Cambria"/>
          <w:b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118905AD" wp14:editId="50AB7AD7">
                <wp:simplePos x="0" y="0"/>
                <wp:positionH relativeFrom="page">
                  <wp:posOffset>5464810</wp:posOffset>
                </wp:positionH>
                <wp:positionV relativeFrom="paragraph">
                  <wp:posOffset>-53340</wp:posOffset>
                </wp:positionV>
                <wp:extent cx="1443355" cy="208915"/>
                <wp:effectExtent l="0" t="0" r="0" b="0"/>
                <wp:wrapNone/>
                <wp:docPr id="4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3355" cy="208915"/>
                        </a:xfrm>
                        <a:custGeom>
                          <a:avLst/>
                          <a:gdLst>
                            <a:gd name="T0" fmla="+- 0 10879 8606"/>
                            <a:gd name="T1" fmla="*/ T0 w 2273"/>
                            <a:gd name="T2" fmla="+- 0 -84 -84"/>
                            <a:gd name="T3" fmla="*/ -84 h 329"/>
                            <a:gd name="T4" fmla="+- 0 10870 8606"/>
                            <a:gd name="T5" fmla="*/ T4 w 2273"/>
                            <a:gd name="T6" fmla="+- 0 -84 -84"/>
                            <a:gd name="T7" fmla="*/ -84 h 329"/>
                            <a:gd name="T8" fmla="+- 0 10870 8606"/>
                            <a:gd name="T9" fmla="*/ T8 w 2273"/>
                            <a:gd name="T10" fmla="+- 0 -74 -84"/>
                            <a:gd name="T11" fmla="*/ -74 h 329"/>
                            <a:gd name="T12" fmla="+- 0 10870 8606"/>
                            <a:gd name="T13" fmla="*/ T12 w 2273"/>
                            <a:gd name="T14" fmla="+- 0 236 -84"/>
                            <a:gd name="T15" fmla="*/ 236 h 329"/>
                            <a:gd name="T16" fmla="+- 0 8616 8606"/>
                            <a:gd name="T17" fmla="*/ T16 w 2273"/>
                            <a:gd name="T18" fmla="+- 0 236 -84"/>
                            <a:gd name="T19" fmla="*/ 236 h 329"/>
                            <a:gd name="T20" fmla="+- 0 8616 8606"/>
                            <a:gd name="T21" fmla="*/ T20 w 2273"/>
                            <a:gd name="T22" fmla="+- 0 -74 -84"/>
                            <a:gd name="T23" fmla="*/ -74 h 329"/>
                            <a:gd name="T24" fmla="+- 0 10870 8606"/>
                            <a:gd name="T25" fmla="*/ T24 w 2273"/>
                            <a:gd name="T26" fmla="+- 0 -74 -84"/>
                            <a:gd name="T27" fmla="*/ -74 h 329"/>
                            <a:gd name="T28" fmla="+- 0 10870 8606"/>
                            <a:gd name="T29" fmla="*/ T28 w 2273"/>
                            <a:gd name="T30" fmla="+- 0 -84 -84"/>
                            <a:gd name="T31" fmla="*/ -84 h 329"/>
                            <a:gd name="T32" fmla="+- 0 8606 8606"/>
                            <a:gd name="T33" fmla="*/ T32 w 2273"/>
                            <a:gd name="T34" fmla="+- 0 -84 -84"/>
                            <a:gd name="T35" fmla="*/ -84 h 329"/>
                            <a:gd name="T36" fmla="+- 0 8606 8606"/>
                            <a:gd name="T37" fmla="*/ T36 w 2273"/>
                            <a:gd name="T38" fmla="+- 0 -74 -84"/>
                            <a:gd name="T39" fmla="*/ -74 h 329"/>
                            <a:gd name="T40" fmla="+- 0 8606 8606"/>
                            <a:gd name="T41" fmla="*/ T40 w 2273"/>
                            <a:gd name="T42" fmla="+- 0 236 -84"/>
                            <a:gd name="T43" fmla="*/ 236 h 329"/>
                            <a:gd name="T44" fmla="+- 0 8606 8606"/>
                            <a:gd name="T45" fmla="*/ T44 w 2273"/>
                            <a:gd name="T46" fmla="+- 0 245 -84"/>
                            <a:gd name="T47" fmla="*/ 245 h 329"/>
                            <a:gd name="T48" fmla="+- 0 8616 8606"/>
                            <a:gd name="T49" fmla="*/ T48 w 2273"/>
                            <a:gd name="T50" fmla="+- 0 245 -84"/>
                            <a:gd name="T51" fmla="*/ 245 h 329"/>
                            <a:gd name="T52" fmla="+- 0 10870 8606"/>
                            <a:gd name="T53" fmla="*/ T52 w 2273"/>
                            <a:gd name="T54" fmla="+- 0 245 -84"/>
                            <a:gd name="T55" fmla="*/ 245 h 329"/>
                            <a:gd name="T56" fmla="+- 0 10879 8606"/>
                            <a:gd name="T57" fmla="*/ T56 w 2273"/>
                            <a:gd name="T58" fmla="+- 0 245 -84"/>
                            <a:gd name="T59" fmla="*/ 245 h 329"/>
                            <a:gd name="T60" fmla="+- 0 10879 8606"/>
                            <a:gd name="T61" fmla="*/ T60 w 2273"/>
                            <a:gd name="T62" fmla="+- 0 236 -84"/>
                            <a:gd name="T63" fmla="*/ 236 h 329"/>
                            <a:gd name="T64" fmla="+- 0 10879 8606"/>
                            <a:gd name="T65" fmla="*/ T64 w 2273"/>
                            <a:gd name="T66" fmla="+- 0 -74 -84"/>
                            <a:gd name="T67" fmla="*/ -74 h 329"/>
                            <a:gd name="T68" fmla="+- 0 10879 8606"/>
                            <a:gd name="T69" fmla="*/ T68 w 2273"/>
                            <a:gd name="T70" fmla="+- 0 -84 -84"/>
                            <a:gd name="T71" fmla="*/ -84 h 3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273" h="329">
                              <a:moveTo>
                                <a:pt x="2273" y="0"/>
                              </a:moveTo>
                              <a:lnTo>
                                <a:pt x="2264" y="0"/>
                              </a:lnTo>
                              <a:lnTo>
                                <a:pt x="2264" y="10"/>
                              </a:lnTo>
                              <a:lnTo>
                                <a:pt x="2264" y="320"/>
                              </a:lnTo>
                              <a:lnTo>
                                <a:pt x="10" y="320"/>
                              </a:lnTo>
                              <a:lnTo>
                                <a:pt x="10" y="10"/>
                              </a:lnTo>
                              <a:lnTo>
                                <a:pt x="2264" y="10"/>
                              </a:lnTo>
                              <a:lnTo>
                                <a:pt x="2264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20"/>
                              </a:lnTo>
                              <a:lnTo>
                                <a:pt x="0" y="329"/>
                              </a:lnTo>
                              <a:lnTo>
                                <a:pt x="10" y="329"/>
                              </a:lnTo>
                              <a:lnTo>
                                <a:pt x="2264" y="329"/>
                              </a:lnTo>
                              <a:lnTo>
                                <a:pt x="2273" y="329"/>
                              </a:lnTo>
                              <a:lnTo>
                                <a:pt x="2273" y="320"/>
                              </a:lnTo>
                              <a:lnTo>
                                <a:pt x="2273" y="10"/>
                              </a:lnTo>
                              <a:lnTo>
                                <a:pt x="2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3C357" id="Freeform 5" o:spid="_x0000_s1026" style="position:absolute;margin-left:430.3pt;margin-top:-4.2pt;width:113.65pt;height:16.4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3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" path="m2273,r-9,l2264,10r,310l10,320,10,10r2254,l2264,,,,,10,,320r,9l10,329r2254,l2273,329r,-9l2273,10r,-10xe" fillcolor="black" stroked="f">
                <v:path arrowok="t" o:connecttype="custom" o:connectlocs="1443355,-53340;1437640,-53340;1437640,-46990;1437640,149860;6350,149860;6350,-46990;1437640,-46990;1437640,-53340;0,-53340;0,-46990;0,149860;0,155575;6350,155575;1437640,155575;1443355,155575;1443355,149860;1443355,-46990;1443355,-53340" o:connectangles="0,0,0,0,0,0,0,0,0,0,0,0,0,0,0,0,0,0"/>
                <w10:wrap anchorx="page"/>
              </v:shape>
            </w:pict>
          </mc:Fallback>
        </mc:AlternateContent>
      </w:r>
      <w:r w:rsidR="003871E7">
        <w:rPr>
          <w:rFonts w:ascii="Arial" w:hAnsi="Arial"/>
          <w:b/>
          <w:sz w:val="20"/>
        </w:rPr>
        <w:t>AYUNTAMIENTO</w:t>
      </w:r>
      <w:r w:rsidR="003871E7">
        <w:rPr>
          <w:rFonts w:ascii="Arial" w:hAnsi="Arial"/>
          <w:b/>
          <w:spacing w:val="-4"/>
          <w:sz w:val="20"/>
        </w:rPr>
        <w:t xml:space="preserve"> </w:t>
      </w:r>
      <w:r w:rsidR="003871E7">
        <w:rPr>
          <w:rFonts w:ascii="Arial" w:hAnsi="Arial"/>
          <w:b/>
          <w:sz w:val="20"/>
        </w:rPr>
        <w:t>DE</w:t>
      </w:r>
      <w:r w:rsidR="003871E7">
        <w:rPr>
          <w:rFonts w:ascii="Arial" w:hAnsi="Arial"/>
          <w:b/>
          <w:spacing w:val="-4"/>
          <w:sz w:val="20"/>
        </w:rPr>
        <w:t xml:space="preserve"> </w:t>
      </w:r>
      <w:r w:rsidR="003871E7">
        <w:rPr>
          <w:rFonts w:ascii="Arial" w:hAnsi="Arial"/>
          <w:b/>
          <w:sz w:val="20"/>
        </w:rPr>
        <w:t>CASO</w:t>
      </w:r>
      <w:r w:rsidR="003871E7">
        <w:rPr>
          <w:rFonts w:ascii="Arial" w:hAnsi="Arial"/>
          <w:b/>
          <w:sz w:val="20"/>
        </w:rPr>
        <w:tab/>
      </w:r>
      <w:r w:rsidR="003871E7">
        <w:rPr>
          <w:rFonts w:ascii="Cambria" w:hAnsi="Cambria"/>
          <w:b/>
          <w:sz w:val="20"/>
        </w:rPr>
        <w:t>Nº</w:t>
      </w:r>
      <w:r w:rsidR="003871E7">
        <w:rPr>
          <w:rFonts w:ascii="Cambria" w:hAnsi="Cambria"/>
          <w:b/>
          <w:spacing w:val="-2"/>
          <w:sz w:val="20"/>
        </w:rPr>
        <w:t xml:space="preserve"> </w:t>
      </w:r>
      <w:r w:rsidR="003871E7">
        <w:rPr>
          <w:rFonts w:ascii="Cambria" w:hAnsi="Cambria"/>
          <w:b/>
          <w:sz w:val="20"/>
        </w:rPr>
        <w:t>EXPEDIENTE:</w:t>
      </w:r>
    </w:p>
    <w:p w14:paraId="1FCD8A8C" w14:textId="77777777" w:rsidR="00EB4E60" w:rsidRDefault="00EB4E60">
      <w:pPr>
        <w:pStyle w:val="Textoindependiente"/>
        <w:spacing w:before="2"/>
        <w:ind w:left="0"/>
        <w:rPr>
          <w:rFonts w:ascii="Cambria"/>
          <w:b/>
          <w:sz w:val="19"/>
        </w:rPr>
      </w:pPr>
    </w:p>
    <w:p w14:paraId="2B48F128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0"/>
        <w:rPr>
          <w:rFonts w:ascii="Arial MT"/>
          <w:sz w:val="16"/>
        </w:rPr>
      </w:pPr>
      <w:r>
        <w:rPr>
          <w:rFonts w:ascii="Arial MT"/>
          <w:color w:val="0070BF"/>
          <w:sz w:val="24"/>
        </w:rPr>
        <w:t>DATOS</w:t>
      </w:r>
      <w:r>
        <w:rPr>
          <w:rFonts w:ascii="Arial MT"/>
          <w:color w:val="0070BF"/>
          <w:spacing w:val="-3"/>
          <w:sz w:val="24"/>
        </w:rPr>
        <w:t xml:space="preserve"> </w:t>
      </w:r>
      <w:r>
        <w:rPr>
          <w:rFonts w:ascii="Arial MT"/>
          <w:color w:val="0070BF"/>
          <w:sz w:val="24"/>
        </w:rPr>
        <w:t>DEL COMUNICANTE/SOLICITANTE</w:t>
      </w:r>
      <w:r>
        <w:rPr>
          <w:rFonts w:ascii="Arial MT"/>
          <w:color w:val="0070BF"/>
          <w:position w:val="8"/>
          <w:sz w:val="16"/>
        </w:rPr>
        <w:t>1</w:t>
      </w:r>
    </w:p>
    <w:p w14:paraId="28584C45" w14:textId="77777777" w:rsidR="00EB4E60" w:rsidRDefault="00EB4E60">
      <w:pPr>
        <w:pStyle w:val="Textoindependiente"/>
        <w:spacing w:before="2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2321"/>
        <w:gridCol w:w="941"/>
        <w:gridCol w:w="1419"/>
        <w:gridCol w:w="2240"/>
      </w:tblGrid>
      <w:tr w:rsidR="00EB4E60" w14:paraId="5F897A87" w14:textId="77777777">
        <w:trPr>
          <w:trHeight w:val="482"/>
        </w:trPr>
        <w:tc>
          <w:tcPr>
            <w:tcW w:w="6154" w:type="dxa"/>
            <w:gridSpan w:val="3"/>
          </w:tcPr>
          <w:p w14:paraId="5E72CA82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NOMBRE Y</w:t>
            </w:r>
            <w:r>
              <w:rPr>
                <w:color w:val="1F211C"/>
                <w:spacing w:val="-5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APELLIDOS/RAZÓN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SOCIAL:</w:t>
            </w:r>
          </w:p>
        </w:tc>
        <w:tc>
          <w:tcPr>
            <w:tcW w:w="3659" w:type="dxa"/>
            <w:gridSpan w:val="2"/>
          </w:tcPr>
          <w:p w14:paraId="74CFB617" w14:textId="77777777" w:rsidR="00EB4E60" w:rsidRDefault="003871E7">
            <w:pPr>
              <w:pStyle w:val="TableParagraph"/>
              <w:spacing w:line="161" w:lineRule="exact"/>
              <w:ind w:left="106"/>
              <w:rPr>
                <w:sz w:val="14"/>
              </w:rPr>
            </w:pPr>
            <w:r>
              <w:rPr>
                <w:color w:val="1F211C"/>
                <w:sz w:val="14"/>
              </w:rPr>
              <w:t>NIF/NIE/CIF/DNI</w:t>
            </w:r>
          </w:p>
        </w:tc>
      </w:tr>
      <w:tr w:rsidR="00EB4E60" w14:paraId="6966E42A" w14:textId="77777777">
        <w:trPr>
          <w:trHeight w:val="482"/>
        </w:trPr>
        <w:tc>
          <w:tcPr>
            <w:tcW w:w="9813" w:type="dxa"/>
            <w:gridSpan w:val="5"/>
          </w:tcPr>
          <w:p w14:paraId="382E75B8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DOMICILIO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EFECTOS</w:t>
            </w:r>
            <w:r>
              <w:rPr>
                <w:color w:val="1F211C"/>
                <w:spacing w:val="-2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DE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NOTIFICACIONES:</w:t>
            </w:r>
          </w:p>
        </w:tc>
      </w:tr>
      <w:tr w:rsidR="00EB4E60" w14:paraId="196952E7" w14:textId="77777777">
        <w:trPr>
          <w:trHeight w:val="322"/>
        </w:trPr>
        <w:tc>
          <w:tcPr>
            <w:tcW w:w="2892" w:type="dxa"/>
          </w:tcPr>
          <w:p w14:paraId="2B4C14AC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CÓDIGO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POSTAL:</w:t>
            </w:r>
          </w:p>
        </w:tc>
        <w:tc>
          <w:tcPr>
            <w:tcW w:w="2321" w:type="dxa"/>
          </w:tcPr>
          <w:p w14:paraId="20C1D62A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LOCALIDAD:</w:t>
            </w:r>
          </w:p>
        </w:tc>
        <w:tc>
          <w:tcPr>
            <w:tcW w:w="2360" w:type="dxa"/>
            <w:gridSpan w:val="2"/>
          </w:tcPr>
          <w:p w14:paraId="4741CE44" w14:textId="77777777" w:rsidR="00EB4E60" w:rsidRDefault="003871E7">
            <w:pPr>
              <w:pStyle w:val="TableParagraph"/>
              <w:spacing w:line="161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MUNICIPIO:</w:t>
            </w:r>
          </w:p>
        </w:tc>
        <w:tc>
          <w:tcPr>
            <w:tcW w:w="2240" w:type="dxa"/>
          </w:tcPr>
          <w:p w14:paraId="4292EBB5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PROVINCIA:</w:t>
            </w:r>
          </w:p>
        </w:tc>
      </w:tr>
      <w:tr w:rsidR="00EB4E60" w14:paraId="4D12E73C" w14:textId="77777777">
        <w:trPr>
          <w:trHeight w:val="322"/>
        </w:trPr>
        <w:tc>
          <w:tcPr>
            <w:tcW w:w="5213" w:type="dxa"/>
            <w:gridSpan w:val="2"/>
          </w:tcPr>
          <w:p w14:paraId="789E1AB7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TELÉFONO</w:t>
            </w:r>
            <w:r>
              <w:rPr>
                <w:color w:val="1F211C"/>
                <w:spacing w:val="-1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(S)</w:t>
            </w:r>
          </w:p>
        </w:tc>
        <w:tc>
          <w:tcPr>
            <w:tcW w:w="4600" w:type="dxa"/>
            <w:gridSpan w:val="3"/>
          </w:tcPr>
          <w:p w14:paraId="6473E486" w14:textId="77777777" w:rsidR="00EB4E60" w:rsidRDefault="003871E7">
            <w:pPr>
              <w:pStyle w:val="TableParagraph"/>
              <w:spacing w:line="161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MAIL:</w:t>
            </w:r>
          </w:p>
        </w:tc>
      </w:tr>
      <w:tr w:rsidR="00EB4E60" w14:paraId="53E4DB17" w14:textId="77777777">
        <w:trPr>
          <w:trHeight w:val="646"/>
        </w:trPr>
        <w:tc>
          <w:tcPr>
            <w:tcW w:w="9813" w:type="dxa"/>
            <w:gridSpan w:val="5"/>
          </w:tcPr>
          <w:p w14:paraId="693DBA9E" w14:textId="77777777" w:rsidR="00EB4E60" w:rsidRDefault="003871E7">
            <w:pPr>
              <w:pStyle w:val="TableParagraph"/>
              <w:spacing w:line="158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F211C"/>
                <w:sz w:val="14"/>
              </w:rPr>
              <w:t>SOLO</w:t>
            </w:r>
            <w:r>
              <w:rPr>
                <w:rFonts w:ascii="Arial" w:hAns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PARA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PERSONAS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FÍSICAS: El</w:t>
            </w:r>
            <w:r>
              <w:rPr>
                <w:rFonts w:ascii="Arial" w:hAns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solicitante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acepta</w:t>
            </w:r>
            <w:r>
              <w:rPr>
                <w:rFonts w:ascii="Arial" w:hAnsi="Arial"/>
                <w:b/>
                <w:color w:val="1F211C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recibir</w:t>
            </w:r>
            <w:r>
              <w:rPr>
                <w:rFonts w:ascii="Arial" w:hAns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las</w:t>
            </w:r>
            <w:r>
              <w:rPr>
                <w:rFonts w:ascii="Arial" w:hAns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notificaciones derivadas del</w:t>
            </w:r>
            <w:r>
              <w:rPr>
                <w:rFonts w:ascii="Arial" w:hAns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expediente</w:t>
            </w:r>
            <w:r>
              <w:rPr>
                <w:rFonts w:ascii="Arial" w:hAns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de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manera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electrónica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a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la</w:t>
            </w:r>
            <w:r>
              <w:rPr>
                <w:rFonts w:ascii="Arial" w:hAnsi="Arial"/>
                <w:b/>
                <w:color w:val="1F211C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DEHu</w:t>
            </w:r>
          </w:p>
          <w:p w14:paraId="002D26BB" w14:textId="77777777" w:rsidR="00EB4E60" w:rsidRDefault="00EB4E60">
            <w:pPr>
              <w:pStyle w:val="TableParagraph"/>
              <w:spacing w:before="11"/>
              <w:ind w:left="0"/>
              <w:rPr>
                <w:sz w:val="13"/>
              </w:rPr>
            </w:pPr>
          </w:p>
          <w:p w14:paraId="5F33738D" w14:textId="77777777" w:rsidR="00EB4E60" w:rsidRDefault="003871E7">
            <w:pPr>
              <w:pStyle w:val="TableParagraph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F211C"/>
                <w:sz w:val="14"/>
              </w:rPr>
              <w:t>En</w:t>
            </w:r>
            <w:r>
              <w:rPr>
                <w:rFonts w:asci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caso</w:t>
            </w:r>
            <w:r>
              <w:rPr>
                <w:rFonts w:asci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de que no las</w:t>
            </w:r>
            <w:r>
              <w:rPr>
                <w:rFonts w:asci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acepte</w:t>
            </w:r>
            <w:r>
              <w:rPr>
                <w:rFonts w:asci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marque</w:t>
            </w:r>
            <w:r>
              <w:rPr>
                <w:rFonts w:asci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esta</w:t>
            </w:r>
            <w:r>
              <w:rPr>
                <w:rFonts w:asci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casilla</w:t>
            </w:r>
          </w:p>
        </w:tc>
      </w:tr>
    </w:tbl>
    <w:p w14:paraId="0DB5D4AE" w14:textId="77777777" w:rsidR="00EB4E60" w:rsidRDefault="000F3196">
      <w:pPr>
        <w:pStyle w:val="Prrafodelista"/>
        <w:numPr>
          <w:ilvl w:val="0"/>
          <w:numId w:val="7"/>
        </w:numPr>
        <w:tabs>
          <w:tab w:val="left" w:pos="1560"/>
        </w:tabs>
        <w:spacing w:before="181"/>
        <w:jc w:val="left"/>
        <w:rPr>
          <w:rFonts w:ascii="Arial MT" w:hAnsi="Arial MT"/>
          <w:color w:val="1F211C"/>
          <w:sz w:val="16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4736" behindDoc="1" locked="0" layoutInCell="1" allowOverlap="1" wp14:anchorId="5D945E66" wp14:editId="1FF65629">
                <wp:simplePos x="0" y="0"/>
                <wp:positionH relativeFrom="page">
                  <wp:posOffset>3337560</wp:posOffset>
                </wp:positionH>
                <wp:positionV relativeFrom="paragraph">
                  <wp:posOffset>-280670</wp:posOffset>
                </wp:positionV>
                <wp:extent cx="274955" cy="143510"/>
                <wp:effectExtent l="0" t="0" r="0" b="0"/>
                <wp:wrapNone/>
                <wp:docPr id="3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955" cy="143510"/>
                        </a:xfrm>
                        <a:custGeom>
                          <a:avLst/>
                          <a:gdLst>
                            <a:gd name="T0" fmla="+- 0 5688 5256"/>
                            <a:gd name="T1" fmla="*/ T0 w 433"/>
                            <a:gd name="T2" fmla="+- 0 -442 -442"/>
                            <a:gd name="T3" fmla="*/ -442 h 226"/>
                            <a:gd name="T4" fmla="+- 0 5678 5256"/>
                            <a:gd name="T5" fmla="*/ T4 w 433"/>
                            <a:gd name="T6" fmla="+- 0 -442 -442"/>
                            <a:gd name="T7" fmla="*/ -442 h 226"/>
                            <a:gd name="T8" fmla="+- 0 5678 5256"/>
                            <a:gd name="T9" fmla="*/ T8 w 433"/>
                            <a:gd name="T10" fmla="+- 0 -432 -442"/>
                            <a:gd name="T11" fmla="*/ -432 h 226"/>
                            <a:gd name="T12" fmla="+- 0 5678 5256"/>
                            <a:gd name="T13" fmla="*/ T12 w 433"/>
                            <a:gd name="T14" fmla="+- 0 -226 -442"/>
                            <a:gd name="T15" fmla="*/ -226 h 226"/>
                            <a:gd name="T16" fmla="+- 0 5266 5256"/>
                            <a:gd name="T17" fmla="*/ T16 w 433"/>
                            <a:gd name="T18" fmla="+- 0 -226 -442"/>
                            <a:gd name="T19" fmla="*/ -226 h 226"/>
                            <a:gd name="T20" fmla="+- 0 5266 5256"/>
                            <a:gd name="T21" fmla="*/ T20 w 433"/>
                            <a:gd name="T22" fmla="+- 0 -432 -442"/>
                            <a:gd name="T23" fmla="*/ -432 h 226"/>
                            <a:gd name="T24" fmla="+- 0 5678 5256"/>
                            <a:gd name="T25" fmla="*/ T24 w 433"/>
                            <a:gd name="T26" fmla="+- 0 -432 -442"/>
                            <a:gd name="T27" fmla="*/ -432 h 226"/>
                            <a:gd name="T28" fmla="+- 0 5678 5256"/>
                            <a:gd name="T29" fmla="*/ T28 w 433"/>
                            <a:gd name="T30" fmla="+- 0 -442 -442"/>
                            <a:gd name="T31" fmla="*/ -442 h 226"/>
                            <a:gd name="T32" fmla="+- 0 5256 5256"/>
                            <a:gd name="T33" fmla="*/ T32 w 433"/>
                            <a:gd name="T34" fmla="+- 0 -442 -442"/>
                            <a:gd name="T35" fmla="*/ -442 h 226"/>
                            <a:gd name="T36" fmla="+- 0 5256 5256"/>
                            <a:gd name="T37" fmla="*/ T36 w 433"/>
                            <a:gd name="T38" fmla="+- 0 -432 -442"/>
                            <a:gd name="T39" fmla="*/ -432 h 226"/>
                            <a:gd name="T40" fmla="+- 0 5256 5256"/>
                            <a:gd name="T41" fmla="*/ T40 w 433"/>
                            <a:gd name="T42" fmla="+- 0 -226 -442"/>
                            <a:gd name="T43" fmla="*/ -226 h 226"/>
                            <a:gd name="T44" fmla="+- 0 5256 5256"/>
                            <a:gd name="T45" fmla="*/ T44 w 433"/>
                            <a:gd name="T46" fmla="+- 0 -216 -442"/>
                            <a:gd name="T47" fmla="*/ -216 h 226"/>
                            <a:gd name="T48" fmla="+- 0 5266 5256"/>
                            <a:gd name="T49" fmla="*/ T48 w 433"/>
                            <a:gd name="T50" fmla="+- 0 -216 -442"/>
                            <a:gd name="T51" fmla="*/ -216 h 226"/>
                            <a:gd name="T52" fmla="+- 0 5678 5256"/>
                            <a:gd name="T53" fmla="*/ T52 w 433"/>
                            <a:gd name="T54" fmla="+- 0 -216 -442"/>
                            <a:gd name="T55" fmla="*/ -216 h 226"/>
                            <a:gd name="T56" fmla="+- 0 5688 5256"/>
                            <a:gd name="T57" fmla="*/ T56 w 433"/>
                            <a:gd name="T58" fmla="+- 0 -216 -442"/>
                            <a:gd name="T59" fmla="*/ -216 h 226"/>
                            <a:gd name="T60" fmla="+- 0 5688 5256"/>
                            <a:gd name="T61" fmla="*/ T60 w 433"/>
                            <a:gd name="T62" fmla="+- 0 -226 -442"/>
                            <a:gd name="T63" fmla="*/ -226 h 226"/>
                            <a:gd name="T64" fmla="+- 0 5688 5256"/>
                            <a:gd name="T65" fmla="*/ T64 w 433"/>
                            <a:gd name="T66" fmla="+- 0 -432 -442"/>
                            <a:gd name="T67" fmla="*/ -432 h 226"/>
                            <a:gd name="T68" fmla="+- 0 5688 5256"/>
                            <a:gd name="T69" fmla="*/ T68 w 433"/>
                            <a:gd name="T70" fmla="+- 0 -442 -442"/>
                            <a:gd name="T71" fmla="*/ -442 h 2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33" h="226">
                              <a:moveTo>
                                <a:pt x="432" y="0"/>
                              </a:moveTo>
                              <a:lnTo>
                                <a:pt x="422" y="0"/>
                              </a:lnTo>
                              <a:lnTo>
                                <a:pt x="422" y="10"/>
                              </a:lnTo>
                              <a:lnTo>
                                <a:pt x="422" y="216"/>
                              </a:lnTo>
                              <a:lnTo>
                                <a:pt x="10" y="216"/>
                              </a:lnTo>
                              <a:lnTo>
                                <a:pt x="10" y="10"/>
                              </a:lnTo>
                              <a:lnTo>
                                <a:pt x="422" y="10"/>
                              </a:lnTo>
                              <a:lnTo>
                                <a:pt x="422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16"/>
                              </a:lnTo>
                              <a:lnTo>
                                <a:pt x="0" y="226"/>
                              </a:lnTo>
                              <a:lnTo>
                                <a:pt x="10" y="226"/>
                              </a:lnTo>
                              <a:lnTo>
                                <a:pt x="422" y="226"/>
                              </a:lnTo>
                              <a:lnTo>
                                <a:pt x="432" y="226"/>
                              </a:lnTo>
                              <a:lnTo>
                                <a:pt x="432" y="216"/>
                              </a:lnTo>
                              <a:lnTo>
                                <a:pt x="432" y="10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95B3E" id="Freeform 4" o:spid="_x0000_s1026" style="position:absolute;margin-left:262.8pt;margin-top:-22.1pt;width:21.65pt;height:11.3pt;z-index:-163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3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" path="m432,l422,r,10l422,216r-412,l10,10r412,l422,,,,,10,,216r,10l10,226r412,l432,226r,-10l432,10,432,xe" fillcolor="black" stroked="f">
                <v:path arrowok="t" o:connecttype="custom" o:connectlocs="274320,-280670;267970,-280670;267970,-274320;267970,-143510;6350,-143510;6350,-274320;267970,-274320;267970,-280670;0,-280670;0,-274320;0,-143510;0,-137160;6350,-137160;267970,-137160;274320,-137160;274320,-143510;274320,-274320;274320,-280670" o:connectangles="0,0,0,0,0,0,0,0,0,0,0,0,0,0,0,0,0,0"/>
                <w10:wrap anchorx="page"/>
              </v:shape>
            </w:pict>
          </mc:Fallback>
        </mc:AlternateContent>
      </w:r>
      <w:r w:rsidR="003871E7">
        <w:rPr>
          <w:rFonts w:ascii="Arial MT" w:hAnsi="Arial MT"/>
          <w:color w:val="1F211C"/>
          <w:sz w:val="16"/>
        </w:rPr>
        <w:t>El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solicitante</w:t>
      </w:r>
      <w:r w:rsidR="003871E7">
        <w:rPr>
          <w:rFonts w:ascii="Arial MT" w:hAnsi="Arial MT"/>
          <w:color w:val="1F211C"/>
          <w:spacing w:val="-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será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el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responsable</w:t>
      </w:r>
      <w:r w:rsidR="003871E7">
        <w:rPr>
          <w:rFonts w:ascii="Arial MT" w:hAnsi="Arial MT"/>
          <w:color w:val="1F211C"/>
          <w:spacing w:val="-6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de</w:t>
      </w:r>
      <w:r w:rsidR="003871E7">
        <w:rPr>
          <w:rFonts w:ascii="Arial MT" w:hAnsi="Arial MT"/>
          <w:color w:val="1F211C"/>
          <w:spacing w:val="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abonar la</w:t>
      </w:r>
      <w:r w:rsidR="003871E7">
        <w:rPr>
          <w:rFonts w:ascii="Arial MT" w:hAnsi="Arial MT"/>
          <w:color w:val="1F211C"/>
          <w:spacing w:val="-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tasa</w:t>
      </w:r>
      <w:r w:rsidR="003871E7">
        <w:rPr>
          <w:rFonts w:ascii="Arial MT" w:hAnsi="Arial MT"/>
          <w:color w:val="1F211C"/>
          <w:spacing w:val="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e</w:t>
      </w:r>
      <w:r w:rsidR="003871E7">
        <w:rPr>
          <w:rFonts w:ascii="Arial MT" w:hAnsi="Arial MT"/>
          <w:color w:val="1F211C"/>
          <w:spacing w:val="-3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Icio</w:t>
      </w:r>
      <w:r w:rsidR="003871E7">
        <w:rPr>
          <w:rFonts w:ascii="Arial MT" w:hAnsi="Arial MT"/>
          <w:color w:val="1F211C"/>
          <w:spacing w:val="-3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correspondiente</w:t>
      </w:r>
      <w:r w:rsidR="003871E7">
        <w:rPr>
          <w:rFonts w:ascii="Arial MT" w:hAnsi="Arial MT"/>
          <w:color w:val="1F211C"/>
          <w:spacing w:val="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(Ordenanzas</w:t>
      </w:r>
      <w:r w:rsidR="003871E7">
        <w:rPr>
          <w:rFonts w:ascii="Arial MT" w:hAnsi="Arial MT"/>
          <w:color w:val="1F211C"/>
          <w:spacing w:val="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Fiscales nº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2</w:t>
      </w:r>
      <w:r w:rsidR="003871E7">
        <w:rPr>
          <w:rFonts w:ascii="Arial MT" w:hAnsi="Arial MT"/>
          <w:color w:val="1F211C"/>
          <w:spacing w:val="-3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y</w:t>
      </w:r>
      <w:r w:rsidR="003871E7">
        <w:rPr>
          <w:rFonts w:ascii="Arial MT" w:hAnsi="Arial MT"/>
          <w:color w:val="1F211C"/>
          <w:spacing w:val="-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10)</w:t>
      </w:r>
    </w:p>
    <w:p w14:paraId="13ACCA17" w14:textId="77777777" w:rsidR="00EB4E60" w:rsidRDefault="00EB4E60">
      <w:pPr>
        <w:pStyle w:val="Textoindependiente"/>
        <w:spacing w:before="0"/>
        <w:ind w:left="0"/>
        <w:rPr>
          <w:rFonts w:ascii="Arial MT"/>
          <w:sz w:val="18"/>
        </w:rPr>
      </w:pPr>
    </w:p>
    <w:p w14:paraId="66D194A4" w14:textId="77777777" w:rsidR="00EB4E60" w:rsidRDefault="00EB4E60">
      <w:pPr>
        <w:pStyle w:val="Textoindependiente"/>
        <w:spacing w:before="5"/>
        <w:ind w:left="0"/>
        <w:rPr>
          <w:rFonts w:ascii="Arial MT"/>
          <w:sz w:val="17"/>
        </w:rPr>
      </w:pPr>
    </w:p>
    <w:p w14:paraId="114051F0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0"/>
        <w:rPr>
          <w:rFonts w:ascii="Arial MT"/>
          <w:sz w:val="16"/>
        </w:rPr>
      </w:pPr>
      <w:r>
        <w:rPr>
          <w:rFonts w:ascii="Arial MT"/>
          <w:color w:val="0070BF"/>
          <w:sz w:val="24"/>
        </w:rPr>
        <w:t>DATOS</w:t>
      </w:r>
      <w:r>
        <w:rPr>
          <w:rFonts w:ascii="Arial MT"/>
          <w:color w:val="0070BF"/>
          <w:spacing w:val="-1"/>
          <w:sz w:val="24"/>
        </w:rPr>
        <w:t xml:space="preserve"> </w:t>
      </w:r>
      <w:r>
        <w:rPr>
          <w:rFonts w:ascii="Arial MT"/>
          <w:color w:val="0070BF"/>
          <w:sz w:val="24"/>
        </w:rPr>
        <w:t>DEL</w:t>
      </w:r>
      <w:r>
        <w:rPr>
          <w:rFonts w:ascii="Arial MT"/>
          <w:color w:val="0070BF"/>
          <w:spacing w:val="2"/>
          <w:sz w:val="24"/>
        </w:rPr>
        <w:t xml:space="preserve"> </w:t>
      </w:r>
      <w:r>
        <w:rPr>
          <w:rFonts w:ascii="Arial MT"/>
          <w:color w:val="0070BF"/>
          <w:sz w:val="24"/>
        </w:rPr>
        <w:t>REPRESENTANTE</w:t>
      </w:r>
      <w:r>
        <w:rPr>
          <w:rFonts w:ascii="Arial MT"/>
          <w:color w:val="0070BF"/>
          <w:position w:val="8"/>
          <w:sz w:val="16"/>
        </w:rPr>
        <w:t>2</w:t>
      </w:r>
    </w:p>
    <w:p w14:paraId="6B942F6A" w14:textId="77777777" w:rsidR="00EB4E60" w:rsidRDefault="00EB4E60">
      <w:pPr>
        <w:pStyle w:val="Textoindependiente"/>
        <w:spacing w:before="5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2321"/>
        <w:gridCol w:w="941"/>
        <w:gridCol w:w="1419"/>
        <w:gridCol w:w="2240"/>
      </w:tblGrid>
      <w:tr w:rsidR="00EB4E60" w14:paraId="312EB212" w14:textId="77777777">
        <w:trPr>
          <w:trHeight w:val="483"/>
        </w:trPr>
        <w:tc>
          <w:tcPr>
            <w:tcW w:w="6154" w:type="dxa"/>
            <w:gridSpan w:val="3"/>
          </w:tcPr>
          <w:p w14:paraId="2EEBDD6F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NOMBRE Y</w:t>
            </w:r>
            <w:r>
              <w:rPr>
                <w:color w:val="1F211C"/>
                <w:spacing w:val="-5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APELLIDOS/RAZÓN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SOCIAL:</w:t>
            </w:r>
          </w:p>
        </w:tc>
        <w:tc>
          <w:tcPr>
            <w:tcW w:w="3659" w:type="dxa"/>
            <w:gridSpan w:val="2"/>
          </w:tcPr>
          <w:p w14:paraId="299AC2C4" w14:textId="77777777" w:rsidR="00EB4E60" w:rsidRDefault="003871E7">
            <w:pPr>
              <w:pStyle w:val="TableParagraph"/>
              <w:spacing w:line="158" w:lineRule="exact"/>
              <w:ind w:left="106"/>
              <w:rPr>
                <w:sz w:val="14"/>
              </w:rPr>
            </w:pPr>
            <w:r>
              <w:rPr>
                <w:color w:val="1F211C"/>
                <w:sz w:val="14"/>
              </w:rPr>
              <w:t>NIF/NIE/CIF/DNI</w:t>
            </w:r>
          </w:p>
        </w:tc>
      </w:tr>
      <w:tr w:rsidR="00EB4E60" w14:paraId="204FDEEF" w14:textId="77777777">
        <w:trPr>
          <w:trHeight w:val="483"/>
        </w:trPr>
        <w:tc>
          <w:tcPr>
            <w:tcW w:w="9813" w:type="dxa"/>
            <w:gridSpan w:val="5"/>
          </w:tcPr>
          <w:p w14:paraId="67722059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DOMICILIO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EFECTOS</w:t>
            </w:r>
            <w:r>
              <w:rPr>
                <w:color w:val="1F211C"/>
                <w:spacing w:val="-2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DE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NOTIFICACIONES:</w:t>
            </w:r>
          </w:p>
        </w:tc>
      </w:tr>
      <w:tr w:rsidR="00EB4E60" w14:paraId="44B97A4F" w14:textId="77777777">
        <w:trPr>
          <w:trHeight w:val="319"/>
        </w:trPr>
        <w:tc>
          <w:tcPr>
            <w:tcW w:w="2892" w:type="dxa"/>
          </w:tcPr>
          <w:p w14:paraId="3328402E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CÓDIGO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POSTAL:</w:t>
            </w:r>
          </w:p>
        </w:tc>
        <w:tc>
          <w:tcPr>
            <w:tcW w:w="2321" w:type="dxa"/>
          </w:tcPr>
          <w:p w14:paraId="2A32F7E2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LOCALIDAD:</w:t>
            </w:r>
          </w:p>
        </w:tc>
        <w:tc>
          <w:tcPr>
            <w:tcW w:w="2360" w:type="dxa"/>
            <w:gridSpan w:val="2"/>
          </w:tcPr>
          <w:p w14:paraId="005C6469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MUNICIPIO:</w:t>
            </w:r>
          </w:p>
        </w:tc>
        <w:tc>
          <w:tcPr>
            <w:tcW w:w="2240" w:type="dxa"/>
          </w:tcPr>
          <w:p w14:paraId="7384B24F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PROVINCIA:</w:t>
            </w:r>
          </w:p>
        </w:tc>
      </w:tr>
      <w:tr w:rsidR="00EB4E60" w14:paraId="2DC07B2B" w14:textId="77777777">
        <w:trPr>
          <w:trHeight w:val="322"/>
        </w:trPr>
        <w:tc>
          <w:tcPr>
            <w:tcW w:w="5213" w:type="dxa"/>
            <w:gridSpan w:val="2"/>
          </w:tcPr>
          <w:p w14:paraId="1A96096F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TELÉFONO</w:t>
            </w:r>
            <w:r>
              <w:rPr>
                <w:color w:val="1F211C"/>
                <w:spacing w:val="-1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(S)</w:t>
            </w:r>
          </w:p>
        </w:tc>
        <w:tc>
          <w:tcPr>
            <w:tcW w:w="4600" w:type="dxa"/>
            <w:gridSpan w:val="3"/>
          </w:tcPr>
          <w:p w14:paraId="08F4ADE9" w14:textId="77777777" w:rsidR="00EB4E60" w:rsidRDefault="003871E7">
            <w:pPr>
              <w:pStyle w:val="TableParagraph"/>
              <w:spacing w:line="161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MAIL:</w:t>
            </w:r>
          </w:p>
        </w:tc>
      </w:tr>
      <w:tr w:rsidR="00EB4E60" w14:paraId="17DF4D50" w14:textId="77777777">
        <w:trPr>
          <w:trHeight w:val="324"/>
        </w:trPr>
        <w:tc>
          <w:tcPr>
            <w:tcW w:w="9813" w:type="dxa"/>
            <w:gridSpan w:val="5"/>
          </w:tcPr>
          <w:p w14:paraId="4C41EAF3" w14:textId="77777777" w:rsidR="00EB4E60" w:rsidRDefault="003871E7">
            <w:pPr>
              <w:pStyle w:val="TableParagraph"/>
              <w:spacing w:line="158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F211C"/>
                <w:sz w:val="14"/>
              </w:rPr>
              <w:t>RELACIÓN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CON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EL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SOLICITANTE:</w:t>
            </w:r>
          </w:p>
        </w:tc>
      </w:tr>
    </w:tbl>
    <w:p w14:paraId="6CA5B227" w14:textId="77777777" w:rsidR="00EB4E60" w:rsidRDefault="003871E7">
      <w:pPr>
        <w:pStyle w:val="Prrafodelista"/>
        <w:numPr>
          <w:ilvl w:val="0"/>
          <w:numId w:val="7"/>
        </w:numPr>
        <w:tabs>
          <w:tab w:val="left" w:pos="1560"/>
        </w:tabs>
        <w:spacing w:before="226"/>
        <w:ind w:left="1560" w:right="891"/>
        <w:jc w:val="left"/>
        <w:rPr>
          <w:rFonts w:ascii="Arial MT" w:hAnsi="Arial MT"/>
          <w:color w:val="1F211C"/>
          <w:sz w:val="16"/>
        </w:rPr>
      </w:pPr>
      <w:r>
        <w:rPr>
          <w:rFonts w:ascii="Arial MT" w:hAnsi="Arial MT"/>
          <w:color w:val="1F211C"/>
          <w:sz w:val="16"/>
        </w:rPr>
        <w:t>Deberá de presentarse documento justificativo de la representación, salvo que el representante pertenezca a un Colegio</w:t>
      </w:r>
      <w:r>
        <w:rPr>
          <w:rFonts w:ascii="Arial MT" w:hAnsi="Arial MT"/>
          <w:color w:val="1F211C"/>
          <w:spacing w:val="-42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Profesional</w:t>
      </w:r>
      <w:r>
        <w:rPr>
          <w:rFonts w:ascii="Arial MT" w:hAnsi="Arial MT"/>
          <w:color w:val="1F211C"/>
          <w:spacing w:val="-3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con</w:t>
      </w:r>
      <w:r>
        <w:rPr>
          <w:rFonts w:ascii="Arial MT" w:hAnsi="Arial MT"/>
          <w:color w:val="1F211C"/>
          <w:spacing w:val="1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el que</w:t>
      </w:r>
      <w:r>
        <w:rPr>
          <w:rFonts w:ascii="Arial MT" w:hAnsi="Arial MT"/>
          <w:color w:val="1F211C"/>
          <w:spacing w:val="-1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exista</w:t>
      </w:r>
      <w:r>
        <w:rPr>
          <w:rFonts w:ascii="Arial MT" w:hAnsi="Arial MT"/>
          <w:color w:val="1F211C"/>
          <w:spacing w:val="-3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convenio.</w:t>
      </w:r>
    </w:p>
    <w:p w14:paraId="2BB075EF" w14:textId="77777777" w:rsidR="00EB4E60" w:rsidRDefault="00EB4E60">
      <w:pPr>
        <w:pStyle w:val="Textoindependiente"/>
        <w:spacing w:before="0"/>
        <w:ind w:left="0"/>
        <w:rPr>
          <w:rFonts w:ascii="Arial MT"/>
          <w:sz w:val="18"/>
        </w:rPr>
      </w:pPr>
    </w:p>
    <w:p w14:paraId="2BA91DBA" w14:textId="77777777" w:rsidR="00EB4E60" w:rsidRDefault="00EB4E60">
      <w:pPr>
        <w:pStyle w:val="Textoindependiente"/>
        <w:spacing w:before="0"/>
        <w:ind w:left="0"/>
        <w:rPr>
          <w:rFonts w:ascii="Arial MT"/>
          <w:sz w:val="22"/>
        </w:rPr>
      </w:pPr>
    </w:p>
    <w:p w14:paraId="11E6427D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0"/>
        <w:rPr>
          <w:rFonts w:ascii="Arial MT" w:hAnsi="Arial MT"/>
          <w:sz w:val="24"/>
        </w:rPr>
      </w:pPr>
      <w:r>
        <w:rPr>
          <w:rFonts w:ascii="Arial MT" w:hAnsi="Arial MT"/>
          <w:color w:val="0070BF"/>
          <w:sz w:val="24"/>
        </w:rPr>
        <w:t>DATOS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LA</w:t>
      </w:r>
      <w:r>
        <w:rPr>
          <w:rFonts w:ascii="Arial MT" w:hAnsi="Arial MT"/>
          <w:color w:val="0070BF"/>
          <w:spacing w:val="2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EDIFICACIÓN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OBJETO</w:t>
      </w:r>
      <w:r>
        <w:rPr>
          <w:rFonts w:ascii="Arial MT" w:hAnsi="Arial MT"/>
          <w:color w:val="0070BF"/>
          <w:spacing w:val="-3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 ACTUACIÓN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(</w:t>
      </w:r>
      <w:r>
        <w:rPr>
          <w:rFonts w:ascii="Arial" w:hAnsi="Arial"/>
          <w:b/>
          <w:color w:val="0070BF"/>
          <w:sz w:val="24"/>
        </w:rPr>
        <w:t>OBLIGATORIO</w:t>
      </w:r>
      <w:r>
        <w:rPr>
          <w:rFonts w:ascii="Arial MT" w:hAnsi="Arial MT"/>
          <w:color w:val="0070BF"/>
          <w:sz w:val="24"/>
        </w:rPr>
        <w:t>)</w:t>
      </w:r>
    </w:p>
    <w:p w14:paraId="499167B0" w14:textId="77777777" w:rsidR="00EB4E60" w:rsidRDefault="00EB4E60">
      <w:pPr>
        <w:pStyle w:val="Textoindependiente"/>
        <w:spacing w:before="4" w:after="1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4"/>
        <w:gridCol w:w="3658"/>
      </w:tblGrid>
      <w:tr w:rsidR="00EB4E60" w14:paraId="42499CCA" w14:textId="77777777">
        <w:trPr>
          <w:trHeight w:val="483"/>
        </w:trPr>
        <w:tc>
          <w:tcPr>
            <w:tcW w:w="6154" w:type="dxa"/>
          </w:tcPr>
          <w:p w14:paraId="6A43A034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DIRECCIÓN:</w:t>
            </w:r>
          </w:p>
        </w:tc>
        <w:tc>
          <w:tcPr>
            <w:tcW w:w="3658" w:type="dxa"/>
          </w:tcPr>
          <w:p w14:paraId="3F65DFDB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LOCALIDAD:</w:t>
            </w:r>
          </w:p>
        </w:tc>
      </w:tr>
      <w:tr w:rsidR="00EB4E60" w14:paraId="28E694A8" w14:textId="77777777">
        <w:trPr>
          <w:trHeight w:val="322"/>
        </w:trPr>
        <w:tc>
          <w:tcPr>
            <w:tcW w:w="9812" w:type="dxa"/>
            <w:gridSpan w:val="2"/>
          </w:tcPr>
          <w:p w14:paraId="1D10CF1F" w14:textId="77777777" w:rsidR="00EB4E60" w:rsidRDefault="003871E7">
            <w:pPr>
              <w:pStyle w:val="TableParagraph"/>
              <w:spacing w:line="156" w:lineRule="exac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F211C"/>
                <w:sz w:val="14"/>
              </w:rPr>
              <w:t>REFERENCIA</w:t>
            </w:r>
            <w:r>
              <w:rPr>
                <w:rFonts w:ascii="Arial"/>
                <w:b/>
                <w:color w:val="1F211C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CATASTRAL:</w:t>
            </w:r>
          </w:p>
        </w:tc>
      </w:tr>
    </w:tbl>
    <w:p w14:paraId="30E1B3F2" w14:textId="77777777" w:rsidR="00EB4E60" w:rsidRDefault="00EB4E60">
      <w:pPr>
        <w:spacing w:line="156" w:lineRule="exact"/>
        <w:rPr>
          <w:rFonts w:ascii="Arial"/>
          <w:sz w:val="14"/>
        </w:rPr>
        <w:sectPr w:rsidR="00EB4E60">
          <w:headerReference w:type="default" r:id="rId14"/>
          <w:footerReference w:type="default" r:id="rId15"/>
          <w:pgSz w:w="11910" w:h="16840"/>
          <w:pgMar w:top="2440" w:right="720" w:bottom="2100" w:left="180" w:header="624" w:footer="1920" w:gutter="0"/>
          <w:pgNumType w:start="1"/>
          <w:cols w:space="720"/>
        </w:sectPr>
      </w:pPr>
    </w:p>
    <w:p w14:paraId="5DC10641" w14:textId="77777777" w:rsidR="00EB4E60" w:rsidRDefault="00EB4E60">
      <w:pPr>
        <w:pStyle w:val="Textoindependiente"/>
        <w:spacing w:before="0"/>
        <w:ind w:left="0"/>
        <w:rPr>
          <w:rFonts w:ascii="Arial MT"/>
          <w:sz w:val="16"/>
        </w:rPr>
      </w:pPr>
    </w:p>
    <w:p w14:paraId="5119E66C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92"/>
        <w:rPr>
          <w:rFonts w:ascii="Arial MT" w:hAnsi="Arial MT"/>
          <w:sz w:val="24"/>
        </w:rPr>
      </w:pPr>
      <w:r>
        <w:rPr>
          <w:rFonts w:ascii="Arial MT" w:hAnsi="Arial MT"/>
          <w:color w:val="0070BF"/>
          <w:sz w:val="24"/>
        </w:rPr>
        <w:t>MARQUE LA INTERVENCIÓN/ES</w:t>
      </w:r>
      <w:r>
        <w:rPr>
          <w:rFonts w:ascii="Arial MT" w:hAnsi="Arial MT"/>
          <w:color w:val="0070BF"/>
          <w:spacing w:val="2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QUE</w:t>
      </w:r>
      <w:r>
        <w:rPr>
          <w:rFonts w:ascii="Arial MT" w:hAnsi="Arial MT"/>
          <w:color w:val="0070BF"/>
          <w:spacing w:val="-2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SE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VA</w:t>
      </w:r>
      <w:r>
        <w:rPr>
          <w:rFonts w:ascii="Arial MT" w:hAnsi="Arial MT"/>
          <w:color w:val="0070BF"/>
          <w:spacing w:val="3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A REALIZAR</w:t>
      </w:r>
    </w:p>
    <w:p w14:paraId="69A98BE8" w14:textId="77777777" w:rsidR="00EB4E60" w:rsidRDefault="003871E7">
      <w:pPr>
        <w:spacing w:before="232"/>
        <w:ind w:left="840" w:right="261"/>
        <w:jc w:val="both"/>
        <w:rPr>
          <w:rFonts w:ascii="Arial MT" w:hAnsi="Arial MT"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486965760" behindDoc="1" locked="0" layoutInCell="1" allowOverlap="1" wp14:anchorId="485413F9" wp14:editId="5C8F1052">
            <wp:simplePos x="0" y="0"/>
            <wp:positionH relativeFrom="page">
              <wp:posOffset>2002536</wp:posOffset>
            </wp:positionH>
            <wp:positionV relativeFrom="paragraph">
              <wp:posOffset>374648</wp:posOffset>
            </wp:positionV>
            <wp:extent cx="3547871" cy="6071616"/>
            <wp:effectExtent l="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color w:val="1F211C"/>
          <w:sz w:val="20"/>
        </w:rPr>
        <w:t>Obras de mantenimiento ordinario o simple reparación en toda clase de edificios, no catalogados ni protegidos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por la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normativa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 Patrimonio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Cultural.</w:t>
      </w:r>
    </w:p>
    <w:p w14:paraId="286938D8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/>
        <w:ind w:right="263" w:firstLine="0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Obras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mantenimiento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ordinario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simple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reparación</w:t>
      </w:r>
      <w:r>
        <w:rPr>
          <w:rFonts w:ascii="Arial MT" w:hAnsi="Arial MT"/>
          <w:sz w:val="20"/>
        </w:rPr>
        <w:t>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siempre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que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no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afecten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inmuebles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Catalogados 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Protegidos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z w:val="20"/>
        </w:rPr>
        <w:t>por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Normativa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Patrimonio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Cultural.</w:t>
      </w:r>
    </w:p>
    <w:p w14:paraId="67B69015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/>
        <w:ind w:right="259" w:firstLine="0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Obras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reforma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rehabilitación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demolición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parcial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edificios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que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no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produzcan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variación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sustancial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de la composición general exterior, la distribución interior o el sistema estructural, ni incremento de la superficie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edificada o la volumetría, ni conlleve cambio de uso, ni afecten a inmuebles Catalogados o Protegidos por 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Normativa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Patrimonio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Cultural.</w:t>
      </w:r>
    </w:p>
    <w:p w14:paraId="61C258C2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 w:line="265" w:lineRule="exact"/>
        <w:ind w:left="1012"/>
        <w:jc w:val="left"/>
        <w:rPr>
          <w:rFonts w:ascii="Segoe UI Symbol" w:hAnsi="Segoe UI Symbol"/>
          <w:b/>
          <w:sz w:val="18"/>
        </w:rPr>
      </w:pPr>
      <w:r>
        <w:rPr>
          <w:rFonts w:ascii="Arial" w:hAnsi="Arial"/>
          <w:b/>
          <w:sz w:val="20"/>
        </w:rPr>
        <w:t>Primera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ocupación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vivienda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unifamiliar</w:t>
      </w:r>
    </w:p>
    <w:p w14:paraId="77D3F03A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/>
        <w:ind w:left="1012"/>
        <w:jc w:val="left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Obras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renovación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instalaciones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interiores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las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construcciones.</w:t>
      </w:r>
    </w:p>
    <w:p w14:paraId="18B3D48A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1"/>
        <w:ind w:right="256" w:firstLine="0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Movimientos de tierra no significativos en cualquier clase de suelo</w:t>
      </w:r>
      <w:r>
        <w:rPr>
          <w:rFonts w:ascii="Arial MT" w:hAnsi="Arial MT"/>
          <w:sz w:val="20"/>
        </w:rPr>
        <w:t>, entendiendo como tales los que se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produzcan en el interior de la parcela, con una superficie inferior a mil metros cuadrados que afecten a menos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del cincuenta por ciento de su superficie, y no conlleven alteraciones sustanciales ni de la rasante ni de 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escorrentía naturales del terreno, salvo que afecten a Inmuebles Catalogados o Protegidos por la Normativa de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Patrimonio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Cultural.</w:t>
      </w:r>
    </w:p>
    <w:p w14:paraId="45ED6229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/>
        <w:ind w:right="261" w:firstLine="0"/>
        <w:rPr>
          <w:rFonts w:ascii="Segoe UI Symbol" w:hAnsi="Segoe UI Symbol"/>
          <w:sz w:val="18"/>
        </w:rPr>
      </w:pPr>
      <w:r>
        <w:rPr>
          <w:rFonts w:ascii="Arial" w:hAnsi="Arial"/>
          <w:b/>
          <w:w w:val="95"/>
          <w:sz w:val="20"/>
        </w:rPr>
        <w:t>Cierre</w:t>
      </w:r>
      <w:r>
        <w:rPr>
          <w:rFonts w:ascii="Arial" w:hAnsi="Arial"/>
          <w:b/>
          <w:spacing w:val="13"/>
          <w:w w:val="95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de</w:t>
      </w:r>
      <w:r>
        <w:rPr>
          <w:rFonts w:ascii="Arial" w:hAnsi="Arial"/>
          <w:b/>
          <w:spacing w:val="14"/>
          <w:w w:val="95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fincas</w:t>
      </w:r>
      <w:r>
        <w:rPr>
          <w:rFonts w:ascii="Arial MT" w:hAnsi="Arial MT"/>
          <w:w w:val="95"/>
          <w:sz w:val="20"/>
        </w:rPr>
        <w:t>,</w:t>
      </w:r>
      <w:r>
        <w:rPr>
          <w:rFonts w:ascii="Arial MT" w:hAnsi="Arial MT"/>
          <w:spacing w:val="15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siempre</w:t>
      </w:r>
      <w:r>
        <w:rPr>
          <w:rFonts w:ascii="Arial MT" w:hAnsi="Arial MT"/>
          <w:spacing w:val="10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que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no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se</w:t>
      </w:r>
      <w:r>
        <w:rPr>
          <w:rFonts w:ascii="Arial MT" w:hAnsi="Arial MT"/>
          <w:spacing w:val="14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produzcan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en</w:t>
      </w:r>
      <w:r>
        <w:rPr>
          <w:rFonts w:ascii="Arial MT" w:hAnsi="Arial MT"/>
          <w:spacing w:val="15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colindancia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con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suelo</w:t>
      </w:r>
      <w:r>
        <w:rPr>
          <w:rFonts w:ascii="Arial MT" w:hAnsi="Arial MT"/>
          <w:spacing w:val="15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de</w:t>
      </w:r>
      <w:r>
        <w:rPr>
          <w:rFonts w:ascii="Arial MT" w:hAnsi="Arial MT"/>
          <w:spacing w:val="14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Dominio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Público,</w:t>
      </w:r>
      <w:r>
        <w:rPr>
          <w:rFonts w:ascii="Arial MT" w:hAnsi="Arial MT"/>
          <w:spacing w:val="15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salvo</w:t>
      </w:r>
      <w:r>
        <w:rPr>
          <w:rFonts w:ascii="Arial MT" w:hAnsi="Arial MT"/>
          <w:spacing w:val="15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que</w:t>
      </w:r>
      <w:r>
        <w:rPr>
          <w:rFonts w:ascii="Arial MT" w:hAnsi="Arial MT"/>
          <w:spacing w:val="13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afecten</w:t>
      </w:r>
      <w:r>
        <w:rPr>
          <w:rFonts w:ascii="Arial MT" w:hAnsi="Arial MT"/>
          <w:spacing w:val="1"/>
          <w:w w:val="95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inmuebles Catalogados o Protegidos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por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normativa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Patrimonio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Cultural.</w:t>
      </w:r>
    </w:p>
    <w:p w14:paraId="3EDBA94B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/>
        <w:ind w:left="1012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Trabajos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previos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construcción</w:t>
      </w:r>
      <w:r>
        <w:rPr>
          <w:rFonts w:ascii="Arial MT" w:hAnsi="Arial MT"/>
          <w:sz w:val="20"/>
        </w:rPr>
        <w:t>,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tales como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sondeos, prospecciones,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catas y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ensayos.</w:t>
      </w:r>
    </w:p>
    <w:p w14:paraId="0BFA7964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1"/>
        <w:ind w:right="257" w:firstLine="0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Talas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árboles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que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estén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autorizadas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por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los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órganos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competentes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materia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agraria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forestal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y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no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estén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singularmente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protegidos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por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planeamiento.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saca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madera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por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caminos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públicos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será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objeto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solicitud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independiente.</w:t>
      </w:r>
    </w:p>
    <w:p w14:paraId="230FAE52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</w:tabs>
        <w:spacing w:before="0"/>
        <w:ind w:right="259" w:firstLine="0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La instalación de puntos de recarga para vehículos eléctricos</w:t>
      </w:r>
      <w:r>
        <w:rPr>
          <w:rFonts w:ascii="Arial MT" w:hAnsi="Arial MT"/>
          <w:sz w:val="20"/>
        </w:rPr>
        <w:t>, salvo que afecten significativamente a 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estructura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los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edificios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afecten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inmuebles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catalogados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protegidos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por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normativa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patrimonio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cultural,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y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todo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tipo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 instalación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energías renovables destinadas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autoconsumo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menor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10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kw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potencia.</w:t>
      </w:r>
    </w:p>
    <w:p w14:paraId="2B9F5416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13"/>
          <w:tab w:val="left" w:pos="5138"/>
        </w:tabs>
        <w:spacing w:before="0"/>
        <w:ind w:left="1012"/>
        <w:jc w:val="left"/>
        <w:rPr>
          <w:rFonts w:ascii="Segoe UI Symbol" w:hAnsi="Segoe UI Symbol"/>
          <w:sz w:val="18"/>
        </w:rPr>
      </w:pPr>
      <w:r>
        <w:rPr>
          <w:rFonts w:ascii="Arial" w:hAnsi="Arial"/>
          <w:b/>
          <w:sz w:val="20"/>
        </w:rPr>
        <w:t>Otras</w:t>
      </w:r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A6990BC" w14:textId="77777777" w:rsidR="00EB4E60" w:rsidRDefault="00EB4E60">
      <w:pPr>
        <w:pStyle w:val="Textoindependiente"/>
        <w:spacing w:before="6"/>
        <w:ind w:left="0"/>
        <w:rPr>
          <w:sz w:val="11"/>
        </w:rPr>
      </w:pPr>
    </w:p>
    <w:p w14:paraId="5EE22D60" w14:textId="77777777" w:rsidR="00EB4E60" w:rsidRDefault="003871E7">
      <w:pPr>
        <w:spacing w:before="93"/>
        <w:ind w:left="84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caso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ocupación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vía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pública</w:t>
      </w:r>
    </w:p>
    <w:p w14:paraId="25F394BE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85"/>
          <w:tab w:val="left" w:pos="1730"/>
          <w:tab w:val="left" w:pos="4039"/>
        </w:tabs>
        <w:spacing w:before="3"/>
        <w:ind w:right="259" w:firstLine="0"/>
        <w:jc w:val="left"/>
        <w:rPr>
          <w:rFonts w:ascii="Segoe UI Symbol" w:hAnsi="Segoe UI Symbol"/>
          <w:sz w:val="20"/>
        </w:rPr>
      </w:pPr>
      <w:r>
        <w:rPr>
          <w:rFonts w:ascii="Arial MT" w:hAnsi="Arial MT"/>
          <w:sz w:val="20"/>
        </w:rPr>
        <w:t>PRECISA</w:t>
      </w:r>
      <w:r>
        <w:rPr>
          <w:rFonts w:ascii="Arial MT" w:hAnsi="Arial MT"/>
          <w:spacing w:val="15"/>
          <w:sz w:val="20"/>
        </w:rPr>
        <w:t xml:space="preserve"> </w:t>
      </w:r>
      <w:r>
        <w:rPr>
          <w:rFonts w:ascii="Arial MT" w:hAnsi="Arial MT"/>
          <w:sz w:val="20"/>
        </w:rPr>
        <w:t>OCUPACIÓN</w:t>
      </w:r>
      <w:r>
        <w:rPr>
          <w:rFonts w:ascii="Arial MT" w:hAnsi="Arial MT"/>
          <w:spacing w:val="19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4"/>
          <w:sz w:val="20"/>
        </w:rPr>
        <w:t xml:space="preserve"> </w:t>
      </w:r>
      <w:r>
        <w:rPr>
          <w:rFonts w:ascii="Arial MT" w:hAnsi="Arial MT"/>
          <w:sz w:val="20"/>
        </w:rPr>
        <w:t>DOMINIO</w:t>
      </w:r>
      <w:r>
        <w:rPr>
          <w:rFonts w:ascii="Arial MT" w:hAnsi="Arial MT"/>
          <w:spacing w:val="18"/>
          <w:sz w:val="20"/>
        </w:rPr>
        <w:t xml:space="preserve"> </w:t>
      </w:r>
      <w:r>
        <w:rPr>
          <w:rFonts w:ascii="Arial MT" w:hAnsi="Arial MT"/>
          <w:sz w:val="20"/>
        </w:rPr>
        <w:t>PÚBLICO</w:t>
      </w:r>
      <w:r>
        <w:rPr>
          <w:rFonts w:ascii="Arial MT" w:hAnsi="Arial MT"/>
          <w:spacing w:val="17"/>
          <w:sz w:val="20"/>
        </w:rPr>
        <w:t xml:space="preserve"> </w:t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17"/>
          <w:sz w:val="20"/>
        </w:rPr>
        <w:t xml:space="preserve"> </w:t>
      </w:r>
      <w:r>
        <w:rPr>
          <w:rFonts w:ascii="Arial MT" w:hAnsi="Arial MT"/>
          <w:sz w:val="20"/>
        </w:rPr>
        <w:t>MEDIOS</w:t>
      </w:r>
      <w:r>
        <w:rPr>
          <w:rFonts w:ascii="Arial MT" w:hAnsi="Arial MT"/>
          <w:spacing w:val="14"/>
          <w:sz w:val="20"/>
        </w:rPr>
        <w:t xml:space="preserve"> </w:t>
      </w:r>
      <w:r>
        <w:rPr>
          <w:rFonts w:ascii="Arial MT" w:hAnsi="Arial MT"/>
          <w:sz w:val="20"/>
        </w:rPr>
        <w:t>AUXILIARES</w:t>
      </w:r>
      <w:r>
        <w:rPr>
          <w:rFonts w:ascii="Arial MT" w:hAnsi="Arial MT"/>
          <w:spacing w:val="18"/>
          <w:sz w:val="20"/>
        </w:rPr>
        <w:t xml:space="preserve"> </w:t>
      </w:r>
      <w:r>
        <w:rPr>
          <w:rFonts w:ascii="Arial MT" w:hAnsi="Arial MT"/>
          <w:sz w:val="20"/>
        </w:rPr>
        <w:t>Superficie</w:t>
      </w:r>
      <w:r>
        <w:rPr>
          <w:rFonts w:ascii="Arial MT" w:hAnsi="Arial MT"/>
          <w:spacing w:val="14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6"/>
          <w:sz w:val="20"/>
        </w:rPr>
        <w:t xml:space="preserve"> </w:t>
      </w:r>
      <w:r>
        <w:rPr>
          <w:rFonts w:ascii="Arial MT" w:hAnsi="Arial MT"/>
          <w:sz w:val="20"/>
        </w:rPr>
        <w:t>ocupación</w:t>
      </w:r>
      <w:r>
        <w:rPr>
          <w:rFonts w:ascii="Arial MT" w:hAnsi="Arial MT"/>
          <w:spacing w:val="17"/>
          <w:sz w:val="20"/>
        </w:rPr>
        <w:t xml:space="preserve"> </w:t>
      </w:r>
      <w:r>
        <w:rPr>
          <w:rFonts w:ascii="Arial MT" w:hAnsi="Arial MT"/>
          <w:sz w:val="20"/>
        </w:rPr>
        <w:t>(en</w:t>
      </w:r>
      <w:r>
        <w:rPr>
          <w:rFonts w:ascii="Arial MT" w:hAnsi="Arial MT"/>
          <w:spacing w:val="-52"/>
          <w:sz w:val="20"/>
        </w:rPr>
        <w:t xml:space="preserve"> </w:t>
      </w:r>
      <w:r>
        <w:rPr>
          <w:rFonts w:ascii="Arial MT" w:hAnsi="Arial MT"/>
          <w:sz w:val="20"/>
        </w:rPr>
        <w:t>m2)</w:t>
      </w:r>
      <w:r>
        <w:rPr>
          <w:sz w:val="20"/>
          <w:u w:val="single"/>
        </w:rPr>
        <w:tab/>
      </w:r>
      <w:r>
        <w:rPr>
          <w:rFonts w:ascii="Arial MT" w:hAnsi="Arial MT"/>
          <w:sz w:val="20"/>
        </w:rPr>
        <w:t>Número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días</w:t>
      </w:r>
      <w:r>
        <w:rPr>
          <w:sz w:val="20"/>
          <w:u w:val="single"/>
        </w:rPr>
        <w:tab/>
      </w:r>
      <w:r>
        <w:rPr>
          <w:rFonts w:ascii="Arial MT" w:hAnsi="Arial MT"/>
          <w:sz w:val="20"/>
        </w:rPr>
        <w:t>(se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liquidará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tasa conforme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Ordenanza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Fiscal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vigente)</w:t>
      </w:r>
    </w:p>
    <w:p w14:paraId="0C9E00D6" w14:textId="77777777" w:rsidR="00EB4E60" w:rsidRDefault="003871E7">
      <w:pPr>
        <w:tabs>
          <w:tab w:val="left" w:pos="3095"/>
          <w:tab w:val="left" w:pos="9706"/>
        </w:tabs>
        <w:ind w:left="840"/>
        <w:rPr>
          <w:sz w:val="20"/>
        </w:rPr>
      </w:pPr>
      <w:r>
        <w:rPr>
          <w:rFonts w:ascii="Arial MT"/>
          <w:sz w:val="20"/>
        </w:rPr>
        <w:t>Elementos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colocar</w:t>
      </w:r>
      <w:r>
        <w:rPr>
          <w:sz w:val="20"/>
          <w:u w:val="single"/>
        </w:rPr>
        <w:tab/>
      </w:r>
      <w:r>
        <w:rPr>
          <w:rFonts w:ascii="Arial MT"/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492D3FB" w14:textId="77777777" w:rsidR="00EB4E60" w:rsidRDefault="00EB4E60">
      <w:pPr>
        <w:pStyle w:val="Textoindependiente"/>
        <w:spacing w:before="11"/>
        <w:ind w:left="0"/>
        <w:rPr>
          <w:sz w:val="10"/>
        </w:rPr>
      </w:pPr>
    </w:p>
    <w:p w14:paraId="2FDB0D8A" w14:textId="77777777" w:rsidR="00EB4E60" w:rsidRDefault="003871E7">
      <w:pPr>
        <w:spacing w:before="96"/>
        <w:ind w:left="840"/>
        <w:rPr>
          <w:rFonts w:ascii="Arial" w:hAnsi="Arial"/>
          <w:b/>
          <w:sz w:val="18"/>
        </w:rPr>
      </w:pPr>
      <w:r>
        <w:rPr>
          <w:rFonts w:ascii="Arial" w:hAnsi="Arial"/>
          <w:b/>
          <w:color w:val="1F211C"/>
          <w:sz w:val="18"/>
        </w:rPr>
        <w:t>Actuaciones</w:t>
      </w:r>
      <w:r>
        <w:rPr>
          <w:rFonts w:ascii="Arial" w:hAnsi="Arial"/>
          <w:b/>
          <w:color w:val="1F211C"/>
          <w:spacing w:val="-1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previstas</w:t>
      </w:r>
      <w:r>
        <w:rPr>
          <w:rFonts w:ascii="Arial" w:hAnsi="Arial"/>
          <w:b/>
          <w:color w:val="1F211C"/>
          <w:spacing w:val="-1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en</w:t>
      </w:r>
      <w:r>
        <w:rPr>
          <w:rFonts w:ascii="Arial" w:hAnsi="Arial"/>
          <w:b/>
          <w:color w:val="1F211C"/>
          <w:spacing w:val="-3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CALEAO</w:t>
      </w:r>
      <w:r>
        <w:rPr>
          <w:rFonts w:ascii="Arial" w:hAnsi="Arial"/>
          <w:b/>
          <w:color w:val="1F211C"/>
          <w:spacing w:val="-3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SUJETAS</w:t>
      </w:r>
      <w:r>
        <w:rPr>
          <w:rFonts w:ascii="Arial" w:hAnsi="Arial"/>
          <w:b/>
          <w:color w:val="1F211C"/>
          <w:spacing w:val="2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A</w:t>
      </w:r>
      <w:r>
        <w:rPr>
          <w:rFonts w:ascii="Arial" w:hAnsi="Arial"/>
          <w:b/>
          <w:color w:val="1F211C"/>
          <w:spacing w:val="-5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DECLARACIÓN</w:t>
      </w:r>
      <w:r>
        <w:rPr>
          <w:rFonts w:ascii="Arial" w:hAnsi="Arial"/>
          <w:b/>
          <w:color w:val="1F211C"/>
          <w:spacing w:val="-1"/>
          <w:sz w:val="18"/>
        </w:rPr>
        <w:t xml:space="preserve"> </w:t>
      </w:r>
      <w:r>
        <w:rPr>
          <w:rFonts w:ascii="Arial" w:hAnsi="Arial"/>
          <w:b/>
          <w:color w:val="1F211C"/>
          <w:sz w:val="18"/>
        </w:rPr>
        <w:t>RESPONSABLE</w:t>
      </w:r>
      <w:r>
        <w:rPr>
          <w:rFonts w:ascii="Arial" w:hAnsi="Arial"/>
          <w:b/>
          <w:color w:val="1F211C"/>
          <w:spacing w:val="-2"/>
          <w:sz w:val="18"/>
        </w:rPr>
        <w:t xml:space="preserve"> </w:t>
      </w:r>
      <w:r>
        <w:rPr>
          <w:rFonts w:ascii="Arial" w:hAnsi="Arial"/>
          <w:b/>
          <w:color w:val="1F211C"/>
          <w:position w:val="6"/>
          <w:sz w:val="12"/>
        </w:rPr>
        <w:t>3</w:t>
      </w:r>
      <w:r>
        <w:rPr>
          <w:rFonts w:ascii="Arial" w:hAnsi="Arial"/>
          <w:b/>
          <w:color w:val="1F211C"/>
          <w:sz w:val="18"/>
        </w:rPr>
        <w:t>:</w:t>
      </w:r>
    </w:p>
    <w:p w14:paraId="01A33A4F" w14:textId="77777777" w:rsidR="00EB4E60" w:rsidRDefault="00EB4E60">
      <w:pPr>
        <w:pStyle w:val="Textoindependiente"/>
        <w:spacing w:before="4"/>
        <w:ind w:left="0"/>
        <w:rPr>
          <w:rFonts w:ascii="Arial"/>
          <w:b/>
          <w:sz w:val="18"/>
        </w:rPr>
      </w:pPr>
    </w:p>
    <w:p w14:paraId="6E008DA3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  <w:tab w:val="left" w:pos="2292"/>
          <w:tab w:val="left" w:pos="2815"/>
          <w:tab w:val="left" w:pos="4001"/>
          <w:tab w:val="left" w:pos="4636"/>
          <w:tab w:val="left" w:pos="5751"/>
          <w:tab w:val="left" w:pos="6547"/>
          <w:tab w:val="left" w:pos="7182"/>
          <w:tab w:val="left" w:pos="8205"/>
          <w:tab w:val="left" w:pos="8780"/>
          <w:tab w:val="left" w:pos="9917"/>
        </w:tabs>
        <w:spacing w:before="1"/>
        <w:ind w:left="996" w:hanging="157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Desbroces</w:t>
      </w:r>
      <w:r>
        <w:rPr>
          <w:rFonts w:ascii="Arial MT" w:hAnsi="Arial MT"/>
          <w:sz w:val="18"/>
        </w:rPr>
        <w:tab/>
        <w:t>y</w:t>
      </w:r>
      <w:r>
        <w:rPr>
          <w:rFonts w:ascii="Arial MT" w:hAnsi="Arial MT"/>
          <w:sz w:val="18"/>
        </w:rPr>
        <w:tab/>
        <w:t>limpiezas</w:t>
      </w:r>
      <w:r>
        <w:rPr>
          <w:rFonts w:ascii="Arial MT" w:hAnsi="Arial MT"/>
          <w:sz w:val="18"/>
        </w:rPr>
        <w:tab/>
        <w:t>de</w:t>
      </w:r>
      <w:r>
        <w:rPr>
          <w:rFonts w:ascii="Arial MT" w:hAnsi="Arial MT"/>
          <w:sz w:val="18"/>
        </w:rPr>
        <w:tab/>
        <w:t>parcelas</w:t>
      </w:r>
      <w:r>
        <w:rPr>
          <w:rFonts w:ascii="Arial MT" w:hAnsi="Arial MT"/>
          <w:sz w:val="18"/>
        </w:rPr>
        <w:tab/>
        <w:t>(que</w:t>
      </w:r>
      <w:r>
        <w:rPr>
          <w:rFonts w:ascii="Arial MT" w:hAnsi="Arial MT"/>
          <w:sz w:val="18"/>
        </w:rPr>
        <w:tab/>
        <w:t>no</w:t>
      </w:r>
      <w:r>
        <w:rPr>
          <w:rFonts w:ascii="Arial MT" w:hAnsi="Arial MT"/>
          <w:sz w:val="18"/>
        </w:rPr>
        <w:tab/>
        <w:t>afecten</w:t>
      </w:r>
      <w:r>
        <w:rPr>
          <w:rFonts w:ascii="Arial MT" w:hAnsi="Arial MT"/>
          <w:sz w:val="18"/>
        </w:rPr>
        <w:tab/>
        <w:t>al</w:t>
      </w:r>
      <w:r>
        <w:rPr>
          <w:rFonts w:ascii="Arial MT" w:hAnsi="Arial MT"/>
          <w:sz w:val="18"/>
        </w:rPr>
        <w:tab/>
        <w:t>arbolado</w:t>
      </w:r>
      <w:r>
        <w:rPr>
          <w:rFonts w:ascii="Arial MT" w:hAnsi="Arial MT"/>
          <w:sz w:val="18"/>
        </w:rPr>
        <w:tab/>
        <w:t>existente).</w:t>
      </w:r>
    </w:p>
    <w:p w14:paraId="2646951D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  <w:tab w:val="left" w:pos="2483"/>
          <w:tab w:val="left" w:pos="3406"/>
          <w:tab w:val="left" w:pos="4680"/>
          <w:tab w:val="left" w:pos="5488"/>
          <w:tab w:val="left" w:pos="6411"/>
          <w:tab w:val="left" w:pos="7423"/>
          <w:tab w:val="left" w:pos="8925"/>
          <w:tab w:val="left" w:pos="9998"/>
        </w:tabs>
        <w:spacing w:before="0"/>
        <w:ind w:right="257" w:firstLine="0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Jardinería</w:t>
      </w:r>
      <w:r>
        <w:rPr>
          <w:rFonts w:ascii="Arial MT" w:hAnsi="Arial MT"/>
          <w:spacing w:val="20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23"/>
          <w:sz w:val="18"/>
        </w:rPr>
        <w:t xml:space="preserve"> </w:t>
      </w:r>
      <w:r>
        <w:rPr>
          <w:rFonts w:ascii="Arial MT" w:hAnsi="Arial MT"/>
          <w:sz w:val="18"/>
        </w:rPr>
        <w:t>las</w:t>
      </w:r>
      <w:r>
        <w:rPr>
          <w:rFonts w:ascii="Arial MT" w:hAnsi="Arial MT"/>
          <w:spacing w:val="22"/>
          <w:sz w:val="18"/>
        </w:rPr>
        <w:t xml:space="preserve"> </w:t>
      </w:r>
      <w:r>
        <w:rPr>
          <w:rFonts w:ascii="Arial MT" w:hAnsi="Arial MT"/>
          <w:sz w:val="18"/>
        </w:rPr>
        <w:t>parcelas,</w:t>
      </w:r>
      <w:r>
        <w:rPr>
          <w:rFonts w:ascii="Arial MT" w:hAnsi="Arial MT"/>
          <w:spacing w:val="19"/>
          <w:sz w:val="18"/>
        </w:rPr>
        <w:t xml:space="preserve"> </w:t>
      </w:r>
      <w:r>
        <w:rPr>
          <w:rFonts w:ascii="Arial MT" w:hAnsi="Arial MT"/>
          <w:sz w:val="18"/>
        </w:rPr>
        <w:t>siempre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y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cuando</w:t>
      </w:r>
      <w:r>
        <w:rPr>
          <w:rFonts w:ascii="Arial MT" w:hAnsi="Arial MT"/>
          <w:spacing w:val="19"/>
          <w:sz w:val="18"/>
        </w:rPr>
        <w:t xml:space="preserve"> </w:t>
      </w:r>
      <w:r>
        <w:rPr>
          <w:rFonts w:ascii="Arial MT" w:hAnsi="Arial MT"/>
          <w:sz w:val="18"/>
        </w:rPr>
        <w:t>se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realice</w:t>
      </w:r>
      <w:r>
        <w:rPr>
          <w:rFonts w:ascii="Arial MT" w:hAnsi="Arial MT"/>
          <w:spacing w:val="19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base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especies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autóctonas</w:t>
      </w:r>
      <w:r>
        <w:rPr>
          <w:rFonts w:ascii="Arial MT" w:hAnsi="Arial MT"/>
          <w:spacing w:val="22"/>
          <w:sz w:val="18"/>
        </w:rPr>
        <w:t xml:space="preserve"> </w:t>
      </w:r>
      <w:r>
        <w:rPr>
          <w:rFonts w:ascii="Arial MT" w:hAnsi="Arial MT"/>
          <w:sz w:val="18"/>
        </w:rPr>
        <w:t>y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no</w:t>
      </w:r>
      <w:r>
        <w:rPr>
          <w:rFonts w:ascii="Arial MT" w:hAnsi="Arial MT"/>
          <w:spacing w:val="20"/>
          <w:sz w:val="18"/>
        </w:rPr>
        <w:t xml:space="preserve"> </w:t>
      </w:r>
      <w:r>
        <w:rPr>
          <w:rFonts w:ascii="Arial MT" w:hAnsi="Arial MT"/>
          <w:sz w:val="18"/>
        </w:rPr>
        <w:t>sea</w:t>
      </w:r>
      <w:r>
        <w:rPr>
          <w:rFonts w:ascii="Arial MT" w:hAnsi="Arial MT"/>
          <w:spacing w:val="19"/>
          <w:sz w:val="18"/>
        </w:rPr>
        <w:t xml:space="preserve"> </w:t>
      </w:r>
      <w:r>
        <w:rPr>
          <w:rFonts w:ascii="Arial MT" w:hAnsi="Arial MT"/>
          <w:sz w:val="18"/>
        </w:rPr>
        <w:t>necesario</w:t>
      </w:r>
      <w:r>
        <w:rPr>
          <w:rFonts w:ascii="Arial MT" w:hAnsi="Arial MT"/>
          <w:spacing w:val="21"/>
          <w:sz w:val="18"/>
        </w:rPr>
        <w:t xml:space="preserve"> </w:t>
      </w:r>
      <w:r>
        <w:rPr>
          <w:rFonts w:ascii="Arial MT" w:hAnsi="Arial MT"/>
          <w:sz w:val="18"/>
        </w:rPr>
        <w:t>realizar</w:t>
      </w:r>
      <w:r>
        <w:rPr>
          <w:rFonts w:ascii="Arial MT" w:hAnsi="Arial MT"/>
          <w:spacing w:val="22"/>
          <w:sz w:val="18"/>
        </w:rPr>
        <w:t xml:space="preserve"> </w:t>
      </w:r>
      <w:r>
        <w:rPr>
          <w:rFonts w:ascii="Arial MT" w:hAnsi="Arial MT"/>
          <w:sz w:val="18"/>
        </w:rPr>
        <w:t>el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movimiento</w:t>
      </w:r>
      <w:r>
        <w:rPr>
          <w:rFonts w:ascii="Arial MT" w:hAnsi="Arial MT"/>
          <w:sz w:val="18"/>
        </w:rPr>
        <w:tab/>
        <w:t>de</w:t>
      </w:r>
      <w:r>
        <w:rPr>
          <w:rFonts w:ascii="Arial MT" w:hAnsi="Arial MT"/>
          <w:sz w:val="18"/>
        </w:rPr>
        <w:tab/>
        <w:t>tierras,</w:t>
      </w:r>
      <w:r>
        <w:rPr>
          <w:rFonts w:ascii="Arial MT" w:hAnsi="Arial MT"/>
          <w:sz w:val="18"/>
        </w:rPr>
        <w:tab/>
        <w:t>y</w:t>
      </w:r>
      <w:r>
        <w:rPr>
          <w:rFonts w:ascii="Arial MT" w:hAnsi="Arial MT"/>
          <w:sz w:val="18"/>
        </w:rPr>
        <w:tab/>
        <w:t>no</w:t>
      </w:r>
      <w:r>
        <w:rPr>
          <w:rFonts w:ascii="Arial MT" w:hAnsi="Arial MT"/>
          <w:sz w:val="18"/>
        </w:rPr>
        <w:tab/>
        <w:t>sea</w:t>
      </w:r>
      <w:r>
        <w:rPr>
          <w:rFonts w:ascii="Arial MT" w:hAnsi="Arial MT"/>
          <w:sz w:val="18"/>
        </w:rPr>
        <w:tab/>
        <w:t>necesario</w:t>
      </w:r>
      <w:r>
        <w:rPr>
          <w:rFonts w:ascii="Arial MT" w:hAnsi="Arial MT"/>
          <w:sz w:val="18"/>
        </w:rPr>
        <w:tab/>
        <w:t>talar</w:t>
      </w:r>
      <w:r>
        <w:rPr>
          <w:rFonts w:ascii="Arial MT" w:hAnsi="Arial MT"/>
          <w:sz w:val="18"/>
        </w:rPr>
        <w:tab/>
      </w:r>
      <w:r>
        <w:rPr>
          <w:rFonts w:ascii="Arial MT" w:hAnsi="Arial MT"/>
          <w:spacing w:val="-1"/>
          <w:sz w:val="18"/>
        </w:rPr>
        <w:t>arbolado.</w:t>
      </w:r>
    </w:p>
    <w:p w14:paraId="7CD331F4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  <w:tab w:val="left" w:pos="1922"/>
          <w:tab w:val="left" w:pos="2734"/>
          <w:tab w:val="left" w:pos="3163"/>
          <w:tab w:val="left" w:pos="4334"/>
          <w:tab w:val="left" w:pos="5355"/>
          <w:tab w:val="left" w:pos="6465"/>
          <w:tab w:val="left" w:pos="6896"/>
          <w:tab w:val="left" w:pos="7827"/>
          <w:tab w:val="left" w:pos="8829"/>
          <w:tab w:val="left" w:pos="9149"/>
          <w:tab w:val="left" w:pos="9658"/>
        </w:tabs>
        <w:spacing w:before="0"/>
        <w:ind w:right="256" w:firstLine="0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Acondicionamiento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38"/>
          <w:sz w:val="18"/>
        </w:rPr>
        <w:t xml:space="preserve"> </w:t>
      </w:r>
      <w:r>
        <w:rPr>
          <w:rFonts w:ascii="Arial MT" w:hAnsi="Arial MT"/>
          <w:sz w:val="18"/>
        </w:rPr>
        <w:t>acabados</w:t>
      </w:r>
      <w:r>
        <w:rPr>
          <w:rFonts w:ascii="Arial MT" w:hAnsi="Arial MT"/>
          <w:spacing w:val="39"/>
          <w:sz w:val="18"/>
        </w:rPr>
        <w:t xml:space="preserve"> </w:t>
      </w:r>
      <w:r>
        <w:rPr>
          <w:rFonts w:ascii="Arial MT" w:hAnsi="Arial MT"/>
          <w:sz w:val="18"/>
        </w:rPr>
        <w:t>tales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como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alicatados,</w:t>
      </w:r>
      <w:r>
        <w:rPr>
          <w:rFonts w:ascii="Arial MT" w:hAnsi="Arial MT"/>
          <w:spacing w:val="34"/>
          <w:sz w:val="18"/>
        </w:rPr>
        <w:t xml:space="preserve"> </w:t>
      </w:r>
      <w:r>
        <w:rPr>
          <w:rFonts w:ascii="Arial MT" w:hAnsi="Arial MT"/>
          <w:sz w:val="18"/>
        </w:rPr>
        <w:t>solados,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guarnecidos,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enfoscados,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pintados,</w:t>
      </w:r>
      <w:r>
        <w:rPr>
          <w:rFonts w:ascii="Arial MT" w:hAnsi="Arial MT"/>
          <w:spacing w:val="36"/>
          <w:sz w:val="18"/>
        </w:rPr>
        <w:t xml:space="preserve"> </w:t>
      </w:r>
      <w:r>
        <w:rPr>
          <w:rFonts w:ascii="Arial MT" w:hAnsi="Arial MT"/>
          <w:sz w:val="18"/>
        </w:rPr>
        <w:t>falsos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techos</w:t>
      </w:r>
      <w:r>
        <w:rPr>
          <w:rFonts w:ascii="Arial MT" w:hAnsi="Arial MT"/>
          <w:spacing w:val="36"/>
          <w:sz w:val="18"/>
        </w:rPr>
        <w:t xml:space="preserve"> </w:t>
      </w:r>
      <w:r>
        <w:rPr>
          <w:rFonts w:ascii="Arial MT" w:hAnsi="Arial MT"/>
          <w:sz w:val="18"/>
        </w:rPr>
        <w:t>y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escayolas,</w:t>
      </w:r>
      <w:r>
        <w:rPr>
          <w:rFonts w:ascii="Arial MT" w:hAnsi="Arial MT"/>
          <w:sz w:val="18"/>
        </w:rPr>
        <w:tab/>
        <w:t>cambio</w:t>
      </w:r>
      <w:r>
        <w:rPr>
          <w:rFonts w:ascii="Arial MT" w:hAnsi="Arial MT"/>
          <w:sz w:val="18"/>
        </w:rPr>
        <w:tab/>
        <w:t>de</w:t>
      </w:r>
      <w:r>
        <w:rPr>
          <w:rFonts w:ascii="Arial MT" w:hAnsi="Arial MT"/>
          <w:sz w:val="18"/>
        </w:rPr>
        <w:tab/>
        <w:t>carpinterías</w:t>
      </w:r>
      <w:r>
        <w:rPr>
          <w:rFonts w:ascii="Arial MT" w:hAnsi="Arial MT"/>
          <w:sz w:val="18"/>
        </w:rPr>
        <w:tab/>
        <w:t>interiores,</w:t>
      </w:r>
      <w:r>
        <w:rPr>
          <w:rFonts w:ascii="Arial MT" w:hAnsi="Arial MT"/>
          <w:sz w:val="18"/>
        </w:rPr>
        <w:tab/>
        <w:t>renovación</w:t>
      </w:r>
      <w:r>
        <w:rPr>
          <w:rFonts w:ascii="Arial MT" w:hAnsi="Arial MT"/>
          <w:sz w:val="18"/>
        </w:rPr>
        <w:tab/>
        <w:t>de</w:t>
      </w:r>
      <w:r>
        <w:rPr>
          <w:rFonts w:ascii="Arial MT" w:hAnsi="Arial MT"/>
          <w:sz w:val="18"/>
        </w:rPr>
        <w:tab/>
        <w:t>aparatos</w:t>
      </w:r>
      <w:r>
        <w:rPr>
          <w:rFonts w:ascii="Arial MT" w:hAnsi="Arial MT"/>
          <w:sz w:val="18"/>
        </w:rPr>
        <w:tab/>
        <w:t>sanitarios</w:t>
      </w:r>
      <w:r>
        <w:rPr>
          <w:rFonts w:ascii="Arial MT" w:hAnsi="Arial MT"/>
          <w:sz w:val="18"/>
        </w:rPr>
        <w:tab/>
        <w:t>y</w:t>
      </w:r>
      <w:r>
        <w:rPr>
          <w:rFonts w:ascii="Arial MT" w:hAnsi="Arial MT"/>
          <w:sz w:val="18"/>
        </w:rPr>
        <w:tab/>
        <w:t>sus</w:t>
      </w:r>
      <w:r>
        <w:rPr>
          <w:rFonts w:ascii="Arial MT" w:hAnsi="Arial MT"/>
          <w:sz w:val="18"/>
        </w:rPr>
        <w:tab/>
      </w:r>
      <w:r>
        <w:rPr>
          <w:rFonts w:ascii="Arial MT" w:hAnsi="Arial MT"/>
          <w:spacing w:val="-1"/>
          <w:sz w:val="18"/>
        </w:rPr>
        <w:t>instalaciones.</w:t>
      </w:r>
    </w:p>
    <w:p w14:paraId="4D30553A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  <w:tab w:val="left" w:pos="1814"/>
          <w:tab w:val="left" w:pos="2262"/>
          <w:tab w:val="left" w:pos="3201"/>
          <w:tab w:val="left" w:pos="4328"/>
          <w:tab w:val="left" w:pos="5369"/>
          <w:tab w:val="left" w:pos="6136"/>
          <w:tab w:val="left" w:pos="6504"/>
          <w:tab w:val="left" w:pos="7461"/>
          <w:tab w:val="left" w:pos="7941"/>
          <w:tab w:val="left" w:pos="9211"/>
          <w:tab w:val="left" w:pos="9748"/>
          <w:tab w:val="left" w:pos="10137"/>
        </w:tabs>
        <w:spacing w:before="0" w:line="239" w:lineRule="exact"/>
        <w:ind w:left="996" w:hanging="157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Pintura</w:t>
      </w:r>
      <w:r>
        <w:rPr>
          <w:rFonts w:ascii="Arial MT" w:hAnsi="Arial MT"/>
          <w:sz w:val="18"/>
        </w:rPr>
        <w:tab/>
        <w:t>de</w:t>
      </w:r>
      <w:r>
        <w:rPr>
          <w:rFonts w:ascii="Arial MT" w:hAnsi="Arial MT"/>
          <w:sz w:val="18"/>
        </w:rPr>
        <w:tab/>
        <w:t>fachada:</w:t>
      </w:r>
      <w:r>
        <w:rPr>
          <w:rFonts w:ascii="Arial MT" w:hAnsi="Arial MT"/>
          <w:sz w:val="18"/>
        </w:rPr>
        <w:tab/>
        <w:t>COLORES</w:t>
      </w:r>
      <w:r>
        <w:rPr>
          <w:rFonts w:ascii="Arial MT" w:hAnsi="Arial MT"/>
          <w:sz w:val="18"/>
        </w:rPr>
        <w:tab/>
        <w:t>BLANCO,</w:t>
      </w:r>
      <w:r>
        <w:rPr>
          <w:rFonts w:ascii="Arial MT" w:hAnsi="Arial MT"/>
          <w:sz w:val="18"/>
        </w:rPr>
        <w:tab/>
        <w:t>OCRE</w:t>
      </w:r>
      <w:r>
        <w:rPr>
          <w:rFonts w:ascii="Arial MT" w:hAnsi="Arial MT"/>
          <w:sz w:val="18"/>
        </w:rPr>
        <w:tab/>
        <w:t>Y</w:t>
      </w:r>
      <w:r>
        <w:rPr>
          <w:rFonts w:ascii="Arial MT" w:hAnsi="Arial MT"/>
          <w:sz w:val="18"/>
        </w:rPr>
        <w:tab/>
        <w:t>TIERRA.</w:t>
      </w:r>
      <w:r>
        <w:rPr>
          <w:rFonts w:ascii="Arial MT" w:hAnsi="Arial MT"/>
          <w:sz w:val="18"/>
        </w:rPr>
        <w:tab/>
        <w:t>No</w:t>
      </w:r>
      <w:r>
        <w:rPr>
          <w:rFonts w:ascii="Arial MT" w:hAnsi="Arial MT"/>
          <w:sz w:val="18"/>
        </w:rPr>
        <w:tab/>
        <w:t>discordantes</w:t>
      </w:r>
      <w:r>
        <w:rPr>
          <w:rFonts w:ascii="Arial MT" w:hAnsi="Arial MT"/>
          <w:sz w:val="18"/>
        </w:rPr>
        <w:tab/>
        <w:t>con</w:t>
      </w:r>
      <w:r>
        <w:rPr>
          <w:rFonts w:ascii="Arial MT" w:hAnsi="Arial MT"/>
          <w:sz w:val="18"/>
        </w:rPr>
        <w:tab/>
        <w:t>el</w:t>
      </w:r>
      <w:r>
        <w:rPr>
          <w:rFonts w:ascii="Arial MT" w:hAnsi="Arial MT"/>
          <w:sz w:val="18"/>
        </w:rPr>
        <w:tab/>
        <w:t>entorno</w:t>
      </w:r>
    </w:p>
    <w:p w14:paraId="52426803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</w:tabs>
        <w:spacing w:before="0" w:line="239" w:lineRule="exact"/>
        <w:ind w:left="996" w:hanging="157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Limpieza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canalones.</w:t>
      </w:r>
    </w:p>
    <w:p w14:paraId="589D220A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  <w:tab w:val="left" w:pos="2117"/>
          <w:tab w:val="left" w:pos="2555"/>
          <w:tab w:val="left" w:pos="3617"/>
          <w:tab w:val="left" w:pos="3944"/>
          <w:tab w:val="left" w:pos="4916"/>
          <w:tab w:val="left" w:pos="5346"/>
          <w:tab w:val="left" w:pos="6196"/>
          <w:tab w:val="left" w:pos="6575"/>
          <w:tab w:val="left" w:pos="7185"/>
          <w:tab w:val="left" w:pos="7514"/>
          <w:tab w:val="left" w:pos="8313"/>
          <w:tab w:val="left" w:pos="9393"/>
          <w:tab w:val="left" w:pos="10084"/>
          <w:tab w:val="left" w:pos="10426"/>
        </w:tabs>
        <w:spacing w:before="1"/>
        <w:ind w:left="996" w:hanging="157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Sustitución</w:t>
      </w:r>
      <w:r>
        <w:rPr>
          <w:rFonts w:ascii="Arial MT" w:hAnsi="Arial MT"/>
          <w:sz w:val="18"/>
        </w:rPr>
        <w:tab/>
        <w:t>de</w:t>
      </w:r>
      <w:r>
        <w:rPr>
          <w:rFonts w:ascii="Arial MT" w:hAnsi="Arial MT"/>
          <w:sz w:val="18"/>
        </w:rPr>
        <w:tab/>
        <w:t>canalones</w:t>
      </w:r>
      <w:r>
        <w:rPr>
          <w:rFonts w:ascii="Arial MT" w:hAnsi="Arial MT"/>
          <w:sz w:val="18"/>
        </w:rPr>
        <w:tab/>
        <w:t>y</w:t>
      </w:r>
      <w:r>
        <w:rPr>
          <w:rFonts w:ascii="Arial MT" w:hAnsi="Arial MT"/>
          <w:sz w:val="18"/>
        </w:rPr>
        <w:tab/>
        <w:t>bajantes,</w:t>
      </w:r>
      <w:r>
        <w:rPr>
          <w:rFonts w:ascii="Arial MT" w:hAnsi="Arial MT"/>
          <w:sz w:val="18"/>
        </w:rPr>
        <w:tab/>
        <w:t>se</w:t>
      </w:r>
      <w:r>
        <w:rPr>
          <w:rFonts w:ascii="Arial MT" w:hAnsi="Arial MT"/>
          <w:sz w:val="18"/>
        </w:rPr>
        <w:tab/>
        <w:t>prohíbe</w:t>
      </w:r>
      <w:r>
        <w:rPr>
          <w:rFonts w:ascii="Arial MT" w:hAnsi="Arial MT"/>
          <w:sz w:val="18"/>
        </w:rPr>
        <w:tab/>
        <w:t>el</w:t>
      </w:r>
      <w:r>
        <w:rPr>
          <w:rFonts w:ascii="Arial MT" w:hAnsi="Arial MT"/>
          <w:sz w:val="18"/>
        </w:rPr>
        <w:tab/>
        <w:t>PVC</w:t>
      </w:r>
      <w:r>
        <w:rPr>
          <w:rFonts w:ascii="Arial MT" w:hAnsi="Arial MT"/>
          <w:sz w:val="18"/>
        </w:rPr>
        <w:tab/>
        <w:t>y</w:t>
      </w:r>
      <w:r>
        <w:rPr>
          <w:rFonts w:ascii="Arial MT" w:hAnsi="Arial MT"/>
          <w:sz w:val="18"/>
        </w:rPr>
        <w:tab/>
        <w:t>deberá</w:t>
      </w:r>
      <w:r>
        <w:rPr>
          <w:rFonts w:ascii="Arial MT" w:hAnsi="Arial MT"/>
          <w:sz w:val="18"/>
        </w:rPr>
        <w:tab/>
        <w:t>emplearse</w:t>
      </w:r>
      <w:r>
        <w:rPr>
          <w:rFonts w:ascii="Arial MT" w:hAnsi="Arial MT"/>
          <w:sz w:val="18"/>
        </w:rPr>
        <w:tab/>
        <w:t>cobre</w:t>
      </w:r>
      <w:r>
        <w:rPr>
          <w:rFonts w:ascii="Arial MT" w:hAnsi="Arial MT"/>
          <w:sz w:val="18"/>
        </w:rPr>
        <w:tab/>
        <w:t>ó</w:t>
      </w:r>
      <w:r>
        <w:rPr>
          <w:rFonts w:ascii="Arial MT" w:hAnsi="Arial MT"/>
          <w:sz w:val="18"/>
        </w:rPr>
        <w:tab/>
        <w:t>zinc</w:t>
      </w:r>
    </w:p>
    <w:p w14:paraId="1F2FC981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</w:tabs>
        <w:spacing w:before="0"/>
        <w:ind w:left="996" w:hanging="157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Sustitución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puntual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tejas y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supresión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goteras.</w:t>
      </w:r>
    </w:p>
    <w:p w14:paraId="0752149C" w14:textId="77777777" w:rsidR="00EB4E60" w:rsidRDefault="003871E7">
      <w:pPr>
        <w:pStyle w:val="Prrafodelista"/>
        <w:numPr>
          <w:ilvl w:val="0"/>
          <w:numId w:val="6"/>
        </w:numPr>
        <w:tabs>
          <w:tab w:val="left" w:pos="997"/>
        </w:tabs>
        <w:spacing w:before="1"/>
        <w:ind w:left="996" w:hanging="157"/>
        <w:jc w:val="left"/>
        <w:rPr>
          <w:rFonts w:ascii="Segoe UI Symbol" w:hAnsi="Segoe UI Symbol"/>
          <w:sz w:val="16"/>
        </w:rPr>
      </w:pPr>
      <w:r>
        <w:rPr>
          <w:rFonts w:ascii="Arial MT" w:hAnsi="Arial MT"/>
          <w:sz w:val="18"/>
        </w:rPr>
        <w:t>Actuaciones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auxiliares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 construcción: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estudios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geotécnicos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y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catas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siempre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que no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comporte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movimientos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tierra.</w:t>
      </w:r>
    </w:p>
    <w:p w14:paraId="72ED67BB" w14:textId="77777777" w:rsidR="00EB4E60" w:rsidRDefault="00EB4E60">
      <w:pPr>
        <w:pStyle w:val="Textoindependiente"/>
        <w:spacing w:before="10"/>
        <w:ind w:left="0"/>
        <w:rPr>
          <w:rFonts w:ascii="Arial MT"/>
          <w:sz w:val="22"/>
        </w:rPr>
      </w:pPr>
    </w:p>
    <w:p w14:paraId="18B16094" w14:textId="77777777" w:rsidR="00EB4E60" w:rsidRDefault="003871E7">
      <w:pPr>
        <w:pStyle w:val="Prrafodelista"/>
        <w:numPr>
          <w:ilvl w:val="0"/>
          <w:numId w:val="7"/>
        </w:numPr>
        <w:tabs>
          <w:tab w:val="left" w:pos="1215"/>
        </w:tabs>
        <w:spacing w:before="0"/>
        <w:ind w:left="840" w:right="256" w:firstLine="0"/>
        <w:jc w:val="left"/>
        <w:rPr>
          <w:rFonts w:ascii="Arial MT" w:hAnsi="Arial MT"/>
          <w:color w:val="333333"/>
          <w:sz w:val="16"/>
        </w:rPr>
      </w:pPr>
      <w:r>
        <w:rPr>
          <w:rFonts w:ascii="Arial MT" w:hAnsi="Arial MT"/>
          <w:color w:val="333333"/>
          <w:sz w:val="16"/>
        </w:rPr>
        <w:t>La enumeración anterior tiene carácter cerrado, para cualquier otra actuación en el entorno de protección del BIC se precisará informe</w:t>
      </w:r>
      <w:r>
        <w:rPr>
          <w:rFonts w:ascii="Arial MT" w:hAnsi="Arial MT"/>
          <w:color w:val="333333"/>
          <w:spacing w:val="-42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previo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de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la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Consejería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competente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en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materia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de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Patrimonio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Cultural,</w:t>
      </w:r>
      <w:r>
        <w:rPr>
          <w:rFonts w:ascii="Arial MT" w:hAnsi="Arial MT"/>
          <w:color w:val="333333"/>
          <w:spacing w:val="-2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por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lo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que</w:t>
      </w:r>
      <w:r>
        <w:rPr>
          <w:rFonts w:ascii="Arial MT" w:hAnsi="Arial MT"/>
          <w:color w:val="333333"/>
          <w:spacing w:val="-2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no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cabe</w:t>
      </w:r>
      <w:r>
        <w:rPr>
          <w:rFonts w:ascii="Arial MT" w:hAnsi="Arial MT"/>
          <w:color w:val="333333"/>
          <w:spacing w:val="-5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su</w:t>
      </w:r>
      <w:r>
        <w:rPr>
          <w:rFonts w:ascii="Arial MT" w:hAnsi="Arial MT"/>
          <w:color w:val="333333"/>
          <w:spacing w:val="-4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tramitación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mediante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declaración</w:t>
      </w:r>
      <w:r>
        <w:rPr>
          <w:rFonts w:ascii="Arial MT" w:hAnsi="Arial MT"/>
          <w:color w:val="333333"/>
          <w:spacing w:val="-3"/>
          <w:sz w:val="16"/>
        </w:rPr>
        <w:t xml:space="preserve"> </w:t>
      </w:r>
      <w:r>
        <w:rPr>
          <w:rFonts w:ascii="Arial MT" w:hAnsi="Arial MT"/>
          <w:color w:val="333333"/>
          <w:sz w:val="16"/>
        </w:rPr>
        <w:t>responsable.</w:t>
      </w:r>
    </w:p>
    <w:p w14:paraId="67D2DA1E" w14:textId="77777777" w:rsidR="00EB4E60" w:rsidRDefault="00EB4E60">
      <w:pPr>
        <w:rPr>
          <w:rFonts w:ascii="Arial MT" w:hAnsi="Arial MT"/>
          <w:sz w:val="16"/>
        </w:rPr>
        <w:sectPr w:rsidR="00EB4E60">
          <w:pgSz w:w="11910" w:h="16840"/>
          <w:pgMar w:top="2440" w:right="720" w:bottom="2100" w:left="180" w:header="624" w:footer="1920" w:gutter="0"/>
          <w:cols w:space="720"/>
        </w:sectPr>
      </w:pPr>
    </w:p>
    <w:p w14:paraId="1F068E43" w14:textId="77777777" w:rsidR="00EB4E60" w:rsidRDefault="00EB4E60">
      <w:pPr>
        <w:pStyle w:val="Textoindependiente"/>
        <w:spacing w:before="0"/>
        <w:ind w:left="0"/>
        <w:rPr>
          <w:rFonts w:ascii="Arial MT"/>
          <w:sz w:val="16"/>
        </w:rPr>
      </w:pPr>
    </w:p>
    <w:p w14:paraId="598C6041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92"/>
        <w:rPr>
          <w:rFonts w:ascii="Arial MT"/>
          <w:sz w:val="24"/>
        </w:rPr>
      </w:pPr>
      <w:r>
        <w:rPr>
          <w:noProof/>
          <w:lang w:eastAsia="es-ES"/>
        </w:rPr>
        <w:drawing>
          <wp:anchor distT="0" distB="0" distL="0" distR="0" simplePos="0" relativeHeight="486966272" behindDoc="1" locked="0" layoutInCell="1" allowOverlap="1" wp14:anchorId="777203F6" wp14:editId="6C0EDCF7">
            <wp:simplePos x="0" y="0"/>
            <wp:positionH relativeFrom="page">
              <wp:posOffset>2002536</wp:posOffset>
            </wp:positionH>
            <wp:positionV relativeFrom="paragraph">
              <wp:posOffset>608277</wp:posOffset>
            </wp:positionV>
            <wp:extent cx="3547871" cy="6071616"/>
            <wp:effectExtent l="0" t="0" r="0" b="0"/>
            <wp:wrapNone/>
            <wp:docPr id="1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0070BF"/>
          <w:sz w:val="24"/>
        </w:rPr>
        <w:t>DOCUMENTOS QUE</w:t>
      </w:r>
      <w:r>
        <w:rPr>
          <w:rFonts w:ascii="Arial MT"/>
          <w:color w:val="0070BF"/>
          <w:spacing w:val="-2"/>
          <w:sz w:val="24"/>
        </w:rPr>
        <w:t xml:space="preserve"> </w:t>
      </w:r>
      <w:r>
        <w:rPr>
          <w:rFonts w:ascii="Arial MT"/>
          <w:color w:val="0070BF"/>
          <w:sz w:val="24"/>
        </w:rPr>
        <w:t>DEBEN</w:t>
      </w:r>
      <w:r>
        <w:rPr>
          <w:rFonts w:ascii="Arial MT"/>
          <w:color w:val="0070BF"/>
          <w:spacing w:val="1"/>
          <w:sz w:val="24"/>
        </w:rPr>
        <w:t xml:space="preserve"> </w:t>
      </w:r>
      <w:r>
        <w:rPr>
          <w:rFonts w:ascii="Arial MT"/>
          <w:color w:val="0070BF"/>
          <w:sz w:val="24"/>
        </w:rPr>
        <w:t>APORTARSE</w:t>
      </w:r>
    </w:p>
    <w:p w14:paraId="79557520" w14:textId="77777777" w:rsidR="00EB4E60" w:rsidRDefault="00EB4E60">
      <w:pPr>
        <w:pStyle w:val="Textoindependiente"/>
        <w:spacing w:before="5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9391"/>
      </w:tblGrid>
      <w:tr w:rsidR="00EB4E60" w14:paraId="788C5A73" w14:textId="77777777">
        <w:trPr>
          <w:trHeight w:val="228"/>
        </w:trPr>
        <w:tc>
          <w:tcPr>
            <w:tcW w:w="420" w:type="dxa"/>
          </w:tcPr>
          <w:p w14:paraId="5E7B52D2" w14:textId="77777777" w:rsidR="00EB4E60" w:rsidRDefault="00EB4E6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391" w:type="dxa"/>
          </w:tcPr>
          <w:p w14:paraId="3C25286B" w14:textId="77777777" w:rsidR="00EB4E60" w:rsidRDefault="003871E7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rFonts w:ascii="Arial" w:hAnsi="Arial"/>
                <w:b/>
                <w:color w:val="1F211C"/>
                <w:sz w:val="20"/>
              </w:rPr>
              <w:t>Acreditación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de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la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representación</w:t>
            </w:r>
            <w:r>
              <w:rPr>
                <w:color w:val="1F211C"/>
                <w:sz w:val="20"/>
              </w:rPr>
              <w:t>,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en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su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caso.</w:t>
            </w:r>
          </w:p>
        </w:tc>
      </w:tr>
      <w:tr w:rsidR="00EB4E60" w14:paraId="149E6507" w14:textId="77777777">
        <w:trPr>
          <w:trHeight w:val="230"/>
        </w:trPr>
        <w:tc>
          <w:tcPr>
            <w:tcW w:w="420" w:type="dxa"/>
          </w:tcPr>
          <w:p w14:paraId="3B76D5DA" w14:textId="77777777" w:rsidR="00EB4E60" w:rsidRDefault="00EB4E6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391" w:type="dxa"/>
          </w:tcPr>
          <w:p w14:paraId="58F6F192" w14:textId="77777777" w:rsidR="00EB4E60" w:rsidRDefault="003871E7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rFonts w:ascii="Arial" w:hAnsi="Arial"/>
                <w:b/>
                <w:color w:val="1F211C"/>
                <w:sz w:val="20"/>
              </w:rPr>
              <w:t>Fotografía/s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la</w:t>
            </w:r>
            <w:r>
              <w:rPr>
                <w:color w:val="1F211C"/>
                <w:spacing w:val="-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zona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actuación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pretendida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(OBLIGATORIO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APORTARLAS)</w:t>
            </w:r>
          </w:p>
        </w:tc>
      </w:tr>
      <w:tr w:rsidR="00EB4E60" w14:paraId="32D549DF" w14:textId="77777777">
        <w:trPr>
          <w:trHeight w:val="919"/>
        </w:trPr>
        <w:tc>
          <w:tcPr>
            <w:tcW w:w="420" w:type="dxa"/>
          </w:tcPr>
          <w:p w14:paraId="1B96821B" w14:textId="77777777" w:rsidR="00EB4E60" w:rsidRDefault="00EB4E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391" w:type="dxa"/>
          </w:tcPr>
          <w:p w14:paraId="780A0100" w14:textId="77777777" w:rsidR="00EB4E60" w:rsidRDefault="003871E7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rFonts w:ascii="Arial" w:hAnsi="Arial"/>
                <w:b/>
                <w:color w:val="1F211C"/>
                <w:sz w:val="20"/>
              </w:rPr>
              <w:t>Descripción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detallada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la</w:t>
            </w:r>
            <w:r>
              <w:rPr>
                <w:color w:val="1F211C"/>
                <w:spacing w:val="-6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intervención:</w:t>
            </w:r>
          </w:p>
        </w:tc>
      </w:tr>
      <w:tr w:rsidR="00EB4E60" w14:paraId="6EB89526" w14:textId="77777777">
        <w:trPr>
          <w:trHeight w:val="459"/>
        </w:trPr>
        <w:tc>
          <w:tcPr>
            <w:tcW w:w="420" w:type="dxa"/>
          </w:tcPr>
          <w:p w14:paraId="3B7FC701" w14:textId="77777777" w:rsidR="00EB4E60" w:rsidRDefault="00EB4E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391" w:type="dxa"/>
          </w:tcPr>
          <w:p w14:paraId="300246C8" w14:textId="77777777" w:rsidR="00EB4E60" w:rsidRDefault="003871E7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rFonts w:ascii="Arial" w:hAnsi="Arial"/>
                <w:b/>
                <w:color w:val="1F211C"/>
                <w:sz w:val="20"/>
              </w:rPr>
              <w:t>Presupuesto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total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de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ejecución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material</w:t>
            </w:r>
            <w:r>
              <w:rPr>
                <w:rFonts w:ascii="Arial" w:hAnsi="Arial"/>
                <w:b/>
                <w:color w:val="1F211C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sin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IVA</w:t>
            </w:r>
            <w:r>
              <w:rPr>
                <w:color w:val="1F211C"/>
                <w:sz w:val="20"/>
              </w:rPr>
              <w:t>, mano</w:t>
            </w:r>
            <w:r>
              <w:rPr>
                <w:color w:val="1F211C"/>
                <w:spacing w:val="-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obra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incluida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(OBLIGATORIO</w:t>
            </w:r>
          </w:p>
          <w:p w14:paraId="62624331" w14:textId="77777777" w:rsidR="00EB4E60" w:rsidRDefault="003871E7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color w:val="1F211C"/>
                <w:sz w:val="20"/>
              </w:rPr>
              <w:t>INDICARLO):</w:t>
            </w:r>
          </w:p>
        </w:tc>
      </w:tr>
      <w:tr w:rsidR="00EB4E60" w14:paraId="207F388A" w14:textId="77777777">
        <w:trPr>
          <w:trHeight w:val="230"/>
        </w:trPr>
        <w:tc>
          <w:tcPr>
            <w:tcW w:w="420" w:type="dxa"/>
          </w:tcPr>
          <w:p w14:paraId="3A3ED7A7" w14:textId="77777777" w:rsidR="00EB4E60" w:rsidRDefault="00EB4E6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391" w:type="dxa"/>
          </w:tcPr>
          <w:p w14:paraId="17E3FD75" w14:textId="77777777" w:rsidR="00EB4E60" w:rsidRDefault="003871E7">
            <w:pPr>
              <w:pStyle w:val="TableParagraph"/>
              <w:spacing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211C"/>
                <w:sz w:val="20"/>
              </w:rPr>
              <w:t>Justificante</w:t>
            </w:r>
            <w:r>
              <w:rPr>
                <w:rFonts w:ascii="Arial"/>
                <w:b/>
                <w:color w:val="1F211C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1F211C"/>
                <w:sz w:val="20"/>
              </w:rPr>
              <w:t>abono</w:t>
            </w:r>
            <w:r>
              <w:rPr>
                <w:rFonts w:ascii="Arial"/>
                <w:b/>
                <w:color w:val="1F211C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1F211C"/>
                <w:sz w:val="20"/>
              </w:rPr>
              <w:t>TASA</w:t>
            </w:r>
            <w:r>
              <w:rPr>
                <w:rFonts w:ascii="Arial"/>
                <w:b/>
                <w:color w:val="1F211C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1F211C"/>
                <w:sz w:val="20"/>
              </w:rPr>
              <w:t>E</w:t>
            </w:r>
            <w:r>
              <w:rPr>
                <w:rFonts w:ascii="Arial"/>
                <w:b/>
                <w:color w:val="1F211C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1F211C"/>
                <w:sz w:val="20"/>
              </w:rPr>
              <w:t>ICIO</w:t>
            </w:r>
          </w:p>
        </w:tc>
      </w:tr>
      <w:tr w:rsidR="00EB4E60" w14:paraId="693BD16C" w14:textId="77777777">
        <w:trPr>
          <w:trHeight w:val="459"/>
        </w:trPr>
        <w:tc>
          <w:tcPr>
            <w:tcW w:w="420" w:type="dxa"/>
          </w:tcPr>
          <w:p w14:paraId="4BA8C11A" w14:textId="77777777" w:rsidR="00EB4E60" w:rsidRDefault="00EB4E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391" w:type="dxa"/>
          </w:tcPr>
          <w:p w14:paraId="2404DA6A" w14:textId="77777777" w:rsidR="00EB4E60" w:rsidRDefault="003871E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1F211C"/>
                <w:sz w:val="20"/>
              </w:rPr>
              <w:t xml:space="preserve">Además para la </w:t>
            </w:r>
            <w:r>
              <w:rPr>
                <w:rFonts w:ascii="Arial" w:hAnsi="Arial"/>
                <w:b/>
                <w:color w:val="1F211C"/>
                <w:sz w:val="20"/>
              </w:rPr>
              <w:t xml:space="preserve">tala de árboles </w:t>
            </w:r>
            <w:r>
              <w:rPr>
                <w:color w:val="1F211C"/>
                <w:sz w:val="20"/>
              </w:rPr>
              <w:t xml:space="preserve">se presentará </w:t>
            </w:r>
            <w:r>
              <w:rPr>
                <w:rFonts w:ascii="Arial" w:hAnsi="Arial"/>
                <w:b/>
                <w:color w:val="1F211C"/>
                <w:sz w:val="20"/>
              </w:rPr>
              <w:t xml:space="preserve">copia de la autorización </w:t>
            </w:r>
            <w:r>
              <w:rPr>
                <w:color w:val="1F211C"/>
                <w:sz w:val="20"/>
              </w:rPr>
              <w:t>emitida por el órgano</w:t>
            </w:r>
            <w:r>
              <w:rPr>
                <w:color w:val="1F211C"/>
                <w:spacing w:val="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competente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del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PPAA</w:t>
            </w:r>
            <w:r>
              <w:rPr>
                <w:color w:val="1F211C"/>
                <w:spacing w:val="-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en materia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agraria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o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forestal</w:t>
            </w:r>
            <w:r>
              <w:rPr>
                <w:color w:val="1F211C"/>
                <w:spacing w:val="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y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plano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de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las/s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parcela/s</w:t>
            </w:r>
            <w:r>
              <w:rPr>
                <w:rFonts w:ascii="Arial" w:hAnsi="Arial"/>
                <w:b/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en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que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interviene</w:t>
            </w:r>
          </w:p>
        </w:tc>
      </w:tr>
      <w:tr w:rsidR="00EB4E60" w14:paraId="7842F7ED" w14:textId="77777777">
        <w:trPr>
          <w:trHeight w:val="459"/>
        </w:trPr>
        <w:tc>
          <w:tcPr>
            <w:tcW w:w="420" w:type="dxa"/>
          </w:tcPr>
          <w:p w14:paraId="36DE0FED" w14:textId="77777777" w:rsidR="00EB4E60" w:rsidRDefault="00EB4E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391" w:type="dxa"/>
          </w:tcPr>
          <w:p w14:paraId="0015BBF6" w14:textId="77777777" w:rsidR="00EB4E60" w:rsidRDefault="003871E7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color w:val="1F211C"/>
                <w:sz w:val="20"/>
              </w:rPr>
              <w:t>Además</w:t>
            </w:r>
            <w:r>
              <w:rPr>
                <w:color w:val="1F211C"/>
                <w:spacing w:val="-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para</w:t>
            </w:r>
            <w:r>
              <w:rPr>
                <w:color w:val="1F211C"/>
                <w:spacing w:val="-4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la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licencia</w:t>
            </w:r>
            <w:r>
              <w:rPr>
                <w:rFonts w:ascii="Arial" w:hAnsi="Arial"/>
                <w:b/>
                <w:color w:val="1F211C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de</w:t>
            </w:r>
            <w:r>
              <w:rPr>
                <w:rFonts w:ascii="Arial" w:hAnsi="Arial"/>
                <w:b/>
                <w:color w:val="1F211C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20"/>
              </w:rPr>
              <w:t>ocupación</w:t>
            </w:r>
            <w:r>
              <w:rPr>
                <w:rFonts w:ascii="Arial" w:hAnsi="Arial"/>
                <w:b/>
                <w:color w:val="1F211C"/>
                <w:spacing w:val="-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se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presentará</w:t>
            </w:r>
            <w:r>
              <w:rPr>
                <w:color w:val="1F211C"/>
                <w:spacing w:val="-1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certificado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final de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obra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acompañado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</w:t>
            </w:r>
          </w:p>
          <w:p w14:paraId="5CD87D12" w14:textId="77777777" w:rsidR="00EB4E60" w:rsidRDefault="003871E7">
            <w:pPr>
              <w:pStyle w:val="TableParagraph"/>
              <w:spacing w:before="3" w:line="210" w:lineRule="exact"/>
              <w:rPr>
                <w:sz w:val="20"/>
              </w:rPr>
            </w:pPr>
            <w:r>
              <w:rPr>
                <w:color w:val="1F211C"/>
                <w:sz w:val="20"/>
              </w:rPr>
              <w:t>justificante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de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alta-modificación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en</w:t>
            </w:r>
            <w:r>
              <w:rPr>
                <w:color w:val="1F211C"/>
                <w:spacing w:val="-2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el</w:t>
            </w:r>
            <w:r>
              <w:rPr>
                <w:color w:val="1F211C"/>
                <w:spacing w:val="-3"/>
                <w:sz w:val="20"/>
              </w:rPr>
              <w:t xml:space="preserve"> </w:t>
            </w:r>
            <w:r>
              <w:rPr>
                <w:color w:val="1F211C"/>
                <w:sz w:val="20"/>
              </w:rPr>
              <w:t>catastro.</w:t>
            </w:r>
          </w:p>
        </w:tc>
      </w:tr>
    </w:tbl>
    <w:p w14:paraId="3C2E2527" w14:textId="77777777" w:rsidR="00EB4E60" w:rsidRDefault="00EB4E60">
      <w:pPr>
        <w:pStyle w:val="Textoindependiente"/>
        <w:spacing w:before="0"/>
        <w:ind w:left="0"/>
        <w:rPr>
          <w:rFonts w:ascii="Arial MT"/>
          <w:sz w:val="26"/>
        </w:rPr>
      </w:pPr>
    </w:p>
    <w:p w14:paraId="51540BEE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160"/>
        <w:rPr>
          <w:rFonts w:ascii="Arial MT" w:hAnsi="Arial MT"/>
          <w:sz w:val="24"/>
        </w:rPr>
      </w:pPr>
      <w:r>
        <w:rPr>
          <w:rFonts w:ascii="Arial MT" w:hAnsi="Arial MT"/>
          <w:color w:val="0070BF"/>
          <w:spacing w:val="-1"/>
          <w:sz w:val="24"/>
        </w:rPr>
        <w:t>FECHA</w:t>
      </w:r>
      <w:r>
        <w:rPr>
          <w:rFonts w:ascii="Arial MT" w:hAnsi="Arial MT"/>
          <w:color w:val="0070BF"/>
          <w:spacing w:val="-16"/>
          <w:sz w:val="24"/>
        </w:rPr>
        <w:t xml:space="preserve"> </w:t>
      </w:r>
      <w:r>
        <w:rPr>
          <w:rFonts w:ascii="Arial MT" w:hAnsi="Arial MT"/>
          <w:color w:val="0070BF"/>
          <w:spacing w:val="-1"/>
          <w:sz w:val="24"/>
        </w:rPr>
        <w:t>PREVISTA</w:t>
      </w:r>
      <w:r>
        <w:rPr>
          <w:rFonts w:ascii="Arial MT" w:hAnsi="Arial MT"/>
          <w:color w:val="0070BF"/>
          <w:spacing w:val="-16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</w:t>
      </w:r>
      <w:r>
        <w:rPr>
          <w:rFonts w:ascii="Arial MT" w:hAnsi="Arial MT"/>
          <w:color w:val="0070BF"/>
          <w:spacing w:val="-16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FINALIZACIÓN</w:t>
      </w:r>
      <w:r>
        <w:rPr>
          <w:rFonts w:ascii="Arial MT" w:hAnsi="Arial MT"/>
          <w:color w:val="0070BF"/>
          <w:spacing w:val="-14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</w:t>
      </w:r>
      <w:r>
        <w:rPr>
          <w:rFonts w:ascii="Arial MT" w:hAnsi="Arial MT"/>
          <w:color w:val="0070BF"/>
          <w:spacing w:val="-16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LAS</w:t>
      </w:r>
      <w:r>
        <w:rPr>
          <w:rFonts w:ascii="Arial MT" w:hAnsi="Arial MT"/>
          <w:color w:val="0070BF"/>
          <w:spacing w:val="-14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OBRAS</w:t>
      </w:r>
      <w:r>
        <w:rPr>
          <w:rFonts w:ascii="Arial MT" w:hAnsi="Arial MT"/>
          <w:color w:val="0070BF"/>
          <w:spacing w:val="-1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(OBLIGATORIO</w:t>
      </w:r>
      <w:r>
        <w:rPr>
          <w:rFonts w:ascii="Arial MT" w:hAnsi="Arial MT"/>
          <w:color w:val="0070BF"/>
          <w:spacing w:val="-14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INDICARLA):</w:t>
      </w:r>
    </w:p>
    <w:p w14:paraId="205A7D3C" w14:textId="77777777" w:rsidR="00EB4E60" w:rsidRDefault="003871E7">
      <w:pPr>
        <w:pStyle w:val="Textoindependiente"/>
        <w:tabs>
          <w:tab w:val="left" w:pos="1876"/>
          <w:tab w:val="left" w:pos="2264"/>
          <w:tab w:val="left" w:pos="2812"/>
        </w:tabs>
        <w:spacing w:before="0"/>
        <w:ind w:left="1560"/>
        <w:rPr>
          <w:rFonts w:ascii="Arial MT"/>
        </w:rPr>
      </w:pPr>
      <w:r>
        <w:rPr>
          <w:color w:val="0070BF"/>
          <w:u w:val="thick" w:color="006FBE"/>
        </w:rPr>
        <w:t xml:space="preserve"> </w:t>
      </w:r>
      <w:r>
        <w:rPr>
          <w:color w:val="0070BF"/>
          <w:u w:val="thick" w:color="006FBE"/>
        </w:rPr>
        <w:tab/>
      </w:r>
      <w:r>
        <w:rPr>
          <w:rFonts w:ascii="Arial MT"/>
          <w:color w:val="0070BF"/>
          <w:u w:val="thick" w:color="006FBE"/>
        </w:rPr>
        <w:t>/</w:t>
      </w:r>
      <w:r>
        <w:rPr>
          <w:rFonts w:ascii="Arial MT"/>
          <w:color w:val="0070BF"/>
          <w:u w:val="thick" w:color="006FBE"/>
        </w:rPr>
        <w:tab/>
        <w:t>/</w:t>
      </w:r>
      <w:r>
        <w:rPr>
          <w:rFonts w:ascii="Arial MT"/>
          <w:color w:val="0070BF"/>
          <w:u w:val="thick" w:color="006FBE"/>
        </w:rPr>
        <w:tab/>
      </w:r>
    </w:p>
    <w:p w14:paraId="4A831D1F" w14:textId="77777777" w:rsidR="00EB4E60" w:rsidRDefault="00EB4E60">
      <w:pPr>
        <w:pStyle w:val="Textoindependiente"/>
        <w:spacing w:before="11"/>
        <w:ind w:left="0"/>
        <w:rPr>
          <w:rFonts w:ascii="Arial MT"/>
          <w:sz w:val="15"/>
        </w:rPr>
      </w:pPr>
    </w:p>
    <w:p w14:paraId="2300FC30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92"/>
        <w:ind w:left="1560" w:right="258"/>
        <w:jc w:val="both"/>
        <w:rPr>
          <w:rFonts w:ascii="Arial MT" w:hAnsi="Arial MT"/>
          <w:sz w:val="24"/>
        </w:rPr>
      </w:pPr>
      <w:r>
        <w:rPr>
          <w:rFonts w:ascii="Arial MT" w:hAnsi="Arial MT"/>
          <w:color w:val="0070BF"/>
          <w:sz w:val="24"/>
        </w:rPr>
        <w:t>DECLARACIÓN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RESPONSABLE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OBLIGATORIA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A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REALIZAR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POR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EL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SOLICITANTE:</w:t>
      </w:r>
    </w:p>
    <w:p w14:paraId="77D793AD" w14:textId="77777777" w:rsidR="00EB4E60" w:rsidRDefault="00EB4E60">
      <w:pPr>
        <w:pStyle w:val="Textoindependiente"/>
        <w:spacing w:before="2"/>
        <w:ind w:left="0"/>
        <w:rPr>
          <w:rFonts w:ascii="Arial MT"/>
        </w:rPr>
      </w:pPr>
    </w:p>
    <w:p w14:paraId="244956AD" w14:textId="77777777" w:rsidR="00EB4E60" w:rsidRDefault="003871E7">
      <w:pPr>
        <w:ind w:left="840"/>
        <w:rPr>
          <w:rFonts w:ascii="Arial MT"/>
          <w:sz w:val="20"/>
        </w:rPr>
      </w:pPr>
      <w:r>
        <w:rPr>
          <w:rFonts w:ascii="Arial MT"/>
          <w:color w:val="1F211C"/>
          <w:sz w:val="20"/>
        </w:rPr>
        <w:t>El</w:t>
      </w:r>
      <w:r>
        <w:rPr>
          <w:rFonts w:ascii="Arial MT"/>
          <w:color w:val="1F211C"/>
          <w:spacing w:val="-4"/>
          <w:sz w:val="20"/>
        </w:rPr>
        <w:t xml:space="preserve"> </w:t>
      </w:r>
      <w:r>
        <w:rPr>
          <w:rFonts w:ascii="Arial MT"/>
          <w:color w:val="1F211C"/>
          <w:sz w:val="20"/>
        </w:rPr>
        <w:t>firmante</w:t>
      </w:r>
      <w:r>
        <w:rPr>
          <w:rFonts w:ascii="Arial MT"/>
          <w:color w:val="1F211C"/>
          <w:spacing w:val="-2"/>
          <w:sz w:val="20"/>
        </w:rPr>
        <w:t xml:space="preserve"> </w:t>
      </w:r>
      <w:r>
        <w:rPr>
          <w:rFonts w:ascii="Arial MT"/>
          <w:color w:val="1F211C"/>
          <w:sz w:val="20"/>
        </w:rPr>
        <w:t>del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escrito</w:t>
      </w:r>
      <w:r>
        <w:rPr>
          <w:rFonts w:ascii="Arial MT"/>
          <w:color w:val="1F211C"/>
          <w:spacing w:val="1"/>
          <w:sz w:val="20"/>
        </w:rPr>
        <w:t xml:space="preserve"> </w:t>
      </w:r>
      <w:r>
        <w:rPr>
          <w:rFonts w:ascii="Arial MT"/>
          <w:color w:val="1F211C"/>
          <w:sz w:val="20"/>
        </w:rPr>
        <w:t>declara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que</w:t>
      </w:r>
      <w:r>
        <w:rPr>
          <w:rFonts w:ascii="Arial MT"/>
          <w:color w:val="1F211C"/>
          <w:spacing w:val="-2"/>
          <w:sz w:val="20"/>
        </w:rPr>
        <w:t xml:space="preserve"> </w:t>
      </w:r>
      <w:r>
        <w:rPr>
          <w:rFonts w:ascii="Arial MT"/>
          <w:color w:val="1F211C"/>
          <w:sz w:val="20"/>
        </w:rPr>
        <w:t>el</w:t>
      </w:r>
      <w:r>
        <w:rPr>
          <w:rFonts w:ascii="Arial MT"/>
          <w:color w:val="1F211C"/>
          <w:spacing w:val="-2"/>
          <w:sz w:val="20"/>
        </w:rPr>
        <w:t xml:space="preserve"> </w:t>
      </w:r>
      <w:r>
        <w:rPr>
          <w:rFonts w:ascii="Arial MT"/>
          <w:color w:val="1F211C"/>
          <w:sz w:val="20"/>
        </w:rPr>
        <w:t>solicitante</w:t>
      </w:r>
      <w:r>
        <w:rPr>
          <w:rFonts w:ascii="Arial MT"/>
          <w:color w:val="1F211C"/>
          <w:spacing w:val="1"/>
          <w:sz w:val="20"/>
        </w:rPr>
        <w:t xml:space="preserve"> </w:t>
      </w:r>
      <w:r>
        <w:rPr>
          <w:rFonts w:ascii="Arial MT"/>
          <w:color w:val="1F211C"/>
          <w:sz w:val="20"/>
        </w:rPr>
        <w:t>se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compromete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a:</w:t>
      </w:r>
    </w:p>
    <w:p w14:paraId="2C8EE405" w14:textId="77777777" w:rsidR="00EB4E60" w:rsidRDefault="00EB4E60">
      <w:pPr>
        <w:pStyle w:val="Textoindependiente"/>
        <w:spacing w:before="0"/>
        <w:ind w:left="0"/>
        <w:rPr>
          <w:rFonts w:ascii="Arial MT"/>
          <w:sz w:val="20"/>
        </w:rPr>
      </w:pPr>
    </w:p>
    <w:p w14:paraId="00CE5E00" w14:textId="77777777" w:rsidR="00EB4E60" w:rsidRDefault="003871E7">
      <w:pPr>
        <w:pStyle w:val="Prrafodelista"/>
        <w:numPr>
          <w:ilvl w:val="0"/>
          <w:numId w:val="5"/>
        </w:numPr>
        <w:tabs>
          <w:tab w:val="left" w:pos="1561"/>
        </w:tabs>
        <w:spacing w:before="1"/>
        <w:jc w:val="both"/>
        <w:rPr>
          <w:rFonts w:ascii="Arial MT"/>
          <w:color w:val="1F211C"/>
          <w:sz w:val="20"/>
        </w:rPr>
      </w:pPr>
      <w:r>
        <w:rPr>
          <w:rFonts w:ascii="Arial MT"/>
          <w:color w:val="1F211C"/>
          <w:sz w:val="20"/>
        </w:rPr>
        <w:t>Que</w:t>
      </w:r>
      <w:r>
        <w:rPr>
          <w:rFonts w:ascii="Arial MT"/>
          <w:color w:val="1F211C"/>
          <w:spacing w:val="-4"/>
          <w:sz w:val="20"/>
        </w:rPr>
        <w:t xml:space="preserve"> </w:t>
      </w:r>
      <w:r>
        <w:rPr>
          <w:rFonts w:ascii="Arial MT"/>
          <w:color w:val="1F211C"/>
          <w:sz w:val="20"/>
        </w:rPr>
        <w:t>son</w:t>
      </w:r>
      <w:r>
        <w:rPr>
          <w:rFonts w:ascii="Arial MT"/>
          <w:color w:val="1F211C"/>
          <w:spacing w:val="-2"/>
          <w:sz w:val="20"/>
        </w:rPr>
        <w:t xml:space="preserve"> </w:t>
      </w:r>
      <w:r>
        <w:rPr>
          <w:rFonts w:ascii="Arial MT"/>
          <w:color w:val="1F211C"/>
          <w:sz w:val="20"/>
        </w:rPr>
        <w:t>ciertos</w:t>
      </w:r>
      <w:r>
        <w:rPr>
          <w:rFonts w:ascii="Arial MT"/>
          <w:color w:val="1F211C"/>
          <w:spacing w:val="-1"/>
          <w:sz w:val="20"/>
        </w:rPr>
        <w:t xml:space="preserve"> </w:t>
      </w:r>
      <w:r>
        <w:rPr>
          <w:rFonts w:ascii="Arial MT"/>
          <w:color w:val="1F211C"/>
          <w:sz w:val="20"/>
        </w:rPr>
        <w:t>los</w:t>
      </w:r>
      <w:r>
        <w:rPr>
          <w:rFonts w:ascii="Arial MT"/>
          <w:color w:val="1F211C"/>
          <w:spacing w:val="-1"/>
          <w:sz w:val="20"/>
        </w:rPr>
        <w:t xml:space="preserve"> </w:t>
      </w:r>
      <w:r>
        <w:rPr>
          <w:rFonts w:ascii="Arial MT"/>
          <w:color w:val="1F211C"/>
          <w:sz w:val="20"/>
        </w:rPr>
        <w:t>datos que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figuran</w:t>
      </w:r>
      <w:r>
        <w:rPr>
          <w:rFonts w:ascii="Arial MT"/>
          <w:color w:val="1F211C"/>
          <w:spacing w:val="-2"/>
          <w:sz w:val="20"/>
        </w:rPr>
        <w:t xml:space="preserve"> </w:t>
      </w:r>
      <w:r>
        <w:rPr>
          <w:rFonts w:ascii="Arial MT"/>
          <w:color w:val="1F211C"/>
          <w:sz w:val="20"/>
        </w:rPr>
        <w:t>en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el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presente documento.</w:t>
      </w:r>
    </w:p>
    <w:p w14:paraId="07F8D2BC" w14:textId="77777777" w:rsidR="00EB4E60" w:rsidRDefault="003871E7">
      <w:pPr>
        <w:pStyle w:val="Prrafodelista"/>
        <w:numPr>
          <w:ilvl w:val="0"/>
          <w:numId w:val="5"/>
        </w:numPr>
        <w:tabs>
          <w:tab w:val="left" w:pos="1561"/>
        </w:tabs>
        <w:spacing w:before="0"/>
        <w:ind w:right="258" w:hanging="360"/>
        <w:jc w:val="both"/>
        <w:rPr>
          <w:rFonts w:ascii="Arial MT" w:hAnsi="Arial MT"/>
          <w:color w:val="1F211C"/>
          <w:sz w:val="20"/>
        </w:rPr>
      </w:pPr>
      <w:r>
        <w:rPr>
          <w:rFonts w:ascii="Arial MT" w:hAnsi="Arial MT"/>
          <w:color w:val="1F211C"/>
          <w:sz w:val="20"/>
        </w:rPr>
        <w:t>Que la intervención no afecta a inmuebles Declarados Bien de Interés Cultural. Tampoco afecta a los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elementos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especialmente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protegidos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inmuebles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catalogados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protegidos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por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normativa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patrimonio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cultural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salvo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obras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mantenimiento</w:t>
      </w:r>
      <w:r>
        <w:rPr>
          <w:rFonts w:ascii="Arial MT" w:hAnsi="Arial MT"/>
          <w:color w:val="1F211C"/>
          <w:spacing w:val="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y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simple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reparación.</w:t>
      </w:r>
    </w:p>
    <w:p w14:paraId="6FB93AA1" w14:textId="77777777" w:rsidR="00EB4E60" w:rsidRDefault="003871E7">
      <w:pPr>
        <w:pStyle w:val="Prrafodelista"/>
        <w:numPr>
          <w:ilvl w:val="0"/>
          <w:numId w:val="5"/>
        </w:numPr>
        <w:tabs>
          <w:tab w:val="left" w:pos="1561"/>
        </w:tabs>
        <w:spacing w:before="0" w:line="229" w:lineRule="exact"/>
        <w:jc w:val="both"/>
        <w:rPr>
          <w:rFonts w:ascii="Arial MT" w:hAnsi="Arial MT"/>
          <w:color w:val="1F211C"/>
          <w:sz w:val="20"/>
        </w:rPr>
      </w:pP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intervención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afecta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ningún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modo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bienes de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dominio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público.</w:t>
      </w:r>
    </w:p>
    <w:p w14:paraId="300B3102" w14:textId="77777777" w:rsidR="00EB4E60" w:rsidRDefault="003871E7">
      <w:pPr>
        <w:pStyle w:val="Prrafodelista"/>
        <w:numPr>
          <w:ilvl w:val="0"/>
          <w:numId w:val="5"/>
        </w:numPr>
        <w:tabs>
          <w:tab w:val="left" w:pos="1561"/>
        </w:tabs>
        <w:spacing w:before="0"/>
        <w:ind w:right="260" w:hanging="360"/>
        <w:jc w:val="both"/>
        <w:rPr>
          <w:rFonts w:ascii="Arial MT" w:hAnsi="Arial MT"/>
          <w:color w:val="1F211C"/>
          <w:sz w:val="20"/>
        </w:rPr>
      </w:pPr>
      <w:r>
        <w:rPr>
          <w:rFonts w:ascii="Arial MT" w:hAnsi="Arial MT"/>
          <w:color w:val="1F211C"/>
          <w:spacing w:val="-1"/>
          <w:sz w:val="20"/>
        </w:rPr>
        <w:t>Que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compromete</w:t>
      </w:r>
      <w:r>
        <w:rPr>
          <w:rFonts w:ascii="Arial MT" w:hAnsi="Arial MT"/>
          <w:color w:val="1F211C"/>
          <w:spacing w:val="-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cumplir</w:t>
      </w:r>
      <w:r>
        <w:rPr>
          <w:rFonts w:ascii="Arial MT" w:hAnsi="Arial MT"/>
          <w:color w:val="1F211C"/>
          <w:spacing w:val="-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disposiciones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legales</w:t>
      </w:r>
      <w:r>
        <w:rPr>
          <w:rFonts w:ascii="Arial MT" w:hAnsi="Arial MT"/>
          <w:color w:val="1F211C"/>
          <w:spacing w:val="-6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vigentes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materia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seguridad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y</w:t>
      </w:r>
      <w:r>
        <w:rPr>
          <w:rFonts w:ascii="Arial MT" w:hAnsi="Arial MT"/>
          <w:color w:val="1F211C"/>
          <w:spacing w:val="-1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salud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laboral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y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tener al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día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pago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correspondiente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seguro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responsabilidad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civil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fuera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exigible.</w:t>
      </w:r>
    </w:p>
    <w:p w14:paraId="3863D4FF" w14:textId="77777777" w:rsidR="00EB4E60" w:rsidRDefault="003871E7">
      <w:pPr>
        <w:pStyle w:val="Prrafodelista"/>
        <w:numPr>
          <w:ilvl w:val="0"/>
          <w:numId w:val="5"/>
        </w:numPr>
        <w:tabs>
          <w:tab w:val="left" w:pos="1561"/>
        </w:tabs>
        <w:spacing w:before="0"/>
        <w:ind w:right="259" w:hanging="360"/>
        <w:jc w:val="both"/>
        <w:rPr>
          <w:rFonts w:ascii="Arial MT" w:hAnsi="Arial MT"/>
          <w:color w:val="1F211C"/>
          <w:sz w:val="20"/>
        </w:rPr>
      </w:pPr>
      <w:r>
        <w:rPr>
          <w:rFonts w:ascii="Arial MT" w:hAnsi="Arial MT"/>
          <w:color w:val="1F211C"/>
          <w:sz w:val="20"/>
        </w:rPr>
        <w:t>Que asume la responsabilidad de que se gire visita de inspección municipal a efectos de comprobar los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extremos contenidos en esta declaración, con autorización expresa e irrevocable de entrada en el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domicilio/edificación.</w:t>
      </w:r>
    </w:p>
    <w:p w14:paraId="68EF081C" w14:textId="77777777" w:rsidR="00EB4E60" w:rsidRDefault="003871E7">
      <w:pPr>
        <w:pStyle w:val="Prrafodelista"/>
        <w:numPr>
          <w:ilvl w:val="0"/>
          <w:numId w:val="5"/>
        </w:numPr>
        <w:tabs>
          <w:tab w:val="left" w:pos="1560"/>
        </w:tabs>
        <w:spacing w:before="10" w:line="230" w:lineRule="auto"/>
        <w:ind w:right="261" w:hanging="360"/>
        <w:jc w:val="both"/>
        <w:rPr>
          <w:rFonts w:ascii="Arial MT" w:hAnsi="Arial MT"/>
          <w:color w:val="1F211C"/>
          <w:sz w:val="24"/>
        </w:rPr>
      </w:pP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</w:t>
      </w:r>
      <w:r>
        <w:rPr>
          <w:rFonts w:ascii="Arial MT" w:hAnsi="Arial MT"/>
          <w:color w:val="1F211C"/>
          <w:spacing w:val="-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compromete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abonar</w:t>
      </w:r>
      <w:r>
        <w:rPr>
          <w:rFonts w:ascii="Arial MT" w:hAnsi="Arial MT"/>
          <w:color w:val="1F211C"/>
          <w:spacing w:val="-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tasa</w:t>
      </w:r>
      <w:r>
        <w:rPr>
          <w:rFonts w:ascii="Arial MT" w:hAnsi="Arial MT"/>
          <w:color w:val="1F211C"/>
          <w:spacing w:val="-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urbanística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corresponda</w:t>
      </w:r>
      <w:r>
        <w:rPr>
          <w:rFonts w:ascii="Arial MT" w:hAnsi="Arial MT"/>
          <w:color w:val="1F211C"/>
          <w:spacing w:val="-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por</w:t>
      </w:r>
      <w:r>
        <w:rPr>
          <w:rFonts w:ascii="Arial MT" w:hAnsi="Arial MT"/>
          <w:color w:val="1F211C"/>
          <w:spacing w:val="-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intervención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comunicada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según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cada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momento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disponga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Ordenanza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Fiscal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aplicación.</w:t>
      </w:r>
    </w:p>
    <w:p w14:paraId="35171355" w14:textId="77777777" w:rsidR="00EB4E60" w:rsidRDefault="00EB4E60">
      <w:pPr>
        <w:pStyle w:val="Textoindependiente"/>
        <w:spacing w:before="0"/>
        <w:ind w:left="0"/>
        <w:rPr>
          <w:rFonts w:ascii="Arial MT"/>
          <w:sz w:val="20"/>
        </w:rPr>
      </w:pPr>
    </w:p>
    <w:p w14:paraId="514D72B4" w14:textId="77777777" w:rsidR="00EB4E60" w:rsidRDefault="003871E7">
      <w:pPr>
        <w:pStyle w:val="Prrafodelista"/>
        <w:numPr>
          <w:ilvl w:val="1"/>
          <w:numId w:val="8"/>
        </w:numPr>
        <w:tabs>
          <w:tab w:val="left" w:pos="1560"/>
        </w:tabs>
        <w:spacing w:before="0"/>
        <w:jc w:val="both"/>
        <w:rPr>
          <w:rFonts w:ascii="Arial MT"/>
          <w:sz w:val="24"/>
        </w:rPr>
      </w:pPr>
      <w:r>
        <w:rPr>
          <w:rFonts w:ascii="Arial MT"/>
          <w:color w:val="0070BF"/>
          <w:sz w:val="24"/>
        </w:rPr>
        <w:t>CONDICIONES</w:t>
      </w:r>
    </w:p>
    <w:p w14:paraId="23364087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232"/>
        <w:ind w:right="259" w:hanging="360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Este</w:t>
      </w:r>
      <w:r>
        <w:rPr>
          <w:rFonts w:ascii="Arial MT" w:hAnsi="Arial MT"/>
          <w:color w:val="1F211C"/>
          <w:spacing w:val="4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documento</w:t>
      </w:r>
      <w:r>
        <w:rPr>
          <w:rFonts w:ascii="Arial MT" w:hAnsi="Arial MT"/>
          <w:color w:val="1F211C"/>
          <w:spacing w:val="4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</w:t>
      </w:r>
      <w:r>
        <w:rPr>
          <w:rFonts w:ascii="Arial MT" w:hAnsi="Arial MT"/>
          <w:color w:val="1F211C"/>
          <w:spacing w:val="4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circunscribe</w:t>
      </w:r>
      <w:r>
        <w:rPr>
          <w:rFonts w:ascii="Arial MT" w:hAnsi="Arial MT"/>
          <w:color w:val="1F211C"/>
          <w:spacing w:val="4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4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5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obras</w:t>
      </w:r>
      <w:r>
        <w:rPr>
          <w:rFonts w:ascii="Arial MT" w:hAnsi="Arial MT"/>
          <w:color w:val="1F211C"/>
          <w:spacing w:val="5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</w:t>
      </w:r>
      <w:r>
        <w:rPr>
          <w:rFonts w:ascii="Arial MT" w:hAnsi="Arial MT"/>
          <w:color w:val="1F211C"/>
          <w:spacing w:val="5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intervenciones</w:t>
      </w:r>
      <w:r>
        <w:rPr>
          <w:rFonts w:ascii="Arial MT" w:hAnsi="Arial MT"/>
          <w:color w:val="1F211C"/>
          <w:spacing w:val="5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indicadas,</w:t>
      </w:r>
      <w:r>
        <w:rPr>
          <w:rFonts w:ascii="Arial MT" w:hAnsi="Arial MT"/>
          <w:color w:val="1F211C"/>
          <w:spacing w:val="46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5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escasa</w:t>
      </w:r>
      <w:r>
        <w:rPr>
          <w:rFonts w:ascii="Arial MT" w:hAnsi="Arial MT"/>
          <w:color w:val="1F211C"/>
          <w:spacing w:val="4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entidad</w:t>
      </w:r>
      <w:r>
        <w:rPr>
          <w:rFonts w:ascii="Arial MT" w:hAnsi="Arial MT"/>
          <w:color w:val="1F211C"/>
          <w:spacing w:val="5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y</w:t>
      </w:r>
      <w:r>
        <w:rPr>
          <w:rFonts w:ascii="Arial MT" w:hAnsi="Arial MT"/>
          <w:color w:val="1F211C"/>
          <w:spacing w:val="4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sin</w:t>
      </w:r>
      <w:r>
        <w:rPr>
          <w:rFonts w:ascii="Arial MT" w:hAnsi="Arial MT"/>
          <w:color w:val="1F211C"/>
          <w:spacing w:val="-5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repercusión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urbanística ni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medioambiental</w:t>
      </w:r>
      <w:r>
        <w:rPr>
          <w:rFonts w:ascii="Arial MT" w:hAnsi="Arial MT"/>
          <w:color w:val="1F211C"/>
          <w:spacing w:val="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y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obras menores.</w:t>
      </w:r>
    </w:p>
    <w:p w14:paraId="73564C6A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1"/>
        <w:ind w:right="260" w:hanging="360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modificación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1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condiciones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establecidas</w:t>
      </w:r>
      <w:r>
        <w:rPr>
          <w:rFonts w:ascii="Arial MT" w:hAnsi="Arial MT"/>
          <w:color w:val="1F211C"/>
          <w:spacing w:val="1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este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documento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conlleva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1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necesidad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tramitar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otro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procedimiento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intervención.</w:t>
      </w:r>
    </w:p>
    <w:p w14:paraId="50BE6263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0"/>
        <w:ind w:right="259" w:hanging="360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ningún</w:t>
      </w:r>
      <w:r>
        <w:rPr>
          <w:rFonts w:ascii="Arial MT" w:hAnsi="Arial MT"/>
          <w:color w:val="1F211C"/>
          <w:spacing w:val="-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caso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presentación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este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documento</w:t>
      </w:r>
      <w:r>
        <w:rPr>
          <w:rFonts w:ascii="Arial MT" w:hAnsi="Arial MT"/>
          <w:color w:val="1F211C"/>
          <w:spacing w:val="-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habilita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para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realización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actuaciones,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ejecución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obras 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ejercicio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actividades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contra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legislación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planeamiento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urbanístico.</w:t>
      </w:r>
    </w:p>
    <w:p w14:paraId="32D14EC0" w14:textId="77777777" w:rsidR="00EB4E60" w:rsidRDefault="00EB4E60">
      <w:pPr>
        <w:rPr>
          <w:rFonts w:ascii="Arial MT" w:hAnsi="Arial MT"/>
          <w:sz w:val="20"/>
        </w:rPr>
        <w:sectPr w:rsidR="00EB4E60">
          <w:pgSz w:w="11910" w:h="16840"/>
          <w:pgMar w:top="2440" w:right="720" w:bottom="2100" w:left="180" w:header="624" w:footer="1920" w:gutter="0"/>
          <w:cols w:space="720"/>
        </w:sectPr>
      </w:pPr>
    </w:p>
    <w:p w14:paraId="22C6ECF9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47"/>
        <w:ind w:right="260" w:hanging="360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lastRenderedPageBreak/>
        <w:t>La realización de obras en fachadas o cubiertas colindantes con espacios de uso público requerirá la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instalación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medidas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protección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aquellos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espacios,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cual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será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objeto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tramitación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independiente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previa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solicitud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del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interesado.</w:t>
      </w:r>
    </w:p>
    <w:p w14:paraId="447DE266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2"/>
        <w:ind w:right="260" w:hanging="360"/>
        <w:jc w:val="both"/>
        <w:rPr>
          <w:rFonts w:ascii="Arial MT" w:hAnsi="Arial MT"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486966784" behindDoc="1" locked="0" layoutInCell="1" allowOverlap="1" wp14:anchorId="113FDF74" wp14:editId="5A6C1205">
            <wp:simplePos x="0" y="0"/>
            <wp:positionH relativeFrom="page">
              <wp:posOffset>2002536</wp:posOffset>
            </wp:positionH>
            <wp:positionV relativeFrom="paragraph">
              <wp:posOffset>257555</wp:posOffset>
            </wp:positionV>
            <wp:extent cx="3547871" cy="6071616"/>
            <wp:effectExtent l="0" t="0" r="0" b="0"/>
            <wp:wrapNone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color w:val="1F211C"/>
          <w:sz w:val="20"/>
        </w:rPr>
        <w:t>No podrán afectarse bienes, obras o servicios municipales, si por causas inevitables se ocasionasen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daños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desperfectos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los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elementos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mencionados, se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repararán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inmediatamente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por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solicitante.</w:t>
      </w:r>
    </w:p>
    <w:p w14:paraId="2C634A02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0" w:line="228" w:lineRule="exact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No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podrán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depositarse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materiales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ni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escombros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vía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pública.</w:t>
      </w:r>
    </w:p>
    <w:p w14:paraId="781AF83A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0"/>
        <w:ind w:right="258" w:hanging="360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El promotor/constructor está obligado al cumplimiento de las disposiciones legales vigentes en materia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seguridad</w:t>
      </w:r>
      <w:r>
        <w:rPr>
          <w:rFonts w:ascii="Arial MT" w:hAnsi="Arial MT"/>
          <w:color w:val="1F211C"/>
          <w:spacing w:val="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y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salud en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obras de construcción.</w:t>
      </w:r>
    </w:p>
    <w:p w14:paraId="3DB1D08B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1"/>
        <w:ind w:right="260" w:hanging="360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inexactitud, falsedad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u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omisión,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carácter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esencial,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 cualquier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dato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información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 los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incorporados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esta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comunicación,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determinará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imposibilidad</w:t>
      </w:r>
      <w:r>
        <w:rPr>
          <w:rFonts w:ascii="Arial MT" w:hAnsi="Arial MT"/>
          <w:color w:val="1F211C"/>
          <w:spacing w:val="-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continuar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ejercicio</w:t>
      </w:r>
      <w:r>
        <w:rPr>
          <w:rFonts w:ascii="Arial MT" w:hAnsi="Arial MT"/>
          <w:color w:val="1F211C"/>
          <w:spacing w:val="-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del</w:t>
      </w:r>
      <w:r>
        <w:rPr>
          <w:rFonts w:ascii="Arial MT" w:hAnsi="Arial MT"/>
          <w:color w:val="1F211C"/>
          <w:spacing w:val="-1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derecho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actividad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afectada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desde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momento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tenga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constancia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tales hechos,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perjuicio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responsabilidades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penales, civiles,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administrativas</w:t>
      </w:r>
      <w:r>
        <w:rPr>
          <w:rFonts w:ascii="Arial MT" w:hAnsi="Arial MT"/>
          <w:color w:val="1F211C"/>
          <w:spacing w:val="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hubiera lugar.</w:t>
      </w:r>
    </w:p>
    <w:p w14:paraId="699A278E" w14:textId="77777777" w:rsidR="00EB4E60" w:rsidRDefault="003871E7">
      <w:pPr>
        <w:pStyle w:val="Prrafodelista"/>
        <w:numPr>
          <w:ilvl w:val="0"/>
          <w:numId w:val="4"/>
        </w:numPr>
        <w:tabs>
          <w:tab w:val="left" w:pos="1561"/>
        </w:tabs>
        <w:spacing w:before="0"/>
        <w:ind w:right="258" w:hanging="360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La facultad para la realización de las obras mediando la presentación de este documento se entiende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sin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perjuicio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facultades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comprobación,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control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 inspección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atribuidas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por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normativa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vigente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Ayto.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Caso.</w:t>
      </w:r>
    </w:p>
    <w:p w14:paraId="59EC623A" w14:textId="77777777" w:rsidR="00EB4E60" w:rsidRDefault="00EB4E60">
      <w:pPr>
        <w:pStyle w:val="Textoindependiente"/>
        <w:spacing w:before="0"/>
        <w:ind w:left="0"/>
        <w:rPr>
          <w:rFonts w:ascii="Arial MT"/>
          <w:sz w:val="22"/>
        </w:rPr>
      </w:pPr>
    </w:p>
    <w:p w14:paraId="5C813DA2" w14:textId="77777777" w:rsidR="00EB4E60" w:rsidRDefault="00EB4E60">
      <w:pPr>
        <w:pStyle w:val="Textoindependiente"/>
        <w:spacing w:before="9"/>
        <w:ind w:left="0"/>
        <w:rPr>
          <w:rFonts w:ascii="Arial MT"/>
          <w:sz w:val="17"/>
        </w:rPr>
      </w:pPr>
    </w:p>
    <w:p w14:paraId="652665A3" w14:textId="77777777" w:rsidR="00EB4E60" w:rsidRDefault="003871E7">
      <w:pPr>
        <w:pStyle w:val="Prrafodelista"/>
        <w:numPr>
          <w:ilvl w:val="0"/>
          <w:numId w:val="3"/>
        </w:numPr>
        <w:tabs>
          <w:tab w:val="left" w:pos="1626"/>
        </w:tabs>
        <w:spacing w:before="0"/>
        <w:jc w:val="both"/>
        <w:rPr>
          <w:rFonts w:ascii="Arial MT"/>
          <w:sz w:val="24"/>
        </w:rPr>
      </w:pPr>
      <w:r>
        <w:rPr>
          <w:rFonts w:ascii="Arial MT"/>
          <w:color w:val="0070BF"/>
          <w:sz w:val="24"/>
        </w:rPr>
        <w:t>ALCANCE</w:t>
      </w:r>
      <w:r>
        <w:rPr>
          <w:rFonts w:ascii="Arial MT"/>
          <w:color w:val="0070BF"/>
          <w:spacing w:val="1"/>
          <w:sz w:val="24"/>
        </w:rPr>
        <w:t xml:space="preserve"> </w:t>
      </w:r>
      <w:r>
        <w:rPr>
          <w:rFonts w:ascii="Arial MT"/>
          <w:color w:val="0070BF"/>
          <w:sz w:val="24"/>
        </w:rPr>
        <w:t>DE</w:t>
      </w:r>
      <w:r>
        <w:rPr>
          <w:rFonts w:ascii="Arial MT"/>
          <w:color w:val="0070BF"/>
          <w:spacing w:val="-1"/>
          <w:sz w:val="24"/>
        </w:rPr>
        <w:t xml:space="preserve"> </w:t>
      </w:r>
      <w:r>
        <w:rPr>
          <w:rFonts w:ascii="Arial MT"/>
          <w:color w:val="0070BF"/>
          <w:sz w:val="24"/>
        </w:rPr>
        <w:t>ESTE</w:t>
      </w:r>
      <w:r>
        <w:rPr>
          <w:rFonts w:ascii="Arial MT"/>
          <w:color w:val="0070BF"/>
          <w:spacing w:val="-1"/>
          <w:sz w:val="24"/>
        </w:rPr>
        <w:t xml:space="preserve"> </w:t>
      </w:r>
      <w:r>
        <w:rPr>
          <w:rFonts w:ascii="Arial MT"/>
          <w:color w:val="0070BF"/>
          <w:sz w:val="24"/>
        </w:rPr>
        <w:t>DOCUMENTO</w:t>
      </w:r>
    </w:p>
    <w:p w14:paraId="0D160CBD" w14:textId="77777777" w:rsidR="00EB4E60" w:rsidRDefault="003871E7">
      <w:pPr>
        <w:spacing w:before="229"/>
        <w:ind w:left="840" w:right="258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1F211C"/>
          <w:sz w:val="20"/>
        </w:rPr>
        <w:t>Desde la presentación de este documento, el/la solicitante queda habilitado/a, sin más trámite, para la</w:t>
      </w:r>
      <w:r>
        <w:rPr>
          <w:rFonts w:ascii="Arial" w:hAnsi="Arial"/>
          <w:b/>
          <w:color w:val="1F211C"/>
          <w:spacing w:val="1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ejecución</w:t>
      </w:r>
      <w:r>
        <w:rPr>
          <w:rFonts w:ascii="Arial" w:hAnsi="Arial"/>
          <w:b/>
          <w:color w:val="1F211C"/>
          <w:spacing w:val="-1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de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las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intervenciones</w:t>
      </w:r>
      <w:r>
        <w:rPr>
          <w:rFonts w:ascii="Arial" w:hAnsi="Arial"/>
          <w:b/>
          <w:color w:val="1F211C"/>
          <w:spacing w:val="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comunicadas.</w:t>
      </w:r>
    </w:p>
    <w:p w14:paraId="21F35F11" w14:textId="77777777" w:rsidR="00EB4E60" w:rsidRDefault="00EB4E60">
      <w:pPr>
        <w:pStyle w:val="Textoindependiente"/>
        <w:spacing w:before="10"/>
        <w:ind w:left="0"/>
        <w:rPr>
          <w:rFonts w:ascii="Arial"/>
          <w:b/>
          <w:sz w:val="19"/>
        </w:rPr>
      </w:pPr>
    </w:p>
    <w:p w14:paraId="1092CFB1" w14:textId="77777777" w:rsidR="00EB4E60" w:rsidRDefault="003871E7">
      <w:pPr>
        <w:spacing w:before="1"/>
        <w:ind w:left="84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1F211C"/>
          <w:sz w:val="20"/>
        </w:rPr>
        <w:t>No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es</w:t>
      </w:r>
      <w:r>
        <w:rPr>
          <w:rFonts w:ascii="Arial" w:hAnsi="Arial"/>
          <w:b/>
          <w:color w:val="1F211C"/>
          <w:spacing w:val="-4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necesario</w:t>
      </w:r>
      <w:r>
        <w:rPr>
          <w:rFonts w:ascii="Arial" w:hAnsi="Arial"/>
          <w:b/>
          <w:color w:val="1F211C"/>
          <w:spacing w:val="1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esperar a</w:t>
      </w:r>
      <w:r>
        <w:rPr>
          <w:rFonts w:ascii="Arial" w:hAnsi="Arial"/>
          <w:b/>
          <w:color w:val="1F211C"/>
          <w:spacing w:val="-3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la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emisión</w:t>
      </w:r>
      <w:r>
        <w:rPr>
          <w:rFonts w:ascii="Arial" w:hAnsi="Arial"/>
          <w:b/>
          <w:color w:val="1F211C"/>
          <w:spacing w:val="-1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de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ningún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documento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por</w:t>
      </w:r>
      <w:r>
        <w:rPr>
          <w:rFonts w:ascii="Arial" w:hAnsi="Arial"/>
          <w:b/>
          <w:color w:val="1F211C"/>
          <w:spacing w:val="-3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parte</w:t>
      </w:r>
      <w:r>
        <w:rPr>
          <w:rFonts w:ascii="Arial" w:hAnsi="Arial"/>
          <w:b/>
          <w:color w:val="1F211C"/>
          <w:spacing w:val="-4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del</w:t>
      </w:r>
      <w:r>
        <w:rPr>
          <w:rFonts w:ascii="Arial" w:hAnsi="Arial"/>
          <w:b/>
          <w:color w:val="1F211C"/>
          <w:spacing w:val="3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Ayto.</w:t>
      </w:r>
      <w:r>
        <w:rPr>
          <w:rFonts w:ascii="Arial" w:hAnsi="Arial"/>
          <w:b/>
          <w:color w:val="1F211C"/>
          <w:spacing w:val="-3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de</w:t>
      </w:r>
      <w:r>
        <w:rPr>
          <w:rFonts w:ascii="Arial" w:hAnsi="Arial"/>
          <w:b/>
          <w:color w:val="1F211C"/>
          <w:spacing w:val="-2"/>
          <w:sz w:val="20"/>
        </w:rPr>
        <w:t xml:space="preserve"> </w:t>
      </w:r>
      <w:r>
        <w:rPr>
          <w:rFonts w:ascii="Arial" w:hAnsi="Arial"/>
          <w:b/>
          <w:color w:val="1F211C"/>
          <w:sz w:val="20"/>
        </w:rPr>
        <w:t>Caso.</w:t>
      </w:r>
    </w:p>
    <w:p w14:paraId="6B367BD6" w14:textId="77777777" w:rsidR="00EB4E60" w:rsidRDefault="00EB4E60">
      <w:pPr>
        <w:pStyle w:val="Textoindependiente"/>
        <w:spacing w:before="3"/>
        <w:ind w:left="0"/>
        <w:rPr>
          <w:rFonts w:ascii="Arial"/>
          <w:b/>
          <w:sz w:val="20"/>
        </w:rPr>
      </w:pPr>
    </w:p>
    <w:p w14:paraId="2439A5F9" w14:textId="77777777" w:rsidR="00EB4E60" w:rsidRDefault="003871E7">
      <w:pPr>
        <w:ind w:left="840" w:right="261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Con la aportación de este documento se consideran cumplidas las obligaciones urbanísticas exigibles para la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ejecución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 obras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declaradas.</w:t>
      </w:r>
    </w:p>
    <w:p w14:paraId="52A10438" w14:textId="77777777" w:rsidR="00EB4E60" w:rsidRDefault="003871E7">
      <w:pPr>
        <w:spacing w:before="1"/>
        <w:ind w:left="840" w:right="256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Los actos amparados en una declaración responsable deberán ejecutarse dentro de los plazos de inicio de seis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meses y de finalización de un año desde su presentación. El plazo podrá ser prorrogado a instancia del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interesado antes de la conclusión de dichos plazos, por una sola vez y por un nuevo plazo no superior al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inicialmente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previsto.</w:t>
      </w:r>
    </w:p>
    <w:p w14:paraId="062BAC1E" w14:textId="77777777" w:rsidR="00EB4E60" w:rsidRDefault="00EB4E60">
      <w:pPr>
        <w:pStyle w:val="Textoindependiente"/>
        <w:spacing w:before="11"/>
        <w:ind w:left="0"/>
        <w:rPr>
          <w:rFonts w:ascii="Arial MT"/>
          <w:sz w:val="19"/>
        </w:rPr>
      </w:pPr>
    </w:p>
    <w:p w14:paraId="5476B138" w14:textId="77777777" w:rsidR="00EB4E60" w:rsidRDefault="003871E7">
      <w:pPr>
        <w:ind w:left="840" w:right="259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NOTA INFORMATIVA: La resolución de la Administración que, tras las oportunas acciones de comprobación,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declare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circunstancias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declaradas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presente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comunicación</w:t>
      </w:r>
      <w:r>
        <w:rPr>
          <w:rFonts w:ascii="Arial MT" w:hAnsi="Arial MT"/>
          <w:color w:val="1F211C"/>
          <w:spacing w:val="-5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previa</w:t>
      </w:r>
      <w:r>
        <w:rPr>
          <w:rFonts w:ascii="Arial MT" w:hAnsi="Arial MT"/>
          <w:color w:val="1F211C"/>
          <w:spacing w:val="-6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adolecen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inexactitud,</w:t>
      </w:r>
      <w:r>
        <w:rPr>
          <w:rFonts w:ascii="Arial MT" w:hAnsi="Arial MT"/>
          <w:color w:val="1F211C"/>
          <w:spacing w:val="-7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falsedad</w:t>
      </w:r>
      <w:r>
        <w:rPr>
          <w:rFonts w:ascii="Arial MT" w:hAnsi="Arial MT"/>
          <w:color w:val="1F211C"/>
          <w:spacing w:val="-5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u omisión, podrá determinar la obligación del interesado de restituir la situación jurídica al momento previo al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reconocimiento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al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ejercicio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del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derecho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o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al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inicio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actividad</w:t>
      </w:r>
      <w:r>
        <w:rPr>
          <w:rFonts w:ascii="Arial MT" w:hAnsi="Arial MT"/>
          <w:color w:val="1F211C"/>
          <w:spacing w:val="-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correspondiente.</w:t>
      </w:r>
    </w:p>
    <w:p w14:paraId="6879A5A1" w14:textId="77777777" w:rsidR="00EB4E60" w:rsidRDefault="00EB4E60">
      <w:pPr>
        <w:pStyle w:val="Textoindependiente"/>
        <w:spacing w:before="9"/>
        <w:ind w:left="0"/>
        <w:rPr>
          <w:rFonts w:ascii="Arial MT"/>
          <w:sz w:val="19"/>
        </w:rPr>
      </w:pPr>
    </w:p>
    <w:p w14:paraId="1DD40E19" w14:textId="77777777" w:rsidR="00EB4E60" w:rsidRDefault="003871E7">
      <w:pPr>
        <w:pStyle w:val="Prrafodelista"/>
        <w:numPr>
          <w:ilvl w:val="0"/>
          <w:numId w:val="3"/>
        </w:numPr>
        <w:tabs>
          <w:tab w:val="left" w:pos="1561"/>
        </w:tabs>
        <w:spacing w:before="1"/>
        <w:ind w:left="1560" w:hanging="361"/>
        <w:jc w:val="both"/>
        <w:rPr>
          <w:rFonts w:ascii="Arial MT"/>
          <w:sz w:val="24"/>
        </w:rPr>
      </w:pPr>
      <w:r>
        <w:rPr>
          <w:rFonts w:ascii="Arial MT"/>
          <w:color w:val="0070BF"/>
          <w:sz w:val="24"/>
        </w:rPr>
        <w:t>DECLARO QUE:</w:t>
      </w:r>
    </w:p>
    <w:p w14:paraId="6B2D8B2E" w14:textId="77777777" w:rsidR="00EB4E60" w:rsidRDefault="003871E7">
      <w:pPr>
        <w:spacing w:before="232"/>
        <w:ind w:left="840" w:right="258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A los efectos de la normativa sobre protección de datos personales, autorizo a este Administración a la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comprobación telemática con otras Administraciones Públicas de los datos declarados y demás circunstancias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relativas al ejercicio de la actividad a desarrollar salvo indicación expresa, en sentido contrario, para lo cual se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deberá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rellenar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siguiente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casilla.</w:t>
      </w:r>
    </w:p>
    <w:p w14:paraId="4D414318" w14:textId="77777777" w:rsidR="00EB4E60" w:rsidRDefault="00EB4E60">
      <w:pPr>
        <w:pStyle w:val="Textoindependiente"/>
        <w:spacing w:before="11"/>
        <w:ind w:left="0"/>
        <w:rPr>
          <w:rFonts w:ascii="Arial MT"/>
          <w:sz w:val="19"/>
        </w:rPr>
      </w:pPr>
    </w:p>
    <w:p w14:paraId="5BB7D266" w14:textId="77777777" w:rsidR="00EB4E60" w:rsidRDefault="003871E7">
      <w:pPr>
        <w:ind w:left="1360"/>
        <w:rPr>
          <w:rFonts w:ascii="Arial MT" w:hAnsi="Arial MT"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15740416" behindDoc="0" locked="0" layoutInCell="1" allowOverlap="1" wp14:anchorId="7EFC4273" wp14:editId="2E8E208D">
            <wp:simplePos x="0" y="0"/>
            <wp:positionH relativeFrom="page">
              <wp:posOffset>669036</wp:posOffset>
            </wp:positionH>
            <wp:positionV relativeFrom="paragraph">
              <wp:posOffset>9396</wp:posOffset>
            </wp:positionV>
            <wp:extent cx="175260" cy="192024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color w:val="1F211C"/>
          <w:sz w:val="20"/>
        </w:rPr>
        <w:t>No</w:t>
      </w:r>
      <w:r>
        <w:rPr>
          <w:rFonts w:ascii="Arial MT" w:hAnsi="Arial MT"/>
          <w:color w:val="1F211C"/>
          <w:spacing w:val="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autorizo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Ayuntamiento</w:t>
      </w:r>
      <w:r>
        <w:rPr>
          <w:rFonts w:ascii="Arial MT" w:hAnsi="Arial MT"/>
          <w:color w:val="1F211C"/>
          <w:spacing w:val="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Caso</w:t>
      </w:r>
      <w:r>
        <w:rPr>
          <w:rFonts w:ascii="Arial MT" w:hAnsi="Arial MT"/>
          <w:color w:val="1F211C"/>
          <w:spacing w:val="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recabe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información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legalmente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pertinente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marco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5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colaboración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Administraciones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Públicas.</w:t>
      </w:r>
    </w:p>
    <w:p w14:paraId="360F755D" w14:textId="77777777" w:rsidR="00EB4E60" w:rsidRDefault="00EB4E60">
      <w:pPr>
        <w:pStyle w:val="Textoindependiente"/>
        <w:spacing w:before="0"/>
        <w:ind w:left="0"/>
        <w:rPr>
          <w:rFonts w:ascii="Arial MT"/>
          <w:sz w:val="22"/>
        </w:rPr>
      </w:pPr>
    </w:p>
    <w:p w14:paraId="0A163041" w14:textId="77777777" w:rsidR="00EB4E60" w:rsidRDefault="00EB4E60">
      <w:pPr>
        <w:pStyle w:val="Textoindependiente"/>
        <w:spacing w:before="10"/>
        <w:ind w:left="0"/>
        <w:rPr>
          <w:rFonts w:ascii="Arial MT"/>
          <w:sz w:val="17"/>
        </w:rPr>
      </w:pPr>
    </w:p>
    <w:p w14:paraId="1045DB53" w14:textId="77777777" w:rsidR="00EB4E60" w:rsidRDefault="003871E7">
      <w:pPr>
        <w:tabs>
          <w:tab w:val="left" w:pos="4744"/>
          <w:tab w:val="left" w:pos="5628"/>
          <w:tab w:val="left" w:pos="7743"/>
        </w:tabs>
        <w:spacing w:before="1"/>
        <w:ind w:left="3333"/>
        <w:rPr>
          <w:rFonts w:ascii="Arial MT"/>
          <w:sz w:val="20"/>
        </w:rPr>
      </w:pPr>
      <w:r>
        <w:rPr>
          <w:rFonts w:ascii="Arial MT"/>
          <w:color w:val="1F211C"/>
          <w:sz w:val="20"/>
        </w:rPr>
        <w:t>En</w:t>
      </w:r>
      <w:r>
        <w:rPr>
          <w:color w:val="1F211C"/>
          <w:sz w:val="20"/>
          <w:u w:val="single" w:color="0080C3"/>
        </w:rPr>
        <w:tab/>
      </w:r>
      <w:r>
        <w:rPr>
          <w:rFonts w:ascii="Arial MT"/>
          <w:color w:val="1F211C"/>
          <w:sz w:val="20"/>
        </w:rPr>
        <w:t>, a</w:t>
      </w:r>
      <w:r>
        <w:rPr>
          <w:color w:val="1F211C"/>
          <w:sz w:val="20"/>
          <w:u w:val="single" w:color="0080C3"/>
        </w:rPr>
        <w:tab/>
      </w:r>
      <w:r>
        <w:rPr>
          <w:rFonts w:ascii="Arial MT"/>
          <w:color w:val="1F211C"/>
          <w:sz w:val="20"/>
        </w:rPr>
        <w:t>de</w:t>
      </w:r>
      <w:r>
        <w:rPr>
          <w:color w:val="1F211C"/>
          <w:sz w:val="20"/>
          <w:u w:val="single" w:color="0080C3"/>
        </w:rPr>
        <w:tab/>
      </w:r>
      <w:r>
        <w:rPr>
          <w:rFonts w:ascii="Arial MT"/>
          <w:color w:val="1F211C"/>
          <w:sz w:val="20"/>
        </w:rPr>
        <w:t>de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20</w:t>
      </w:r>
    </w:p>
    <w:p w14:paraId="62FBAAFC" w14:textId="77777777" w:rsidR="00EB4E60" w:rsidRDefault="00EB4E60">
      <w:pPr>
        <w:pStyle w:val="Textoindependiente"/>
        <w:spacing w:before="11"/>
        <w:ind w:left="0"/>
        <w:rPr>
          <w:rFonts w:ascii="Arial MT"/>
          <w:sz w:val="11"/>
        </w:rPr>
      </w:pPr>
    </w:p>
    <w:p w14:paraId="6BDB6959" w14:textId="77777777" w:rsidR="00EB4E60" w:rsidRDefault="003871E7">
      <w:pPr>
        <w:spacing w:before="93"/>
        <w:ind w:left="5433" w:right="4859"/>
        <w:jc w:val="center"/>
        <w:rPr>
          <w:rFonts w:ascii="Arial MT"/>
          <w:sz w:val="20"/>
        </w:rPr>
      </w:pPr>
      <w:r>
        <w:rPr>
          <w:rFonts w:ascii="Arial MT"/>
          <w:color w:val="1F211C"/>
          <w:sz w:val="20"/>
          <w:u w:val="single" w:color="0080C3"/>
        </w:rPr>
        <w:t>FIRMA:</w:t>
      </w:r>
    </w:p>
    <w:p w14:paraId="5B65796F" w14:textId="77777777" w:rsidR="00EB4E60" w:rsidRDefault="00EB4E60">
      <w:pPr>
        <w:jc w:val="center"/>
        <w:rPr>
          <w:rFonts w:ascii="Arial MT"/>
          <w:sz w:val="20"/>
        </w:rPr>
        <w:sectPr w:rsidR="00EB4E60">
          <w:pgSz w:w="11910" w:h="16840"/>
          <w:pgMar w:top="2440" w:right="720" w:bottom="2100" w:left="180" w:header="624" w:footer="1920" w:gutter="0"/>
          <w:cols w:space="720"/>
        </w:sectPr>
      </w:pPr>
    </w:p>
    <w:p w14:paraId="5EF08C23" w14:textId="77777777" w:rsidR="00EB4E60" w:rsidRDefault="00EB4E60">
      <w:pPr>
        <w:pStyle w:val="Textoindependiente"/>
        <w:spacing w:before="8"/>
        <w:ind w:left="0"/>
        <w:rPr>
          <w:rFonts w:ascii="Arial MT"/>
          <w:sz w:val="27"/>
        </w:rPr>
      </w:pPr>
    </w:p>
    <w:p w14:paraId="4D3CFB5F" w14:textId="77777777" w:rsidR="00D87EBE" w:rsidRDefault="00D87EBE">
      <w:pPr>
        <w:spacing w:before="101"/>
        <w:ind w:left="840" w:right="929"/>
        <w:jc w:val="both"/>
        <w:rPr>
          <w:rFonts w:ascii="Cambria" w:hAnsi="Cambria"/>
          <w:b/>
        </w:rPr>
      </w:pPr>
    </w:p>
    <w:p w14:paraId="3784517D" w14:textId="77777777" w:rsidR="00EB4E60" w:rsidRDefault="003871E7">
      <w:pPr>
        <w:spacing w:before="101"/>
        <w:ind w:left="840" w:right="929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Este formulario sirve para poner en conocimiento de la Administración Pública competente</w:t>
      </w:r>
      <w:r>
        <w:rPr>
          <w:rFonts w:ascii="Cambria" w:hAnsi="Cambria"/>
          <w:b/>
          <w:spacing w:val="-46"/>
        </w:rPr>
        <w:t xml:space="preserve"> </w:t>
      </w:r>
      <w:r>
        <w:rPr>
          <w:rFonts w:ascii="Cambria" w:hAnsi="Cambria"/>
          <w:b/>
        </w:rPr>
        <w:t>sus datos identificativos o cualquier otro dato relevante para el inicio de una actividad o el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ejercicio</w:t>
      </w:r>
      <w:r>
        <w:rPr>
          <w:rFonts w:ascii="Cambria" w:hAnsi="Cambria"/>
          <w:b/>
          <w:spacing w:val="-2"/>
        </w:rPr>
        <w:t xml:space="preserve"> </w:t>
      </w:r>
      <w:r>
        <w:rPr>
          <w:rFonts w:ascii="Cambria" w:hAnsi="Cambria"/>
          <w:b/>
        </w:rPr>
        <w:t>de un</w:t>
      </w:r>
      <w:r>
        <w:rPr>
          <w:rFonts w:ascii="Cambria" w:hAnsi="Cambria"/>
          <w:b/>
          <w:spacing w:val="-1"/>
        </w:rPr>
        <w:t xml:space="preserve"> </w:t>
      </w:r>
      <w:r>
        <w:rPr>
          <w:rFonts w:ascii="Cambria" w:hAnsi="Cambria"/>
          <w:b/>
        </w:rPr>
        <w:t>derecho.</w:t>
      </w:r>
    </w:p>
    <w:p w14:paraId="6A370A6A" w14:textId="77777777" w:rsidR="00EB4E60" w:rsidRDefault="00EB4E60">
      <w:pPr>
        <w:pStyle w:val="Textoindependiente"/>
        <w:spacing w:before="1"/>
        <w:ind w:left="0"/>
        <w:rPr>
          <w:rFonts w:ascii="Cambria"/>
          <w:b/>
          <w:sz w:val="25"/>
        </w:rPr>
      </w:pPr>
    </w:p>
    <w:p w14:paraId="5C9774D3" w14:textId="77777777" w:rsidR="00EB4E60" w:rsidRDefault="003871E7">
      <w:pPr>
        <w:tabs>
          <w:tab w:val="left" w:pos="6504"/>
        </w:tabs>
        <w:ind w:left="897"/>
        <w:jc w:val="both"/>
        <w:rPr>
          <w:rFonts w:ascii="Cambria" w:hAnsi="Cambria"/>
          <w:b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486967808" behindDoc="1" locked="0" layoutInCell="1" allowOverlap="1" wp14:anchorId="1D8394EC" wp14:editId="5BF4D116">
            <wp:simplePos x="0" y="0"/>
            <wp:positionH relativeFrom="page">
              <wp:posOffset>2002536</wp:posOffset>
            </wp:positionH>
            <wp:positionV relativeFrom="paragraph">
              <wp:posOffset>47523</wp:posOffset>
            </wp:positionV>
            <wp:extent cx="3547871" cy="6071616"/>
            <wp:effectExtent l="0" t="0" r="0" b="0"/>
            <wp:wrapNone/>
            <wp:docPr id="2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319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5A063167" wp14:editId="3AA21249">
                <wp:simplePos x="0" y="0"/>
                <wp:positionH relativeFrom="page">
                  <wp:posOffset>5464810</wp:posOffset>
                </wp:positionH>
                <wp:positionV relativeFrom="paragraph">
                  <wp:posOffset>-54610</wp:posOffset>
                </wp:positionV>
                <wp:extent cx="1443355" cy="210820"/>
                <wp:effectExtent l="0" t="0" r="0" b="0"/>
                <wp:wrapNone/>
                <wp:docPr id="3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3355" cy="210820"/>
                        </a:xfrm>
                        <a:custGeom>
                          <a:avLst/>
                          <a:gdLst>
                            <a:gd name="T0" fmla="+- 0 10879 8606"/>
                            <a:gd name="T1" fmla="*/ T0 w 2273"/>
                            <a:gd name="T2" fmla="+- 0 -86 -86"/>
                            <a:gd name="T3" fmla="*/ -86 h 332"/>
                            <a:gd name="T4" fmla="+- 0 10870 8606"/>
                            <a:gd name="T5" fmla="*/ T4 w 2273"/>
                            <a:gd name="T6" fmla="+- 0 -86 -86"/>
                            <a:gd name="T7" fmla="*/ -86 h 332"/>
                            <a:gd name="T8" fmla="+- 0 10870 8606"/>
                            <a:gd name="T9" fmla="*/ T8 w 2273"/>
                            <a:gd name="T10" fmla="+- 0 -76 -86"/>
                            <a:gd name="T11" fmla="*/ -76 h 332"/>
                            <a:gd name="T12" fmla="+- 0 10870 8606"/>
                            <a:gd name="T13" fmla="*/ T12 w 2273"/>
                            <a:gd name="T14" fmla="+- 0 236 -86"/>
                            <a:gd name="T15" fmla="*/ 236 h 332"/>
                            <a:gd name="T16" fmla="+- 0 8616 8606"/>
                            <a:gd name="T17" fmla="*/ T16 w 2273"/>
                            <a:gd name="T18" fmla="+- 0 236 -86"/>
                            <a:gd name="T19" fmla="*/ 236 h 332"/>
                            <a:gd name="T20" fmla="+- 0 8616 8606"/>
                            <a:gd name="T21" fmla="*/ T20 w 2273"/>
                            <a:gd name="T22" fmla="+- 0 -76 -86"/>
                            <a:gd name="T23" fmla="*/ -76 h 332"/>
                            <a:gd name="T24" fmla="+- 0 10870 8606"/>
                            <a:gd name="T25" fmla="*/ T24 w 2273"/>
                            <a:gd name="T26" fmla="+- 0 -76 -86"/>
                            <a:gd name="T27" fmla="*/ -76 h 332"/>
                            <a:gd name="T28" fmla="+- 0 10870 8606"/>
                            <a:gd name="T29" fmla="*/ T28 w 2273"/>
                            <a:gd name="T30" fmla="+- 0 -86 -86"/>
                            <a:gd name="T31" fmla="*/ -86 h 332"/>
                            <a:gd name="T32" fmla="+- 0 8606 8606"/>
                            <a:gd name="T33" fmla="*/ T32 w 2273"/>
                            <a:gd name="T34" fmla="+- 0 -86 -86"/>
                            <a:gd name="T35" fmla="*/ -86 h 332"/>
                            <a:gd name="T36" fmla="+- 0 8606 8606"/>
                            <a:gd name="T37" fmla="*/ T36 w 2273"/>
                            <a:gd name="T38" fmla="+- 0 -76 -86"/>
                            <a:gd name="T39" fmla="*/ -76 h 332"/>
                            <a:gd name="T40" fmla="+- 0 8606 8606"/>
                            <a:gd name="T41" fmla="*/ T40 w 2273"/>
                            <a:gd name="T42" fmla="+- 0 236 -86"/>
                            <a:gd name="T43" fmla="*/ 236 h 332"/>
                            <a:gd name="T44" fmla="+- 0 8606 8606"/>
                            <a:gd name="T45" fmla="*/ T44 w 2273"/>
                            <a:gd name="T46" fmla="+- 0 245 -86"/>
                            <a:gd name="T47" fmla="*/ 245 h 332"/>
                            <a:gd name="T48" fmla="+- 0 8616 8606"/>
                            <a:gd name="T49" fmla="*/ T48 w 2273"/>
                            <a:gd name="T50" fmla="+- 0 245 -86"/>
                            <a:gd name="T51" fmla="*/ 245 h 332"/>
                            <a:gd name="T52" fmla="+- 0 10870 8606"/>
                            <a:gd name="T53" fmla="*/ T52 w 2273"/>
                            <a:gd name="T54" fmla="+- 0 245 -86"/>
                            <a:gd name="T55" fmla="*/ 245 h 332"/>
                            <a:gd name="T56" fmla="+- 0 10879 8606"/>
                            <a:gd name="T57" fmla="*/ T56 w 2273"/>
                            <a:gd name="T58" fmla="+- 0 245 -86"/>
                            <a:gd name="T59" fmla="*/ 245 h 332"/>
                            <a:gd name="T60" fmla="+- 0 10879 8606"/>
                            <a:gd name="T61" fmla="*/ T60 w 2273"/>
                            <a:gd name="T62" fmla="+- 0 236 -86"/>
                            <a:gd name="T63" fmla="*/ 236 h 332"/>
                            <a:gd name="T64" fmla="+- 0 10879 8606"/>
                            <a:gd name="T65" fmla="*/ T64 w 2273"/>
                            <a:gd name="T66" fmla="+- 0 -76 -86"/>
                            <a:gd name="T67" fmla="*/ -76 h 332"/>
                            <a:gd name="T68" fmla="+- 0 10879 8606"/>
                            <a:gd name="T69" fmla="*/ T68 w 2273"/>
                            <a:gd name="T70" fmla="+- 0 -86 -86"/>
                            <a:gd name="T71" fmla="*/ -86 h 3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273" h="332">
                              <a:moveTo>
                                <a:pt x="2273" y="0"/>
                              </a:moveTo>
                              <a:lnTo>
                                <a:pt x="2264" y="0"/>
                              </a:lnTo>
                              <a:lnTo>
                                <a:pt x="2264" y="10"/>
                              </a:lnTo>
                              <a:lnTo>
                                <a:pt x="2264" y="322"/>
                              </a:lnTo>
                              <a:lnTo>
                                <a:pt x="10" y="322"/>
                              </a:lnTo>
                              <a:lnTo>
                                <a:pt x="10" y="10"/>
                              </a:lnTo>
                              <a:lnTo>
                                <a:pt x="2264" y="10"/>
                              </a:lnTo>
                              <a:lnTo>
                                <a:pt x="2264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22"/>
                              </a:lnTo>
                              <a:lnTo>
                                <a:pt x="0" y="331"/>
                              </a:lnTo>
                              <a:lnTo>
                                <a:pt x="10" y="331"/>
                              </a:lnTo>
                              <a:lnTo>
                                <a:pt x="2264" y="331"/>
                              </a:lnTo>
                              <a:lnTo>
                                <a:pt x="2273" y="331"/>
                              </a:lnTo>
                              <a:lnTo>
                                <a:pt x="2273" y="322"/>
                              </a:lnTo>
                              <a:lnTo>
                                <a:pt x="2273" y="10"/>
                              </a:lnTo>
                              <a:lnTo>
                                <a:pt x="2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375FB" id="Freeform 3" o:spid="_x0000_s1026" style="position:absolute;margin-left:430.3pt;margin-top:-4.3pt;width:113.65pt;height:16.6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3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" path="m2273,r-9,l2264,10r,312l10,322,10,10r2254,l2264,,,,,10,,322r,9l10,331r2254,l2273,331r,-9l2273,10r,-10xe" fillcolor="black" stroked="f">
                <v:path arrowok="t" o:connecttype="custom" o:connectlocs="1443355,-54610;1437640,-54610;1437640,-48260;1437640,149860;6350,149860;6350,-48260;1437640,-48260;1437640,-54610;0,-54610;0,-48260;0,149860;0,155575;6350,155575;1437640,155575;1443355,155575;1443355,149860;1443355,-48260;1443355,-54610" o:connectangles="0,0,0,0,0,0,0,0,0,0,0,0,0,0,0,0,0,0"/>
                <w10:wrap anchorx="page"/>
              </v:shape>
            </w:pict>
          </mc:Fallback>
        </mc:AlternateContent>
      </w:r>
      <w:r>
        <w:rPr>
          <w:rFonts w:ascii="Arial" w:hAnsi="Arial"/>
          <w:b/>
          <w:sz w:val="20"/>
        </w:rPr>
        <w:t>AYUNTAMIENTO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CASO</w:t>
      </w:r>
      <w:r>
        <w:rPr>
          <w:rFonts w:ascii="Arial" w:hAnsi="Arial"/>
          <w:b/>
          <w:sz w:val="20"/>
        </w:rPr>
        <w:tab/>
      </w:r>
      <w:r>
        <w:rPr>
          <w:rFonts w:ascii="Cambria" w:hAnsi="Cambria"/>
          <w:b/>
          <w:sz w:val="20"/>
        </w:rPr>
        <w:t>Nº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EXPEDIENTE:</w:t>
      </w:r>
    </w:p>
    <w:p w14:paraId="3969A735" w14:textId="77777777" w:rsidR="00EB4E60" w:rsidRDefault="00EB4E60">
      <w:pPr>
        <w:pStyle w:val="Textoindependiente"/>
        <w:spacing w:before="0"/>
        <w:ind w:left="0"/>
        <w:rPr>
          <w:rFonts w:ascii="Cambria"/>
          <w:b/>
          <w:sz w:val="22"/>
        </w:rPr>
      </w:pPr>
    </w:p>
    <w:p w14:paraId="25406CF4" w14:textId="77777777" w:rsidR="00EB4E60" w:rsidRDefault="003871E7">
      <w:pPr>
        <w:pStyle w:val="Prrafodelista"/>
        <w:numPr>
          <w:ilvl w:val="0"/>
          <w:numId w:val="2"/>
        </w:numPr>
        <w:tabs>
          <w:tab w:val="left" w:pos="1560"/>
        </w:tabs>
        <w:spacing w:before="195"/>
        <w:rPr>
          <w:rFonts w:ascii="Arial MT"/>
          <w:sz w:val="16"/>
        </w:rPr>
      </w:pPr>
      <w:r>
        <w:rPr>
          <w:rFonts w:ascii="Arial MT"/>
          <w:color w:val="0070BF"/>
          <w:sz w:val="24"/>
        </w:rPr>
        <w:t>DATOS</w:t>
      </w:r>
      <w:r>
        <w:rPr>
          <w:rFonts w:ascii="Arial MT"/>
          <w:color w:val="0070BF"/>
          <w:spacing w:val="-3"/>
          <w:sz w:val="24"/>
        </w:rPr>
        <w:t xml:space="preserve"> </w:t>
      </w:r>
      <w:r>
        <w:rPr>
          <w:rFonts w:ascii="Arial MT"/>
          <w:color w:val="0070BF"/>
          <w:sz w:val="24"/>
        </w:rPr>
        <w:t>DEL COMUNICANTE/SOLICITANTE</w:t>
      </w:r>
      <w:r>
        <w:rPr>
          <w:rFonts w:ascii="Arial MT"/>
          <w:color w:val="0070BF"/>
          <w:position w:val="8"/>
          <w:sz w:val="16"/>
        </w:rPr>
        <w:t>1</w:t>
      </w:r>
    </w:p>
    <w:p w14:paraId="33A0982B" w14:textId="77777777" w:rsidR="00EB4E60" w:rsidRDefault="00EB4E60">
      <w:pPr>
        <w:pStyle w:val="Textoindependiente"/>
        <w:spacing w:before="4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2321"/>
        <w:gridCol w:w="941"/>
        <w:gridCol w:w="1419"/>
        <w:gridCol w:w="2240"/>
      </w:tblGrid>
      <w:tr w:rsidR="00EB4E60" w14:paraId="5FD1BD46" w14:textId="77777777">
        <w:trPr>
          <w:trHeight w:val="483"/>
        </w:trPr>
        <w:tc>
          <w:tcPr>
            <w:tcW w:w="6154" w:type="dxa"/>
            <w:gridSpan w:val="3"/>
          </w:tcPr>
          <w:p w14:paraId="32FA870F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NOMBRE Y</w:t>
            </w:r>
            <w:r>
              <w:rPr>
                <w:color w:val="1F211C"/>
                <w:spacing w:val="-5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APELLIDOS/RAZÓN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SOCIAL:</w:t>
            </w:r>
          </w:p>
        </w:tc>
        <w:tc>
          <w:tcPr>
            <w:tcW w:w="3659" w:type="dxa"/>
            <w:gridSpan w:val="2"/>
          </w:tcPr>
          <w:p w14:paraId="501C1155" w14:textId="77777777" w:rsidR="00EB4E60" w:rsidRDefault="003871E7">
            <w:pPr>
              <w:pStyle w:val="TableParagraph"/>
              <w:spacing w:line="158" w:lineRule="exact"/>
              <w:ind w:left="106"/>
              <w:rPr>
                <w:sz w:val="14"/>
              </w:rPr>
            </w:pPr>
            <w:r>
              <w:rPr>
                <w:color w:val="1F211C"/>
                <w:sz w:val="14"/>
              </w:rPr>
              <w:t>NIF/NIE/CIF/DNI</w:t>
            </w:r>
          </w:p>
        </w:tc>
      </w:tr>
      <w:tr w:rsidR="00EB4E60" w14:paraId="01A67DC0" w14:textId="77777777">
        <w:trPr>
          <w:trHeight w:val="482"/>
        </w:trPr>
        <w:tc>
          <w:tcPr>
            <w:tcW w:w="9813" w:type="dxa"/>
            <w:gridSpan w:val="5"/>
          </w:tcPr>
          <w:p w14:paraId="0C5706A4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DOMICILIO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EFECTOS</w:t>
            </w:r>
            <w:r>
              <w:rPr>
                <w:color w:val="1F211C"/>
                <w:spacing w:val="-2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DE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NOTIFICACIONES:</w:t>
            </w:r>
          </w:p>
        </w:tc>
      </w:tr>
      <w:tr w:rsidR="00EB4E60" w14:paraId="52E9092A" w14:textId="77777777">
        <w:trPr>
          <w:trHeight w:val="322"/>
        </w:trPr>
        <w:tc>
          <w:tcPr>
            <w:tcW w:w="2892" w:type="dxa"/>
          </w:tcPr>
          <w:p w14:paraId="6B32DCC1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CÓDIGO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POSTAL:</w:t>
            </w:r>
          </w:p>
        </w:tc>
        <w:tc>
          <w:tcPr>
            <w:tcW w:w="2321" w:type="dxa"/>
          </w:tcPr>
          <w:p w14:paraId="194BC630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LOCALIDAD:</w:t>
            </w:r>
          </w:p>
        </w:tc>
        <w:tc>
          <w:tcPr>
            <w:tcW w:w="2360" w:type="dxa"/>
            <w:gridSpan w:val="2"/>
          </w:tcPr>
          <w:p w14:paraId="0AFED803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MUNICIPIO:</w:t>
            </w:r>
          </w:p>
        </w:tc>
        <w:tc>
          <w:tcPr>
            <w:tcW w:w="2240" w:type="dxa"/>
          </w:tcPr>
          <w:p w14:paraId="6DB1A3E2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PROVINCIA:</w:t>
            </w:r>
          </w:p>
        </w:tc>
      </w:tr>
      <w:tr w:rsidR="00EB4E60" w14:paraId="1CA53F2B" w14:textId="77777777">
        <w:trPr>
          <w:trHeight w:val="322"/>
        </w:trPr>
        <w:tc>
          <w:tcPr>
            <w:tcW w:w="5213" w:type="dxa"/>
            <w:gridSpan w:val="2"/>
          </w:tcPr>
          <w:p w14:paraId="51117808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TELÉFONO</w:t>
            </w:r>
            <w:r>
              <w:rPr>
                <w:color w:val="1F211C"/>
                <w:spacing w:val="-1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(S)</w:t>
            </w:r>
          </w:p>
        </w:tc>
        <w:tc>
          <w:tcPr>
            <w:tcW w:w="4600" w:type="dxa"/>
            <w:gridSpan w:val="3"/>
          </w:tcPr>
          <w:p w14:paraId="2636BAB3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MAIL:</w:t>
            </w:r>
          </w:p>
        </w:tc>
      </w:tr>
      <w:tr w:rsidR="00EB4E60" w14:paraId="34CB516B" w14:textId="77777777">
        <w:trPr>
          <w:trHeight w:val="643"/>
        </w:trPr>
        <w:tc>
          <w:tcPr>
            <w:tcW w:w="9813" w:type="dxa"/>
            <w:gridSpan w:val="5"/>
          </w:tcPr>
          <w:p w14:paraId="0A751BCE" w14:textId="77777777" w:rsidR="00EB4E60" w:rsidRDefault="003871E7">
            <w:pPr>
              <w:pStyle w:val="TableParagraph"/>
              <w:spacing w:line="156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F211C"/>
                <w:sz w:val="14"/>
              </w:rPr>
              <w:t>SOLO</w:t>
            </w:r>
            <w:r>
              <w:rPr>
                <w:rFonts w:ascii="Arial" w:hAns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PARA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PERSONAS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FÍSICAS: El</w:t>
            </w:r>
            <w:r>
              <w:rPr>
                <w:rFonts w:ascii="Arial" w:hAns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solicitante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acepta</w:t>
            </w:r>
            <w:r>
              <w:rPr>
                <w:rFonts w:ascii="Arial" w:hAnsi="Arial"/>
                <w:b/>
                <w:color w:val="1F211C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recibir</w:t>
            </w:r>
            <w:r>
              <w:rPr>
                <w:rFonts w:ascii="Arial" w:hAns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las</w:t>
            </w:r>
            <w:r>
              <w:rPr>
                <w:rFonts w:ascii="Arial" w:hAns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notificaciones derivadas del</w:t>
            </w:r>
            <w:r>
              <w:rPr>
                <w:rFonts w:ascii="Arial" w:hAns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expediente</w:t>
            </w:r>
            <w:r>
              <w:rPr>
                <w:rFonts w:ascii="Arial" w:hAns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de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manera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electrónica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a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la</w:t>
            </w:r>
            <w:r>
              <w:rPr>
                <w:rFonts w:ascii="Arial" w:hAnsi="Arial"/>
                <w:b/>
                <w:color w:val="1F211C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DEHu</w:t>
            </w:r>
          </w:p>
          <w:p w14:paraId="49B876BE" w14:textId="77777777" w:rsidR="00EB4E60" w:rsidRDefault="00EB4E60">
            <w:pPr>
              <w:pStyle w:val="TableParagraph"/>
              <w:spacing w:before="11"/>
              <w:ind w:left="0"/>
              <w:rPr>
                <w:sz w:val="13"/>
              </w:rPr>
            </w:pPr>
          </w:p>
          <w:p w14:paraId="44B026BF" w14:textId="77777777" w:rsidR="00EB4E60" w:rsidRDefault="003871E7">
            <w:pPr>
              <w:pStyle w:val="TableParagraph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F211C"/>
                <w:sz w:val="14"/>
              </w:rPr>
              <w:t>En</w:t>
            </w:r>
            <w:r>
              <w:rPr>
                <w:rFonts w:asci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caso</w:t>
            </w:r>
            <w:r>
              <w:rPr>
                <w:rFonts w:asci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de que no las</w:t>
            </w:r>
            <w:r>
              <w:rPr>
                <w:rFonts w:asci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acepte</w:t>
            </w:r>
            <w:r>
              <w:rPr>
                <w:rFonts w:asci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marque</w:t>
            </w:r>
            <w:r>
              <w:rPr>
                <w:rFonts w:ascii="Arial"/>
                <w:b/>
                <w:color w:val="1F211C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esta</w:t>
            </w:r>
            <w:r>
              <w:rPr>
                <w:rFonts w:ascii="Arial"/>
                <w:b/>
                <w:color w:val="1F211C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casilla</w:t>
            </w:r>
          </w:p>
        </w:tc>
      </w:tr>
    </w:tbl>
    <w:p w14:paraId="76FF3C27" w14:textId="77777777" w:rsidR="00EB4E60" w:rsidRDefault="000F3196">
      <w:pPr>
        <w:pStyle w:val="Prrafodelista"/>
        <w:numPr>
          <w:ilvl w:val="0"/>
          <w:numId w:val="1"/>
        </w:numPr>
        <w:tabs>
          <w:tab w:val="left" w:pos="1560"/>
        </w:tabs>
        <w:spacing w:before="181"/>
        <w:rPr>
          <w:rFonts w:ascii="Arial MT" w:hAnsi="Arial MT"/>
          <w:sz w:val="16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968320" behindDoc="1" locked="0" layoutInCell="1" allowOverlap="1" wp14:anchorId="76A45A80" wp14:editId="1A30D47E">
                <wp:simplePos x="0" y="0"/>
                <wp:positionH relativeFrom="page">
                  <wp:posOffset>3337560</wp:posOffset>
                </wp:positionH>
                <wp:positionV relativeFrom="paragraph">
                  <wp:posOffset>-278765</wp:posOffset>
                </wp:positionV>
                <wp:extent cx="274955" cy="142240"/>
                <wp:effectExtent l="0" t="0" r="0" b="0"/>
                <wp:wrapNone/>
                <wp:docPr id="3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955" cy="142240"/>
                        </a:xfrm>
                        <a:custGeom>
                          <a:avLst/>
                          <a:gdLst>
                            <a:gd name="T0" fmla="+- 0 5688 5256"/>
                            <a:gd name="T1" fmla="*/ T0 w 433"/>
                            <a:gd name="T2" fmla="+- 0 -439 -439"/>
                            <a:gd name="T3" fmla="*/ -439 h 224"/>
                            <a:gd name="T4" fmla="+- 0 5678 5256"/>
                            <a:gd name="T5" fmla="*/ T4 w 433"/>
                            <a:gd name="T6" fmla="+- 0 -439 -439"/>
                            <a:gd name="T7" fmla="*/ -439 h 224"/>
                            <a:gd name="T8" fmla="+- 0 5678 5256"/>
                            <a:gd name="T9" fmla="*/ T8 w 433"/>
                            <a:gd name="T10" fmla="+- 0 -430 -439"/>
                            <a:gd name="T11" fmla="*/ -430 h 224"/>
                            <a:gd name="T12" fmla="+- 0 5678 5256"/>
                            <a:gd name="T13" fmla="*/ T12 w 433"/>
                            <a:gd name="T14" fmla="+- 0 -226 -439"/>
                            <a:gd name="T15" fmla="*/ -226 h 224"/>
                            <a:gd name="T16" fmla="+- 0 5266 5256"/>
                            <a:gd name="T17" fmla="*/ T16 w 433"/>
                            <a:gd name="T18" fmla="+- 0 -226 -439"/>
                            <a:gd name="T19" fmla="*/ -226 h 224"/>
                            <a:gd name="T20" fmla="+- 0 5266 5256"/>
                            <a:gd name="T21" fmla="*/ T20 w 433"/>
                            <a:gd name="T22" fmla="+- 0 -430 -439"/>
                            <a:gd name="T23" fmla="*/ -430 h 224"/>
                            <a:gd name="T24" fmla="+- 0 5678 5256"/>
                            <a:gd name="T25" fmla="*/ T24 w 433"/>
                            <a:gd name="T26" fmla="+- 0 -430 -439"/>
                            <a:gd name="T27" fmla="*/ -430 h 224"/>
                            <a:gd name="T28" fmla="+- 0 5678 5256"/>
                            <a:gd name="T29" fmla="*/ T28 w 433"/>
                            <a:gd name="T30" fmla="+- 0 -439 -439"/>
                            <a:gd name="T31" fmla="*/ -439 h 224"/>
                            <a:gd name="T32" fmla="+- 0 5256 5256"/>
                            <a:gd name="T33" fmla="*/ T32 w 433"/>
                            <a:gd name="T34" fmla="+- 0 -439 -439"/>
                            <a:gd name="T35" fmla="*/ -439 h 224"/>
                            <a:gd name="T36" fmla="+- 0 5256 5256"/>
                            <a:gd name="T37" fmla="*/ T36 w 433"/>
                            <a:gd name="T38" fmla="+- 0 -430 -439"/>
                            <a:gd name="T39" fmla="*/ -430 h 224"/>
                            <a:gd name="T40" fmla="+- 0 5256 5256"/>
                            <a:gd name="T41" fmla="*/ T40 w 433"/>
                            <a:gd name="T42" fmla="+- 0 -226 -439"/>
                            <a:gd name="T43" fmla="*/ -226 h 224"/>
                            <a:gd name="T44" fmla="+- 0 5256 5256"/>
                            <a:gd name="T45" fmla="*/ T44 w 433"/>
                            <a:gd name="T46" fmla="+- 0 -216 -439"/>
                            <a:gd name="T47" fmla="*/ -216 h 224"/>
                            <a:gd name="T48" fmla="+- 0 5266 5256"/>
                            <a:gd name="T49" fmla="*/ T48 w 433"/>
                            <a:gd name="T50" fmla="+- 0 -216 -439"/>
                            <a:gd name="T51" fmla="*/ -216 h 224"/>
                            <a:gd name="T52" fmla="+- 0 5678 5256"/>
                            <a:gd name="T53" fmla="*/ T52 w 433"/>
                            <a:gd name="T54" fmla="+- 0 -216 -439"/>
                            <a:gd name="T55" fmla="*/ -216 h 224"/>
                            <a:gd name="T56" fmla="+- 0 5688 5256"/>
                            <a:gd name="T57" fmla="*/ T56 w 433"/>
                            <a:gd name="T58" fmla="+- 0 -216 -439"/>
                            <a:gd name="T59" fmla="*/ -216 h 224"/>
                            <a:gd name="T60" fmla="+- 0 5688 5256"/>
                            <a:gd name="T61" fmla="*/ T60 w 433"/>
                            <a:gd name="T62" fmla="+- 0 -226 -439"/>
                            <a:gd name="T63" fmla="*/ -226 h 224"/>
                            <a:gd name="T64" fmla="+- 0 5688 5256"/>
                            <a:gd name="T65" fmla="*/ T64 w 433"/>
                            <a:gd name="T66" fmla="+- 0 -430 -439"/>
                            <a:gd name="T67" fmla="*/ -430 h 224"/>
                            <a:gd name="T68" fmla="+- 0 5688 5256"/>
                            <a:gd name="T69" fmla="*/ T68 w 433"/>
                            <a:gd name="T70" fmla="+- 0 -439 -439"/>
                            <a:gd name="T71" fmla="*/ -439 h 2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33" h="224">
                              <a:moveTo>
                                <a:pt x="432" y="0"/>
                              </a:moveTo>
                              <a:lnTo>
                                <a:pt x="422" y="0"/>
                              </a:lnTo>
                              <a:lnTo>
                                <a:pt x="422" y="9"/>
                              </a:lnTo>
                              <a:lnTo>
                                <a:pt x="422" y="213"/>
                              </a:lnTo>
                              <a:lnTo>
                                <a:pt x="10" y="213"/>
                              </a:lnTo>
                              <a:lnTo>
                                <a:pt x="10" y="9"/>
                              </a:lnTo>
                              <a:lnTo>
                                <a:pt x="422" y="9"/>
                              </a:lnTo>
                              <a:lnTo>
                                <a:pt x="422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13"/>
                              </a:lnTo>
                              <a:lnTo>
                                <a:pt x="0" y="223"/>
                              </a:lnTo>
                              <a:lnTo>
                                <a:pt x="10" y="223"/>
                              </a:lnTo>
                              <a:lnTo>
                                <a:pt x="422" y="223"/>
                              </a:lnTo>
                              <a:lnTo>
                                <a:pt x="432" y="223"/>
                              </a:lnTo>
                              <a:lnTo>
                                <a:pt x="432" y="213"/>
                              </a:lnTo>
                              <a:lnTo>
                                <a:pt x="432" y="9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CB722" id="Freeform 2" o:spid="_x0000_s1026" style="position:absolute;margin-left:262.8pt;margin-top:-21.95pt;width:21.65pt;height:11.2pt;z-index:-163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3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" path="m432,l422,r,9l422,213r-412,l10,9r412,l422,,,,,9,,213r,10l10,223r412,l432,223r,-10l432,9r,-9xe" fillcolor="black" stroked="f">
                <v:path arrowok="t" o:connecttype="custom" o:connectlocs="274320,-278765;267970,-278765;267970,-273050;267970,-143510;6350,-143510;6350,-273050;267970,-273050;267970,-278765;0,-278765;0,-273050;0,-143510;0,-137160;6350,-137160;267970,-137160;274320,-137160;274320,-143510;274320,-273050;274320,-278765" o:connectangles="0,0,0,0,0,0,0,0,0,0,0,0,0,0,0,0,0,0"/>
                <w10:wrap anchorx="page"/>
              </v:shape>
            </w:pict>
          </mc:Fallback>
        </mc:AlternateContent>
      </w:r>
      <w:r w:rsidR="003871E7">
        <w:rPr>
          <w:rFonts w:ascii="Arial MT" w:hAnsi="Arial MT"/>
          <w:color w:val="1F211C"/>
          <w:sz w:val="16"/>
        </w:rPr>
        <w:t>El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solicitante</w:t>
      </w:r>
      <w:r w:rsidR="003871E7">
        <w:rPr>
          <w:rFonts w:ascii="Arial MT" w:hAnsi="Arial MT"/>
          <w:color w:val="1F211C"/>
          <w:spacing w:val="-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será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el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responsable</w:t>
      </w:r>
      <w:r w:rsidR="003871E7">
        <w:rPr>
          <w:rFonts w:ascii="Arial MT" w:hAnsi="Arial MT"/>
          <w:color w:val="1F211C"/>
          <w:spacing w:val="-6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de</w:t>
      </w:r>
      <w:r w:rsidR="003871E7">
        <w:rPr>
          <w:rFonts w:ascii="Arial MT" w:hAnsi="Arial MT"/>
          <w:color w:val="1F211C"/>
          <w:spacing w:val="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abonar la</w:t>
      </w:r>
      <w:r w:rsidR="003871E7">
        <w:rPr>
          <w:rFonts w:ascii="Arial MT" w:hAnsi="Arial MT"/>
          <w:color w:val="1F211C"/>
          <w:spacing w:val="-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tasa</w:t>
      </w:r>
      <w:r w:rsidR="003871E7">
        <w:rPr>
          <w:rFonts w:ascii="Arial MT" w:hAnsi="Arial MT"/>
          <w:color w:val="1F211C"/>
          <w:spacing w:val="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e</w:t>
      </w:r>
      <w:r w:rsidR="003871E7">
        <w:rPr>
          <w:rFonts w:ascii="Arial MT" w:hAnsi="Arial MT"/>
          <w:color w:val="1F211C"/>
          <w:spacing w:val="-3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Icio</w:t>
      </w:r>
      <w:r w:rsidR="003871E7">
        <w:rPr>
          <w:rFonts w:ascii="Arial MT" w:hAnsi="Arial MT"/>
          <w:color w:val="1F211C"/>
          <w:spacing w:val="-3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correspondiente</w:t>
      </w:r>
      <w:r w:rsidR="003871E7">
        <w:rPr>
          <w:rFonts w:ascii="Arial MT" w:hAnsi="Arial MT"/>
          <w:color w:val="1F211C"/>
          <w:spacing w:val="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(Ordenanzas</w:t>
      </w:r>
      <w:r w:rsidR="003871E7">
        <w:rPr>
          <w:rFonts w:ascii="Arial MT" w:hAnsi="Arial MT"/>
          <w:color w:val="1F211C"/>
          <w:spacing w:val="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Fiscales nº</w:t>
      </w:r>
      <w:r w:rsidR="003871E7">
        <w:rPr>
          <w:rFonts w:ascii="Arial MT" w:hAnsi="Arial MT"/>
          <w:color w:val="1F211C"/>
          <w:spacing w:val="-1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2</w:t>
      </w:r>
      <w:r w:rsidR="003871E7">
        <w:rPr>
          <w:rFonts w:ascii="Arial MT" w:hAnsi="Arial MT"/>
          <w:color w:val="1F211C"/>
          <w:spacing w:val="-3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y</w:t>
      </w:r>
      <w:r w:rsidR="003871E7">
        <w:rPr>
          <w:rFonts w:ascii="Arial MT" w:hAnsi="Arial MT"/>
          <w:color w:val="1F211C"/>
          <w:spacing w:val="-2"/>
          <w:sz w:val="16"/>
        </w:rPr>
        <w:t xml:space="preserve"> </w:t>
      </w:r>
      <w:r w:rsidR="003871E7">
        <w:rPr>
          <w:rFonts w:ascii="Arial MT" w:hAnsi="Arial MT"/>
          <w:color w:val="1F211C"/>
          <w:sz w:val="16"/>
        </w:rPr>
        <w:t>10)</w:t>
      </w:r>
    </w:p>
    <w:p w14:paraId="38B38C8B" w14:textId="77777777" w:rsidR="00EB4E60" w:rsidRDefault="00EB4E60">
      <w:pPr>
        <w:pStyle w:val="Textoindependiente"/>
        <w:spacing w:before="0"/>
        <w:ind w:left="0"/>
        <w:rPr>
          <w:rFonts w:ascii="Arial MT"/>
          <w:sz w:val="18"/>
        </w:rPr>
      </w:pPr>
    </w:p>
    <w:p w14:paraId="5B238B62" w14:textId="77777777" w:rsidR="00EB4E60" w:rsidRDefault="00EB4E60">
      <w:pPr>
        <w:pStyle w:val="Textoindependiente"/>
        <w:spacing w:before="0"/>
        <w:ind w:left="0"/>
        <w:rPr>
          <w:rFonts w:ascii="Arial MT"/>
          <w:sz w:val="18"/>
        </w:rPr>
      </w:pPr>
    </w:p>
    <w:p w14:paraId="7DA7151A" w14:textId="77777777" w:rsidR="00EB4E60" w:rsidRDefault="00EB4E60">
      <w:pPr>
        <w:pStyle w:val="Textoindependiente"/>
        <w:spacing w:before="6"/>
        <w:ind w:left="0"/>
        <w:rPr>
          <w:rFonts w:ascii="Arial MT"/>
          <w:sz w:val="19"/>
        </w:rPr>
      </w:pPr>
    </w:p>
    <w:p w14:paraId="0DE172DF" w14:textId="77777777" w:rsidR="00EB4E60" w:rsidRDefault="003871E7">
      <w:pPr>
        <w:pStyle w:val="Prrafodelista"/>
        <w:numPr>
          <w:ilvl w:val="0"/>
          <w:numId w:val="2"/>
        </w:numPr>
        <w:tabs>
          <w:tab w:val="left" w:pos="1560"/>
        </w:tabs>
        <w:spacing w:before="0"/>
        <w:rPr>
          <w:rFonts w:ascii="Arial MT"/>
          <w:sz w:val="16"/>
        </w:rPr>
      </w:pPr>
      <w:r>
        <w:rPr>
          <w:rFonts w:ascii="Arial MT"/>
          <w:color w:val="0070BF"/>
          <w:sz w:val="24"/>
        </w:rPr>
        <w:t>DATOS</w:t>
      </w:r>
      <w:r>
        <w:rPr>
          <w:rFonts w:ascii="Arial MT"/>
          <w:color w:val="0070BF"/>
          <w:spacing w:val="-1"/>
          <w:sz w:val="24"/>
        </w:rPr>
        <w:t xml:space="preserve"> </w:t>
      </w:r>
      <w:r>
        <w:rPr>
          <w:rFonts w:ascii="Arial MT"/>
          <w:color w:val="0070BF"/>
          <w:sz w:val="24"/>
        </w:rPr>
        <w:t>DEL</w:t>
      </w:r>
      <w:r>
        <w:rPr>
          <w:rFonts w:ascii="Arial MT"/>
          <w:color w:val="0070BF"/>
          <w:spacing w:val="2"/>
          <w:sz w:val="24"/>
        </w:rPr>
        <w:t xml:space="preserve"> </w:t>
      </w:r>
      <w:r>
        <w:rPr>
          <w:rFonts w:ascii="Arial MT"/>
          <w:color w:val="0070BF"/>
          <w:sz w:val="24"/>
        </w:rPr>
        <w:t>REPRESENTANTE</w:t>
      </w:r>
      <w:r>
        <w:rPr>
          <w:rFonts w:ascii="Arial MT"/>
          <w:color w:val="0070BF"/>
          <w:position w:val="8"/>
          <w:sz w:val="16"/>
        </w:rPr>
        <w:t>2</w:t>
      </w:r>
    </w:p>
    <w:p w14:paraId="1D008232" w14:textId="77777777" w:rsidR="00EB4E60" w:rsidRDefault="00EB4E60">
      <w:pPr>
        <w:pStyle w:val="Textoindependiente"/>
        <w:spacing w:before="4" w:after="1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2321"/>
        <w:gridCol w:w="941"/>
        <w:gridCol w:w="1419"/>
        <w:gridCol w:w="2240"/>
      </w:tblGrid>
      <w:tr w:rsidR="00EB4E60" w14:paraId="17CE3D03" w14:textId="77777777">
        <w:trPr>
          <w:trHeight w:val="482"/>
        </w:trPr>
        <w:tc>
          <w:tcPr>
            <w:tcW w:w="6154" w:type="dxa"/>
            <w:gridSpan w:val="3"/>
          </w:tcPr>
          <w:p w14:paraId="378F7FF2" w14:textId="77777777" w:rsidR="00EB4E60" w:rsidRDefault="003871E7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NOMBRE Y</w:t>
            </w:r>
            <w:r>
              <w:rPr>
                <w:color w:val="1F211C"/>
                <w:spacing w:val="-5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APELLIDOS/RAZÓN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SOCIAL:</w:t>
            </w:r>
          </w:p>
        </w:tc>
        <w:tc>
          <w:tcPr>
            <w:tcW w:w="3659" w:type="dxa"/>
            <w:gridSpan w:val="2"/>
          </w:tcPr>
          <w:p w14:paraId="172C4135" w14:textId="77777777" w:rsidR="00EB4E60" w:rsidRDefault="003871E7">
            <w:pPr>
              <w:pStyle w:val="TableParagraph"/>
              <w:spacing w:line="161" w:lineRule="exact"/>
              <w:ind w:left="106"/>
              <w:rPr>
                <w:sz w:val="14"/>
              </w:rPr>
            </w:pPr>
            <w:r>
              <w:rPr>
                <w:color w:val="1F211C"/>
                <w:sz w:val="14"/>
              </w:rPr>
              <w:t>NIF/NIE/CIF/DNI</w:t>
            </w:r>
          </w:p>
        </w:tc>
      </w:tr>
      <w:tr w:rsidR="00EB4E60" w14:paraId="5B7E2896" w14:textId="77777777">
        <w:trPr>
          <w:trHeight w:val="483"/>
        </w:trPr>
        <w:tc>
          <w:tcPr>
            <w:tcW w:w="9813" w:type="dxa"/>
            <w:gridSpan w:val="5"/>
          </w:tcPr>
          <w:p w14:paraId="5E075CC0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DOMICILIO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A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EFECTOS</w:t>
            </w:r>
            <w:r>
              <w:rPr>
                <w:color w:val="1F211C"/>
                <w:spacing w:val="-2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DE</w:t>
            </w:r>
            <w:r>
              <w:rPr>
                <w:color w:val="1F211C"/>
                <w:spacing w:val="-3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NOTIFICACIONES:</w:t>
            </w:r>
          </w:p>
        </w:tc>
      </w:tr>
      <w:tr w:rsidR="00EB4E60" w14:paraId="4BC8B897" w14:textId="77777777">
        <w:trPr>
          <w:trHeight w:val="322"/>
        </w:trPr>
        <w:tc>
          <w:tcPr>
            <w:tcW w:w="2892" w:type="dxa"/>
          </w:tcPr>
          <w:p w14:paraId="11E7DF7B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CÓDIGO</w:t>
            </w:r>
            <w:r>
              <w:rPr>
                <w:color w:val="1F211C"/>
                <w:spacing w:val="-4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POSTAL:</w:t>
            </w:r>
          </w:p>
        </w:tc>
        <w:tc>
          <w:tcPr>
            <w:tcW w:w="2321" w:type="dxa"/>
          </w:tcPr>
          <w:p w14:paraId="0775351F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LOCALIDAD:</w:t>
            </w:r>
          </w:p>
        </w:tc>
        <w:tc>
          <w:tcPr>
            <w:tcW w:w="2360" w:type="dxa"/>
            <w:gridSpan w:val="2"/>
          </w:tcPr>
          <w:p w14:paraId="3683AC05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MUNICIPIO:</w:t>
            </w:r>
          </w:p>
        </w:tc>
        <w:tc>
          <w:tcPr>
            <w:tcW w:w="2240" w:type="dxa"/>
          </w:tcPr>
          <w:p w14:paraId="746B19C6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PROVINCIA:</w:t>
            </w:r>
          </w:p>
        </w:tc>
      </w:tr>
      <w:tr w:rsidR="00EB4E60" w14:paraId="654C440A" w14:textId="77777777">
        <w:trPr>
          <w:trHeight w:val="322"/>
        </w:trPr>
        <w:tc>
          <w:tcPr>
            <w:tcW w:w="5213" w:type="dxa"/>
            <w:gridSpan w:val="2"/>
          </w:tcPr>
          <w:p w14:paraId="6E5E55D7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TELÉFONO</w:t>
            </w:r>
            <w:r>
              <w:rPr>
                <w:color w:val="1F211C"/>
                <w:spacing w:val="-1"/>
                <w:sz w:val="14"/>
              </w:rPr>
              <w:t xml:space="preserve"> </w:t>
            </w:r>
            <w:r>
              <w:rPr>
                <w:color w:val="1F211C"/>
                <w:sz w:val="14"/>
              </w:rPr>
              <w:t>(S)</w:t>
            </w:r>
          </w:p>
        </w:tc>
        <w:tc>
          <w:tcPr>
            <w:tcW w:w="4600" w:type="dxa"/>
            <w:gridSpan w:val="3"/>
          </w:tcPr>
          <w:p w14:paraId="341002E8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MAIL:</w:t>
            </w:r>
          </w:p>
        </w:tc>
      </w:tr>
      <w:tr w:rsidR="00EB4E60" w14:paraId="243EC585" w14:textId="77777777">
        <w:trPr>
          <w:trHeight w:val="322"/>
        </w:trPr>
        <w:tc>
          <w:tcPr>
            <w:tcW w:w="9813" w:type="dxa"/>
            <w:gridSpan w:val="5"/>
          </w:tcPr>
          <w:p w14:paraId="39DB1198" w14:textId="77777777" w:rsidR="00EB4E60" w:rsidRDefault="003871E7">
            <w:pPr>
              <w:pStyle w:val="TableParagraph"/>
              <w:spacing w:line="156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F211C"/>
                <w:sz w:val="14"/>
              </w:rPr>
              <w:t>RELACIÓN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CON</w:t>
            </w:r>
            <w:r>
              <w:rPr>
                <w:rFonts w:ascii="Arial" w:hAnsi="Arial"/>
                <w:b/>
                <w:color w:val="1F211C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EL</w:t>
            </w:r>
            <w:r>
              <w:rPr>
                <w:rFonts w:ascii="Arial" w:hAnsi="Arial"/>
                <w:b/>
                <w:color w:val="1F211C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F211C"/>
                <w:sz w:val="14"/>
              </w:rPr>
              <w:t>SOLICITANTE:</w:t>
            </w:r>
          </w:p>
        </w:tc>
      </w:tr>
    </w:tbl>
    <w:p w14:paraId="172C35DE" w14:textId="77777777" w:rsidR="00EB4E60" w:rsidRDefault="003871E7">
      <w:pPr>
        <w:pStyle w:val="Prrafodelista"/>
        <w:numPr>
          <w:ilvl w:val="0"/>
          <w:numId w:val="1"/>
        </w:numPr>
        <w:tabs>
          <w:tab w:val="left" w:pos="1560"/>
        </w:tabs>
        <w:spacing w:before="226"/>
        <w:ind w:left="1560" w:right="891"/>
        <w:rPr>
          <w:rFonts w:ascii="Arial MT" w:hAnsi="Arial MT"/>
          <w:sz w:val="16"/>
        </w:rPr>
      </w:pPr>
      <w:r>
        <w:rPr>
          <w:rFonts w:ascii="Arial MT" w:hAnsi="Arial MT"/>
          <w:color w:val="1F211C"/>
          <w:sz w:val="16"/>
        </w:rPr>
        <w:t>Deberá de presentarse documento justificativo de la representación, salvo que el representante pertenezca a un Colegio</w:t>
      </w:r>
      <w:r>
        <w:rPr>
          <w:rFonts w:ascii="Arial MT" w:hAnsi="Arial MT"/>
          <w:color w:val="1F211C"/>
          <w:spacing w:val="-42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Profesional</w:t>
      </w:r>
      <w:r>
        <w:rPr>
          <w:rFonts w:ascii="Arial MT" w:hAnsi="Arial MT"/>
          <w:color w:val="1F211C"/>
          <w:spacing w:val="-3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con</w:t>
      </w:r>
      <w:r>
        <w:rPr>
          <w:rFonts w:ascii="Arial MT" w:hAnsi="Arial MT"/>
          <w:color w:val="1F211C"/>
          <w:spacing w:val="1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el que</w:t>
      </w:r>
      <w:r>
        <w:rPr>
          <w:rFonts w:ascii="Arial MT" w:hAnsi="Arial MT"/>
          <w:color w:val="1F211C"/>
          <w:spacing w:val="-1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exista</w:t>
      </w:r>
      <w:r>
        <w:rPr>
          <w:rFonts w:ascii="Arial MT" w:hAnsi="Arial MT"/>
          <w:color w:val="1F211C"/>
          <w:spacing w:val="-3"/>
          <w:sz w:val="16"/>
        </w:rPr>
        <w:t xml:space="preserve"> </w:t>
      </w:r>
      <w:r>
        <w:rPr>
          <w:rFonts w:ascii="Arial MT" w:hAnsi="Arial MT"/>
          <w:color w:val="1F211C"/>
          <w:sz w:val="16"/>
        </w:rPr>
        <w:t>convenio.</w:t>
      </w:r>
    </w:p>
    <w:p w14:paraId="161B421E" w14:textId="77777777" w:rsidR="00EB4E60" w:rsidRDefault="00EB4E60">
      <w:pPr>
        <w:pStyle w:val="Textoindependiente"/>
        <w:spacing w:before="0"/>
        <w:ind w:left="0"/>
        <w:rPr>
          <w:rFonts w:ascii="Arial MT"/>
          <w:sz w:val="18"/>
        </w:rPr>
      </w:pPr>
    </w:p>
    <w:p w14:paraId="2EC442C7" w14:textId="77777777" w:rsidR="00EB4E60" w:rsidRDefault="00EB4E60">
      <w:pPr>
        <w:pStyle w:val="Textoindependiente"/>
        <w:spacing w:before="0"/>
        <w:ind w:left="0"/>
        <w:rPr>
          <w:rFonts w:ascii="Arial MT"/>
          <w:sz w:val="18"/>
        </w:rPr>
      </w:pPr>
    </w:p>
    <w:p w14:paraId="3A42A9E1" w14:textId="77777777" w:rsidR="00EB4E60" w:rsidRDefault="00EB4E60">
      <w:pPr>
        <w:pStyle w:val="Textoindependiente"/>
        <w:spacing w:before="0"/>
        <w:ind w:left="0"/>
        <w:rPr>
          <w:rFonts w:ascii="Arial MT"/>
        </w:rPr>
      </w:pPr>
    </w:p>
    <w:p w14:paraId="2A7BF18F" w14:textId="77777777" w:rsidR="00EB4E60" w:rsidRDefault="003871E7">
      <w:pPr>
        <w:pStyle w:val="Prrafodelista"/>
        <w:numPr>
          <w:ilvl w:val="0"/>
          <w:numId w:val="2"/>
        </w:numPr>
        <w:tabs>
          <w:tab w:val="left" w:pos="1560"/>
        </w:tabs>
        <w:spacing w:before="0"/>
        <w:rPr>
          <w:rFonts w:ascii="Arial MT" w:hAnsi="Arial MT"/>
          <w:sz w:val="24"/>
        </w:rPr>
      </w:pPr>
      <w:r>
        <w:rPr>
          <w:rFonts w:ascii="Arial MT" w:hAnsi="Arial MT"/>
          <w:color w:val="0070BF"/>
          <w:sz w:val="24"/>
        </w:rPr>
        <w:t>DATOS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LA</w:t>
      </w:r>
      <w:r>
        <w:rPr>
          <w:rFonts w:ascii="Arial MT" w:hAnsi="Arial MT"/>
          <w:color w:val="0070BF"/>
          <w:spacing w:val="2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EDIFICACIÓN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OBJETO</w:t>
      </w:r>
      <w:r>
        <w:rPr>
          <w:rFonts w:ascii="Arial MT" w:hAnsi="Arial MT"/>
          <w:color w:val="0070BF"/>
          <w:spacing w:val="-3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 ACTUACIÓN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(</w:t>
      </w:r>
      <w:r>
        <w:rPr>
          <w:rFonts w:ascii="Arial" w:hAnsi="Arial"/>
          <w:b/>
          <w:color w:val="0070BF"/>
          <w:sz w:val="24"/>
        </w:rPr>
        <w:t>OBLIGATORIO</w:t>
      </w:r>
      <w:r>
        <w:rPr>
          <w:rFonts w:ascii="Arial MT" w:hAnsi="Arial MT"/>
          <w:color w:val="0070BF"/>
          <w:sz w:val="24"/>
        </w:rPr>
        <w:t>)</w:t>
      </w:r>
    </w:p>
    <w:p w14:paraId="6FEEC61A" w14:textId="77777777" w:rsidR="00EB4E60" w:rsidRDefault="00EB4E60">
      <w:pPr>
        <w:pStyle w:val="Textoindependiente"/>
        <w:spacing w:before="5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8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4"/>
        <w:gridCol w:w="3658"/>
      </w:tblGrid>
      <w:tr w:rsidR="00EB4E60" w14:paraId="702B8B8B" w14:textId="77777777">
        <w:trPr>
          <w:trHeight w:val="483"/>
        </w:trPr>
        <w:tc>
          <w:tcPr>
            <w:tcW w:w="6154" w:type="dxa"/>
          </w:tcPr>
          <w:p w14:paraId="3632B467" w14:textId="77777777" w:rsidR="00EB4E60" w:rsidRDefault="003871E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color w:val="1F211C"/>
                <w:sz w:val="14"/>
              </w:rPr>
              <w:t>DIRECCIÓN:</w:t>
            </w:r>
          </w:p>
        </w:tc>
        <w:tc>
          <w:tcPr>
            <w:tcW w:w="3658" w:type="dxa"/>
          </w:tcPr>
          <w:p w14:paraId="523FAF0E" w14:textId="77777777" w:rsidR="00EB4E60" w:rsidRDefault="003871E7">
            <w:pPr>
              <w:pStyle w:val="TableParagraph"/>
              <w:spacing w:line="158" w:lineRule="exact"/>
              <w:ind w:left="109"/>
              <w:rPr>
                <w:sz w:val="14"/>
              </w:rPr>
            </w:pPr>
            <w:r>
              <w:rPr>
                <w:color w:val="1F211C"/>
                <w:sz w:val="14"/>
              </w:rPr>
              <w:t>LOCALIDAD:</w:t>
            </w:r>
          </w:p>
        </w:tc>
      </w:tr>
      <w:tr w:rsidR="00EB4E60" w14:paraId="6554B2D4" w14:textId="77777777">
        <w:trPr>
          <w:trHeight w:val="322"/>
        </w:trPr>
        <w:tc>
          <w:tcPr>
            <w:tcW w:w="9812" w:type="dxa"/>
            <w:gridSpan w:val="2"/>
          </w:tcPr>
          <w:p w14:paraId="51953D12" w14:textId="77777777" w:rsidR="00EB4E60" w:rsidRDefault="003871E7">
            <w:pPr>
              <w:pStyle w:val="TableParagraph"/>
              <w:spacing w:line="156" w:lineRule="exac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F211C"/>
                <w:sz w:val="14"/>
              </w:rPr>
              <w:t>REFERENCIA</w:t>
            </w:r>
            <w:r>
              <w:rPr>
                <w:rFonts w:ascii="Arial"/>
                <w:b/>
                <w:color w:val="1F211C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color w:val="1F211C"/>
                <w:sz w:val="14"/>
              </w:rPr>
              <w:t>CATASTRAL:</w:t>
            </w:r>
          </w:p>
        </w:tc>
      </w:tr>
    </w:tbl>
    <w:p w14:paraId="7D5D604E" w14:textId="77777777" w:rsidR="00EB4E60" w:rsidRDefault="00EB4E60">
      <w:pPr>
        <w:spacing w:line="156" w:lineRule="exact"/>
        <w:rPr>
          <w:rFonts w:ascii="Arial"/>
          <w:sz w:val="14"/>
        </w:rPr>
        <w:sectPr w:rsidR="00EB4E60">
          <w:headerReference w:type="default" r:id="rId17"/>
          <w:footerReference w:type="default" r:id="rId18"/>
          <w:pgSz w:w="11910" w:h="16840"/>
          <w:pgMar w:top="1720" w:right="720" w:bottom="2100" w:left="180" w:header="0" w:footer="1920" w:gutter="0"/>
          <w:pgNumType w:start="1"/>
          <w:cols w:space="720"/>
        </w:sectPr>
      </w:pPr>
    </w:p>
    <w:p w14:paraId="024482C1" w14:textId="77777777" w:rsidR="00EB4E60" w:rsidRDefault="00EB4E60">
      <w:pPr>
        <w:pStyle w:val="Textoindependiente"/>
        <w:spacing w:before="0"/>
        <w:ind w:left="0"/>
        <w:rPr>
          <w:rFonts w:ascii="Arial MT"/>
          <w:sz w:val="20"/>
        </w:rPr>
      </w:pPr>
    </w:p>
    <w:p w14:paraId="1958E7AE" w14:textId="77777777" w:rsidR="00EB4E60" w:rsidRDefault="00EB4E60">
      <w:pPr>
        <w:pStyle w:val="Textoindependiente"/>
        <w:spacing w:before="0"/>
        <w:ind w:left="0"/>
        <w:rPr>
          <w:rFonts w:ascii="Arial MT"/>
          <w:sz w:val="20"/>
        </w:rPr>
      </w:pPr>
    </w:p>
    <w:p w14:paraId="02BCAF38" w14:textId="77777777" w:rsidR="00EB4E60" w:rsidRDefault="00EB4E60">
      <w:pPr>
        <w:pStyle w:val="Textoindependiente"/>
        <w:spacing w:before="8"/>
        <w:ind w:left="0"/>
        <w:rPr>
          <w:rFonts w:ascii="Arial MT"/>
          <w:sz w:val="25"/>
        </w:rPr>
      </w:pPr>
    </w:p>
    <w:p w14:paraId="1B9AB9E2" w14:textId="77777777" w:rsidR="00EB4E60" w:rsidRDefault="003871E7">
      <w:pPr>
        <w:pStyle w:val="Prrafodelista"/>
        <w:numPr>
          <w:ilvl w:val="0"/>
          <w:numId w:val="2"/>
        </w:numPr>
        <w:tabs>
          <w:tab w:val="left" w:pos="1560"/>
        </w:tabs>
        <w:spacing w:before="92"/>
        <w:rPr>
          <w:rFonts w:ascii="Arial MT" w:hAnsi="Arial MT"/>
          <w:sz w:val="24"/>
        </w:rPr>
      </w:pPr>
      <w:r>
        <w:rPr>
          <w:rFonts w:ascii="Arial MT" w:hAnsi="Arial MT"/>
          <w:color w:val="0070BF"/>
          <w:sz w:val="24"/>
        </w:rPr>
        <w:t>DATOS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DE</w:t>
      </w:r>
      <w:r>
        <w:rPr>
          <w:rFonts w:ascii="Arial MT" w:hAnsi="Arial MT"/>
          <w:color w:val="0070BF"/>
          <w:spacing w:val="-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LA</w:t>
      </w:r>
      <w:r>
        <w:rPr>
          <w:rFonts w:ascii="Arial MT" w:hAnsi="Arial MT"/>
          <w:color w:val="0070BF"/>
          <w:spacing w:val="1"/>
          <w:sz w:val="24"/>
        </w:rPr>
        <w:t xml:space="preserve"> </w:t>
      </w:r>
      <w:r>
        <w:rPr>
          <w:rFonts w:ascii="Arial MT" w:hAnsi="Arial MT"/>
          <w:color w:val="0070BF"/>
          <w:sz w:val="24"/>
        </w:rPr>
        <w:t>ACTUACIÓN</w:t>
      </w:r>
    </w:p>
    <w:p w14:paraId="19D9D1F9" w14:textId="77777777" w:rsidR="00EB4E60" w:rsidRDefault="00EB4E60">
      <w:pPr>
        <w:pStyle w:val="Textoindependiente"/>
        <w:spacing w:before="0"/>
        <w:ind w:left="0"/>
        <w:rPr>
          <w:rFonts w:ascii="Arial MT"/>
          <w:sz w:val="26"/>
        </w:rPr>
      </w:pPr>
    </w:p>
    <w:p w14:paraId="5458F0C8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6"/>
        </w:tabs>
        <w:spacing w:before="176"/>
        <w:ind w:left="1065" w:hanging="226"/>
        <w:jc w:val="left"/>
        <w:rPr>
          <w:rFonts w:ascii="Segoe UI Symbol" w:hAnsi="Segoe UI Symbol"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486969344" behindDoc="1" locked="0" layoutInCell="1" allowOverlap="1" wp14:anchorId="5E54A024" wp14:editId="6F907205">
            <wp:simplePos x="0" y="0"/>
            <wp:positionH relativeFrom="page">
              <wp:posOffset>2002536</wp:posOffset>
            </wp:positionH>
            <wp:positionV relativeFrom="paragraph">
              <wp:posOffset>88785</wp:posOffset>
            </wp:positionV>
            <wp:extent cx="3547871" cy="6071616"/>
            <wp:effectExtent l="0" t="0" r="0" b="0"/>
            <wp:wrapNone/>
            <wp:docPr id="2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0"/>
        </w:rPr>
        <w:t>Cambio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titular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una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actividad</w:t>
      </w:r>
    </w:p>
    <w:p w14:paraId="731A12C0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0" w:line="265" w:lineRule="exact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Cambio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denominación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social 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la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entidad titular</w:t>
      </w:r>
      <w:r>
        <w:rPr>
          <w:rFonts w:ascii="Segoe UI Symbol" w:hAnsi="Segoe UI Symbol"/>
          <w:spacing w:val="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la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licencia</w:t>
      </w:r>
    </w:p>
    <w:p w14:paraId="4A4E57BF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0" w:line="265" w:lineRule="exact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Desistimiento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licencia</w:t>
      </w:r>
      <w:r>
        <w:rPr>
          <w:rFonts w:ascii="Segoe UI Symbol" w:hAnsi="Segoe UI Symbol"/>
          <w:spacing w:val="1"/>
          <w:sz w:val="20"/>
        </w:rPr>
        <w:t xml:space="preserve"> </w:t>
      </w:r>
      <w:r>
        <w:rPr>
          <w:rFonts w:ascii="Segoe UI Symbol" w:hAnsi="Segoe UI Symbol"/>
          <w:sz w:val="20"/>
        </w:rPr>
        <w:t>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declaración responsable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antes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iniciar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las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obras</w:t>
      </w:r>
    </w:p>
    <w:p w14:paraId="3A8907F0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1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Desistimiento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licencia 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declaración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responsable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con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obras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en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ejecución</w:t>
      </w:r>
    </w:p>
    <w:p w14:paraId="36025BF4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0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Prórroga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licencia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para</w:t>
      </w:r>
      <w:r>
        <w:rPr>
          <w:rFonts w:ascii="Segoe UI Symbol" w:hAnsi="Segoe UI Symbol"/>
          <w:spacing w:val="2"/>
          <w:sz w:val="20"/>
        </w:rPr>
        <w:t xml:space="preserve"> </w:t>
      </w:r>
      <w:r>
        <w:rPr>
          <w:rFonts w:ascii="Segoe UI Symbol" w:hAnsi="Segoe UI Symbol"/>
          <w:sz w:val="20"/>
        </w:rPr>
        <w:t>el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inicio de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las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obras</w:t>
      </w:r>
    </w:p>
    <w:p w14:paraId="138E6A59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0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Prórroga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licencia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para</w:t>
      </w:r>
      <w:r>
        <w:rPr>
          <w:rFonts w:ascii="Segoe UI Symbol" w:hAnsi="Segoe UI Symbol"/>
          <w:spacing w:val="1"/>
          <w:sz w:val="20"/>
        </w:rPr>
        <w:t xml:space="preserve"> </w:t>
      </w:r>
      <w:r>
        <w:rPr>
          <w:rFonts w:ascii="Segoe UI Symbol" w:hAnsi="Segoe UI Symbol"/>
          <w:sz w:val="20"/>
        </w:rPr>
        <w:t>la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terminación de las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obras</w:t>
      </w:r>
    </w:p>
    <w:p w14:paraId="59928F7A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1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Paralización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interrupción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las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actividades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construcción, edificación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y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uso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del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suelo</w:t>
      </w:r>
    </w:p>
    <w:p w14:paraId="66972F88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0" w:line="265" w:lineRule="exact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Cambio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titularidad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una licencia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en</w:t>
      </w:r>
      <w:r>
        <w:rPr>
          <w:rFonts w:ascii="Segoe UI Symbol" w:hAnsi="Segoe UI Symbol"/>
          <w:spacing w:val="-3"/>
          <w:sz w:val="20"/>
        </w:rPr>
        <w:t xml:space="preserve"> </w:t>
      </w:r>
      <w:r>
        <w:rPr>
          <w:rFonts w:ascii="Segoe UI Symbol" w:hAnsi="Segoe UI Symbol"/>
          <w:sz w:val="20"/>
        </w:rPr>
        <w:t>tramitación</w:t>
      </w:r>
      <w:r>
        <w:rPr>
          <w:rFonts w:ascii="Segoe UI Symbol" w:hAnsi="Segoe UI Symbol"/>
          <w:spacing w:val="1"/>
          <w:sz w:val="20"/>
        </w:rPr>
        <w:t xml:space="preserve"> </w:t>
      </w:r>
      <w:r>
        <w:rPr>
          <w:rFonts w:ascii="Segoe UI Symbol" w:hAnsi="Segoe UI Symbol"/>
          <w:sz w:val="20"/>
        </w:rPr>
        <w:t>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en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fase</w:t>
      </w:r>
      <w:r>
        <w:rPr>
          <w:rFonts w:ascii="Segoe UI Symbol" w:hAnsi="Segoe UI Symbol"/>
          <w:spacing w:val="-4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ejecución: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subrogación</w:t>
      </w:r>
    </w:p>
    <w:p w14:paraId="51076A0B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0" w:line="265" w:lineRule="exact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Cambio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dirección facultativa</w:t>
      </w:r>
    </w:p>
    <w:p w14:paraId="247C0895" w14:textId="77777777" w:rsidR="00EB4E60" w:rsidRDefault="003871E7">
      <w:pPr>
        <w:pStyle w:val="Prrafodelista"/>
        <w:numPr>
          <w:ilvl w:val="0"/>
          <w:numId w:val="6"/>
        </w:numPr>
        <w:tabs>
          <w:tab w:val="left" w:pos="1067"/>
        </w:tabs>
        <w:spacing w:before="1"/>
        <w:ind w:left="1066" w:hanging="227"/>
        <w:jc w:val="left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>Inicio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de</w:t>
      </w:r>
      <w:r>
        <w:rPr>
          <w:rFonts w:ascii="Segoe UI Symbol" w:hAnsi="Segoe UI Symbol"/>
          <w:spacing w:val="-1"/>
          <w:sz w:val="20"/>
        </w:rPr>
        <w:t xml:space="preserve"> </w:t>
      </w:r>
      <w:r>
        <w:rPr>
          <w:rFonts w:ascii="Segoe UI Symbol" w:hAnsi="Segoe UI Symbol"/>
          <w:sz w:val="20"/>
        </w:rPr>
        <w:t>las</w:t>
      </w:r>
      <w:r>
        <w:rPr>
          <w:rFonts w:ascii="Segoe UI Symbol" w:hAnsi="Segoe UI Symbol"/>
          <w:spacing w:val="-2"/>
          <w:sz w:val="20"/>
        </w:rPr>
        <w:t xml:space="preserve"> </w:t>
      </w:r>
      <w:r>
        <w:rPr>
          <w:rFonts w:ascii="Segoe UI Symbol" w:hAnsi="Segoe UI Symbol"/>
          <w:sz w:val="20"/>
        </w:rPr>
        <w:t>obras</w:t>
      </w:r>
    </w:p>
    <w:p w14:paraId="4561F4C6" w14:textId="77777777" w:rsidR="00EB4E60" w:rsidRDefault="00EB4E60">
      <w:pPr>
        <w:pStyle w:val="Textoindependiente"/>
        <w:spacing w:before="0"/>
        <w:ind w:left="0"/>
        <w:rPr>
          <w:rFonts w:ascii="Segoe UI Symbol"/>
          <w:sz w:val="26"/>
        </w:rPr>
      </w:pPr>
    </w:p>
    <w:p w14:paraId="59F8360E" w14:textId="77777777" w:rsidR="00EB4E60" w:rsidRDefault="00EB4E60">
      <w:pPr>
        <w:pStyle w:val="Textoindependiente"/>
        <w:spacing w:before="11"/>
        <w:ind w:left="0"/>
        <w:rPr>
          <w:rFonts w:ascii="Segoe UI Symbol"/>
          <w:sz w:val="25"/>
        </w:rPr>
      </w:pPr>
    </w:p>
    <w:p w14:paraId="223EA708" w14:textId="77777777" w:rsidR="00EB4E60" w:rsidRDefault="003871E7">
      <w:pPr>
        <w:pStyle w:val="Prrafodelista"/>
        <w:numPr>
          <w:ilvl w:val="0"/>
          <w:numId w:val="2"/>
        </w:numPr>
        <w:tabs>
          <w:tab w:val="left" w:pos="1625"/>
          <w:tab w:val="left" w:pos="1626"/>
        </w:tabs>
        <w:spacing w:before="0"/>
        <w:ind w:left="1625" w:hanging="426"/>
        <w:rPr>
          <w:rFonts w:ascii="Arial MT"/>
          <w:sz w:val="24"/>
        </w:rPr>
      </w:pPr>
      <w:r>
        <w:rPr>
          <w:rFonts w:ascii="Arial MT"/>
          <w:color w:val="0070BF"/>
          <w:sz w:val="24"/>
        </w:rPr>
        <w:t>DECLARO QUE:</w:t>
      </w:r>
    </w:p>
    <w:p w14:paraId="589A9F9E" w14:textId="77777777" w:rsidR="00EB4E60" w:rsidRDefault="003871E7">
      <w:pPr>
        <w:spacing w:before="229"/>
        <w:ind w:left="840" w:right="258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1F211C"/>
          <w:sz w:val="20"/>
        </w:rPr>
        <w:t>A los efectos de la normativa sobre protección de datos personales, autorizo a este Administración a la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comprobación telemática con otras Administraciones Públicas de los datos declarados y demás circunstancias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relativas al ejercicio de la actividad a desarrollar salvo indicación expresa, en sentido contrario, para lo cual se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deberá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rellenar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-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siguiente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casilla.</w:t>
      </w:r>
    </w:p>
    <w:p w14:paraId="3EEA55B4" w14:textId="77777777" w:rsidR="00EB4E60" w:rsidRDefault="00EB4E60">
      <w:pPr>
        <w:pStyle w:val="Textoindependiente"/>
        <w:spacing w:before="2"/>
        <w:ind w:left="0"/>
        <w:rPr>
          <w:rFonts w:ascii="Arial MT"/>
          <w:sz w:val="20"/>
        </w:rPr>
      </w:pPr>
    </w:p>
    <w:p w14:paraId="3EE6A40C" w14:textId="77777777" w:rsidR="00EB4E60" w:rsidRDefault="003871E7">
      <w:pPr>
        <w:ind w:left="1360"/>
        <w:rPr>
          <w:rFonts w:ascii="Arial MT" w:hAnsi="Arial MT"/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15742976" behindDoc="0" locked="0" layoutInCell="1" allowOverlap="1" wp14:anchorId="13732E11" wp14:editId="44BB0C94">
            <wp:simplePos x="0" y="0"/>
            <wp:positionH relativeFrom="page">
              <wp:posOffset>669036</wp:posOffset>
            </wp:positionH>
            <wp:positionV relativeFrom="paragraph">
              <wp:posOffset>7872</wp:posOffset>
            </wp:positionV>
            <wp:extent cx="175260" cy="193548"/>
            <wp:effectExtent l="0" t="0" r="0" b="0"/>
            <wp:wrapNone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color w:val="1F211C"/>
          <w:sz w:val="20"/>
        </w:rPr>
        <w:t>No</w:t>
      </w:r>
      <w:r>
        <w:rPr>
          <w:rFonts w:ascii="Arial MT" w:hAnsi="Arial MT"/>
          <w:color w:val="1F211C"/>
          <w:spacing w:val="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autorizo</w:t>
      </w:r>
      <w:r>
        <w:rPr>
          <w:rFonts w:ascii="Arial MT" w:hAnsi="Arial MT"/>
          <w:color w:val="1F211C"/>
          <w:spacing w:val="1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</w:t>
      </w:r>
      <w:r>
        <w:rPr>
          <w:rFonts w:ascii="Arial MT" w:hAnsi="Arial MT"/>
          <w:color w:val="1F211C"/>
          <w:spacing w:val="8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que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Ayuntamiento</w:t>
      </w:r>
      <w:r>
        <w:rPr>
          <w:rFonts w:ascii="Arial MT" w:hAnsi="Arial MT"/>
          <w:color w:val="1F211C"/>
          <w:spacing w:val="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Caso</w:t>
      </w:r>
      <w:r>
        <w:rPr>
          <w:rFonts w:ascii="Arial MT" w:hAnsi="Arial MT"/>
          <w:color w:val="1F211C"/>
          <w:spacing w:val="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recabe</w:t>
      </w:r>
      <w:r>
        <w:rPr>
          <w:rFonts w:ascii="Arial MT" w:hAnsi="Arial MT"/>
          <w:color w:val="1F211C"/>
          <w:spacing w:val="1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información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legalmente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pertinente</w:t>
      </w:r>
      <w:r>
        <w:rPr>
          <w:rFonts w:ascii="Arial MT" w:hAnsi="Arial MT"/>
          <w:color w:val="1F211C"/>
          <w:spacing w:val="1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en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el</w:t>
      </w:r>
      <w:r>
        <w:rPr>
          <w:rFonts w:ascii="Arial MT" w:hAnsi="Arial MT"/>
          <w:color w:val="1F211C"/>
          <w:spacing w:val="9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marco</w:t>
      </w:r>
      <w:r>
        <w:rPr>
          <w:rFonts w:ascii="Arial MT" w:hAnsi="Arial MT"/>
          <w:color w:val="1F211C"/>
          <w:spacing w:val="10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de</w:t>
      </w:r>
      <w:r>
        <w:rPr>
          <w:rFonts w:ascii="Arial MT" w:hAnsi="Arial MT"/>
          <w:color w:val="1F211C"/>
          <w:spacing w:val="-5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colaboración</w:t>
      </w:r>
      <w:r>
        <w:rPr>
          <w:rFonts w:ascii="Arial MT" w:hAnsi="Arial MT"/>
          <w:color w:val="1F211C"/>
          <w:spacing w:val="-3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con</w:t>
      </w:r>
      <w:r>
        <w:rPr>
          <w:rFonts w:ascii="Arial MT" w:hAnsi="Arial MT"/>
          <w:color w:val="1F211C"/>
          <w:spacing w:val="2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las</w:t>
      </w:r>
      <w:r>
        <w:rPr>
          <w:rFonts w:ascii="Arial MT" w:hAnsi="Arial MT"/>
          <w:color w:val="1F211C"/>
          <w:spacing w:val="4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Administraciones</w:t>
      </w:r>
      <w:r>
        <w:rPr>
          <w:rFonts w:ascii="Arial MT" w:hAnsi="Arial MT"/>
          <w:color w:val="1F211C"/>
          <w:spacing w:val="1"/>
          <w:sz w:val="20"/>
        </w:rPr>
        <w:t xml:space="preserve"> </w:t>
      </w:r>
      <w:r>
        <w:rPr>
          <w:rFonts w:ascii="Arial MT" w:hAnsi="Arial MT"/>
          <w:color w:val="1F211C"/>
          <w:sz w:val="20"/>
        </w:rPr>
        <w:t>Públicas.</w:t>
      </w:r>
    </w:p>
    <w:p w14:paraId="3130290B" w14:textId="77777777" w:rsidR="00EB4E60" w:rsidRDefault="00EB4E60">
      <w:pPr>
        <w:pStyle w:val="Textoindependiente"/>
        <w:spacing w:before="0"/>
        <w:ind w:left="0"/>
        <w:rPr>
          <w:rFonts w:ascii="Arial MT"/>
          <w:sz w:val="22"/>
        </w:rPr>
      </w:pPr>
    </w:p>
    <w:p w14:paraId="1FA345D1" w14:textId="77777777" w:rsidR="00EB4E60" w:rsidRDefault="00EB4E60">
      <w:pPr>
        <w:pStyle w:val="Textoindependiente"/>
        <w:spacing w:before="11"/>
        <w:ind w:left="0"/>
        <w:rPr>
          <w:rFonts w:ascii="Arial MT"/>
          <w:sz w:val="17"/>
        </w:rPr>
      </w:pPr>
    </w:p>
    <w:p w14:paraId="55BA2CF4" w14:textId="77777777" w:rsidR="00EB4E60" w:rsidRDefault="003871E7">
      <w:pPr>
        <w:tabs>
          <w:tab w:val="left" w:pos="4744"/>
          <w:tab w:val="left" w:pos="5628"/>
          <w:tab w:val="left" w:pos="7743"/>
        </w:tabs>
        <w:ind w:left="3333"/>
        <w:rPr>
          <w:rFonts w:ascii="Arial MT"/>
          <w:sz w:val="20"/>
        </w:rPr>
      </w:pPr>
      <w:r>
        <w:rPr>
          <w:rFonts w:ascii="Arial MT"/>
          <w:color w:val="1F211C"/>
          <w:sz w:val="20"/>
        </w:rPr>
        <w:t>En</w:t>
      </w:r>
      <w:r>
        <w:rPr>
          <w:color w:val="1F211C"/>
          <w:sz w:val="20"/>
          <w:u w:val="single" w:color="0080C3"/>
        </w:rPr>
        <w:tab/>
      </w:r>
      <w:r>
        <w:rPr>
          <w:rFonts w:ascii="Arial MT"/>
          <w:color w:val="1F211C"/>
          <w:sz w:val="20"/>
        </w:rPr>
        <w:t>, a</w:t>
      </w:r>
      <w:r>
        <w:rPr>
          <w:color w:val="1F211C"/>
          <w:sz w:val="20"/>
          <w:u w:val="single" w:color="0080C3"/>
        </w:rPr>
        <w:tab/>
      </w:r>
      <w:r>
        <w:rPr>
          <w:rFonts w:ascii="Arial MT"/>
          <w:color w:val="1F211C"/>
          <w:sz w:val="20"/>
        </w:rPr>
        <w:t>de</w:t>
      </w:r>
      <w:r>
        <w:rPr>
          <w:color w:val="1F211C"/>
          <w:sz w:val="20"/>
          <w:u w:val="single" w:color="0080C3"/>
        </w:rPr>
        <w:tab/>
      </w:r>
      <w:r>
        <w:rPr>
          <w:rFonts w:ascii="Arial MT"/>
          <w:color w:val="1F211C"/>
          <w:sz w:val="20"/>
        </w:rPr>
        <w:t>de</w:t>
      </w:r>
      <w:r>
        <w:rPr>
          <w:rFonts w:ascii="Arial MT"/>
          <w:color w:val="1F211C"/>
          <w:spacing w:val="-3"/>
          <w:sz w:val="20"/>
        </w:rPr>
        <w:t xml:space="preserve"> </w:t>
      </w:r>
      <w:r>
        <w:rPr>
          <w:rFonts w:ascii="Arial MT"/>
          <w:color w:val="1F211C"/>
          <w:sz w:val="20"/>
        </w:rPr>
        <w:t>20</w:t>
      </w:r>
    </w:p>
    <w:p w14:paraId="625B7829" w14:textId="77777777" w:rsidR="00EB4E60" w:rsidRDefault="00EB4E60">
      <w:pPr>
        <w:pStyle w:val="Textoindependiente"/>
        <w:spacing w:before="0"/>
        <w:ind w:left="0"/>
        <w:rPr>
          <w:rFonts w:ascii="Arial MT"/>
          <w:sz w:val="12"/>
        </w:rPr>
      </w:pPr>
    </w:p>
    <w:p w14:paraId="6A1DAFD5" w14:textId="77777777" w:rsidR="00EB4E60" w:rsidRDefault="003871E7">
      <w:pPr>
        <w:spacing w:before="93"/>
        <w:ind w:left="5433" w:right="4859"/>
        <w:jc w:val="center"/>
        <w:rPr>
          <w:rFonts w:ascii="Arial MT"/>
          <w:sz w:val="20"/>
        </w:rPr>
      </w:pPr>
      <w:r>
        <w:rPr>
          <w:rFonts w:ascii="Arial MT"/>
          <w:color w:val="1F211C"/>
          <w:sz w:val="20"/>
          <w:u w:val="single" w:color="0080C3"/>
        </w:rPr>
        <w:t>FIRMA:</w:t>
      </w:r>
    </w:p>
    <w:sectPr w:rsidR="00EB4E60">
      <w:pgSz w:w="11910" w:h="16840"/>
      <w:pgMar w:top="1720" w:right="720" w:bottom="2100" w:left="180" w:header="0" w:footer="1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F7D53" w14:textId="77777777" w:rsidR="00250D6A" w:rsidRDefault="00250D6A">
      <w:r>
        <w:separator/>
      </w:r>
    </w:p>
  </w:endnote>
  <w:endnote w:type="continuationSeparator" w:id="0">
    <w:p w14:paraId="37861BFC" w14:textId="77777777" w:rsidR="00250D6A" w:rsidRDefault="00250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FFA5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56032" behindDoc="1" locked="0" layoutInCell="1" allowOverlap="1" wp14:anchorId="20A58B2F" wp14:editId="09D9547B">
              <wp:simplePos x="0" y="0"/>
              <wp:positionH relativeFrom="page">
                <wp:posOffset>545465</wp:posOffset>
              </wp:positionH>
              <wp:positionV relativeFrom="page">
                <wp:posOffset>9848215</wp:posOffset>
              </wp:positionV>
              <wp:extent cx="6486525" cy="0"/>
              <wp:effectExtent l="0" t="0" r="0" b="0"/>
              <wp:wrapNone/>
              <wp:docPr id="3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304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5D6F65" id="Line 25" o:spid="_x0000_s1026" style="position:absolute;z-index:-163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5pt,775.45pt" to="553.7pt,7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STUEwIAACo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" strokeweight=".24pt">
              <w10:wrap anchorx="page" anchory="page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56544" behindDoc="1" locked="0" layoutInCell="1" allowOverlap="1" wp14:anchorId="718AB451" wp14:editId="71348C1F">
              <wp:simplePos x="0" y="0"/>
              <wp:positionH relativeFrom="page">
                <wp:posOffset>1156335</wp:posOffset>
              </wp:positionH>
              <wp:positionV relativeFrom="page">
                <wp:posOffset>9871075</wp:posOffset>
              </wp:positionV>
              <wp:extent cx="5268595" cy="142875"/>
              <wp:effectExtent l="0" t="0" r="0" b="0"/>
              <wp:wrapNone/>
              <wp:docPr id="3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85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7AE39" w14:textId="77777777" w:rsidR="00EB4E60" w:rsidRDefault="003871E7">
                          <w:pPr>
                            <w:spacing w:before="23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Ayto.</w:t>
                          </w:r>
                          <w:r>
                            <w:rPr>
                              <w:rFonts w:ascii="Microsoft Sans Serif"/>
                              <w:spacing w:val="1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/>
                              <w:spacing w:val="2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Caso</w:t>
                          </w:r>
                          <w:r>
                            <w:rPr>
                              <w:rFonts w:ascii="Microsoft Sans Serif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Microsoft Sans Serif"/>
                              <w:spacing w:val="8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Plaza,</w:t>
                          </w:r>
                          <w:r>
                            <w:rPr>
                              <w:rFonts w:ascii="Microsoft Sans Serif"/>
                              <w:spacing w:val="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33990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Microsoft Sans Serif"/>
                              <w:spacing w:val="3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Campu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6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ASTURIAS</w:t>
                          </w:r>
                          <w:r>
                            <w:rPr>
                              <w:rFonts w:ascii="Microsoft Sans Serif"/>
                              <w:spacing w:val="7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Microsoft Sans Serif"/>
                              <w:spacing w:val="5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985608002</w:t>
                          </w:r>
                          <w:r>
                            <w:rPr>
                              <w:rFonts w:ascii="Microsoft Sans Serif"/>
                              <w:spacing w:val="7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Fax:</w:t>
                          </w:r>
                          <w:r>
                            <w:rPr>
                              <w:rFonts w:ascii="Microsoft Sans Serif"/>
                              <w:spacing w:val="5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985608166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3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icrosoft Sans Serif"/>
                                <w:w w:val="80"/>
                                <w:sz w:val="16"/>
                              </w:rPr>
                              <w:t>http://www.ayto-caso.es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8AB451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7" type="#_x0000_t202" style="position:absolute;margin-left:91.05pt;margin-top:777.25pt;width:414.85pt;height:11.25pt;z-index:-163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" filled="f" stroked="f">
              <v:textbox inset="0,0,0,0">
                <w:txbxContent>
                  <w:p w14:paraId="0987AE39" w14:textId="77777777" w:rsidR="00EB4E60" w:rsidRDefault="003871E7">
                    <w:pPr>
                      <w:spacing w:before="23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w w:val="80"/>
                        <w:sz w:val="16"/>
                      </w:rPr>
                      <w:t>Ayto.</w:t>
                    </w:r>
                    <w:r>
                      <w:rPr>
                        <w:rFonts w:ascii="Microsoft Sans Serif"/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de</w:t>
                    </w:r>
                    <w:r>
                      <w:rPr>
                        <w:rFonts w:ascii="Microsoft Sans Serif"/>
                        <w:spacing w:val="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Caso</w:t>
                    </w:r>
                    <w:r>
                      <w:rPr>
                        <w:rFonts w:ascii="Microsoft Sans Serif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La</w:t>
                    </w:r>
                    <w:r>
                      <w:rPr>
                        <w:rFonts w:ascii="Microsoft Sans Serif"/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Plaza,</w:t>
                    </w:r>
                    <w:r>
                      <w:rPr>
                        <w:rFonts w:ascii="Microsoft Sans Serif"/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s/n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33990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El</w:t>
                    </w:r>
                    <w:r>
                      <w:rPr>
                        <w:rFonts w:ascii="Microsoft Sans Serif"/>
                        <w:spacing w:val="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Campu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6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ASTURIAS</w:t>
                    </w:r>
                    <w:r>
                      <w:rPr>
                        <w:rFonts w:ascii="Microsoft Sans Serif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2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Tel:</w:t>
                    </w:r>
                    <w:r>
                      <w:rPr>
                        <w:rFonts w:ascii="Microsoft Sans Serif"/>
                        <w:spacing w:val="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985608002</w:t>
                    </w:r>
                    <w:r>
                      <w:rPr>
                        <w:rFonts w:ascii="Microsoft Sans Serif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Fax:</w:t>
                    </w:r>
                    <w:r>
                      <w:rPr>
                        <w:rFonts w:ascii="Microsoft Sans Serif"/>
                        <w:spacing w:val="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985608166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32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Microsoft Sans Serif"/>
                          <w:w w:val="80"/>
                          <w:sz w:val="16"/>
                        </w:rPr>
                        <w:t>http://www.ayto-caso.es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9128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59104" behindDoc="1" locked="0" layoutInCell="1" allowOverlap="1" wp14:anchorId="50EA9703" wp14:editId="52B03A83">
              <wp:simplePos x="0" y="0"/>
              <wp:positionH relativeFrom="page">
                <wp:posOffset>545465</wp:posOffset>
              </wp:positionH>
              <wp:positionV relativeFrom="page">
                <wp:posOffset>9848215</wp:posOffset>
              </wp:positionV>
              <wp:extent cx="6486525" cy="0"/>
              <wp:effectExtent l="0" t="0" r="0" b="0"/>
              <wp:wrapNone/>
              <wp:docPr id="32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304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19101C" id="Line 19" o:spid="_x0000_s1026" style="position:absolute;z-index:-163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5pt,775.45pt" to="553.7pt,7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mF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" strokeweight=".24pt">
              <w10:wrap anchorx="page" anchory="page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59616" behindDoc="1" locked="0" layoutInCell="1" allowOverlap="1" wp14:anchorId="4DC1870F" wp14:editId="146731A1">
              <wp:simplePos x="0" y="0"/>
              <wp:positionH relativeFrom="page">
                <wp:posOffset>1156335</wp:posOffset>
              </wp:positionH>
              <wp:positionV relativeFrom="page">
                <wp:posOffset>9871075</wp:posOffset>
              </wp:positionV>
              <wp:extent cx="5268595" cy="142875"/>
              <wp:effectExtent l="0" t="0" r="0" b="0"/>
              <wp:wrapNone/>
              <wp:docPr id="3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85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8E827" w14:textId="77777777" w:rsidR="00EB4E60" w:rsidRDefault="003871E7">
                          <w:pPr>
                            <w:spacing w:before="23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Ayto.</w:t>
                          </w:r>
                          <w:r>
                            <w:rPr>
                              <w:rFonts w:ascii="Microsoft Sans Serif"/>
                              <w:spacing w:val="1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/>
                              <w:spacing w:val="2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Caso</w:t>
                          </w:r>
                          <w:r>
                            <w:rPr>
                              <w:rFonts w:ascii="Microsoft Sans Serif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Microsoft Sans Serif"/>
                              <w:spacing w:val="8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Plaza,</w:t>
                          </w:r>
                          <w:r>
                            <w:rPr>
                              <w:rFonts w:ascii="Microsoft Sans Serif"/>
                              <w:spacing w:val="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33990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Microsoft Sans Serif"/>
                              <w:spacing w:val="3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Campu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6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ASTURIAS</w:t>
                          </w:r>
                          <w:r>
                            <w:rPr>
                              <w:rFonts w:ascii="Microsoft Sans Serif"/>
                              <w:spacing w:val="7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Microsoft Sans Serif"/>
                              <w:spacing w:val="5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985608002</w:t>
                          </w:r>
                          <w:r>
                            <w:rPr>
                              <w:rFonts w:ascii="Microsoft Sans Serif"/>
                              <w:spacing w:val="7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Fax:</w:t>
                          </w:r>
                          <w:r>
                            <w:rPr>
                              <w:rFonts w:ascii="Microsoft Sans Serif"/>
                              <w:spacing w:val="5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985608166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3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icrosoft Sans Serif"/>
                                <w:w w:val="80"/>
                                <w:sz w:val="16"/>
                              </w:rPr>
                              <w:t>http://www.ayto-caso.es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1870F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9" type="#_x0000_t202" style="position:absolute;margin-left:91.05pt;margin-top:777.25pt;width:414.85pt;height:11.25pt;z-index:-163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" filled="f" stroked="f">
              <v:textbox inset="0,0,0,0">
                <w:txbxContent>
                  <w:p w14:paraId="1178E827" w14:textId="77777777" w:rsidR="00EB4E60" w:rsidRDefault="003871E7">
                    <w:pPr>
                      <w:spacing w:before="23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w w:val="80"/>
                        <w:sz w:val="16"/>
                      </w:rPr>
                      <w:t>Ayto.</w:t>
                    </w:r>
                    <w:r>
                      <w:rPr>
                        <w:rFonts w:ascii="Microsoft Sans Serif"/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de</w:t>
                    </w:r>
                    <w:r>
                      <w:rPr>
                        <w:rFonts w:ascii="Microsoft Sans Serif"/>
                        <w:spacing w:val="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Caso</w:t>
                    </w:r>
                    <w:r>
                      <w:rPr>
                        <w:rFonts w:ascii="Microsoft Sans Serif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La</w:t>
                    </w:r>
                    <w:r>
                      <w:rPr>
                        <w:rFonts w:ascii="Microsoft Sans Serif"/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Plaza,</w:t>
                    </w:r>
                    <w:r>
                      <w:rPr>
                        <w:rFonts w:ascii="Microsoft Sans Serif"/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s/n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33990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El</w:t>
                    </w:r>
                    <w:r>
                      <w:rPr>
                        <w:rFonts w:ascii="Microsoft Sans Serif"/>
                        <w:spacing w:val="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Campu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6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ASTURIAS</w:t>
                    </w:r>
                    <w:r>
                      <w:rPr>
                        <w:rFonts w:ascii="Microsoft Sans Serif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2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Tel:</w:t>
                    </w:r>
                    <w:r>
                      <w:rPr>
                        <w:rFonts w:ascii="Microsoft Sans Serif"/>
                        <w:spacing w:val="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985608002</w:t>
                    </w:r>
                    <w:r>
                      <w:rPr>
                        <w:rFonts w:ascii="Microsoft Sans Serif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Fax:</w:t>
                    </w:r>
                    <w:r>
                      <w:rPr>
                        <w:rFonts w:ascii="Microsoft Sans Serif"/>
                        <w:spacing w:val="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985608166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32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Microsoft Sans Serif"/>
                          <w:w w:val="80"/>
                          <w:sz w:val="16"/>
                        </w:rPr>
                        <w:t>http://www.ayto-caso.es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84B0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0640" behindDoc="1" locked="0" layoutInCell="1" allowOverlap="1" wp14:anchorId="4AE56AEF" wp14:editId="5E442ED6">
              <wp:simplePos x="0" y="0"/>
              <wp:positionH relativeFrom="page">
                <wp:posOffset>545465</wp:posOffset>
              </wp:positionH>
              <wp:positionV relativeFrom="page">
                <wp:posOffset>9848215</wp:posOffset>
              </wp:positionV>
              <wp:extent cx="6486525" cy="0"/>
              <wp:effectExtent l="0" t="0" r="0" b="0"/>
              <wp:wrapNone/>
              <wp:docPr id="29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304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F8E1F9" id="Line 16" o:spid="_x0000_s1026" style="position:absolute;z-index:-163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5pt,775.45pt" to="553.7pt,7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Y9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" strokeweight=".24pt">
              <w10:wrap anchorx="page" anchory="page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1152" behindDoc="1" locked="0" layoutInCell="1" allowOverlap="1" wp14:anchorId="78C5BAAE" wp14:editId="5497977A">
              <wp:simplePos x="0" y="0"/>
              <wp:positionH relativeFrom="page">
                <wp:posOffset>1156335</wp:posOffset>
              </wp:positionH>
              <wp:positionV relativeFrom="page">
                <wp:posOffset>9871075</wp:posOffset>
              </wp:positionV>
              <wp:extent cx="5268595" cy="142875"/>
              <wp:effectExtent l="0" t="0" r="0" b="0"/>
              <wp:wrapNone/>
              <wp:docPr id="2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85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8ABA74" w14:textId="77777777" w:rsidR="00EB4E60" w:rsidRDefault="003871E7">
                          <w:pPr>
                            <w:spacing w:before="23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Ayto.</w:t>
                          </w:r>
                          <w:r>
                            <w:rPr>
                              <w:rFonts w:ascii="Microsoft Sans Serif"/>
                              <w:spacing w:val="1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/>
                              <w:spacing w:val="2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Caso</w:t>
                          </w:r>
                          <w:r>
                            <w:rPr>
                              <w:rFonts w:ascii="Microsoft Sans Serif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Microsoft Sans Serif"/>
                              <w:spacing w:val="8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Plaza,</w:t>
                          </w:r>
                          <w:r>
                            <w:rPr>
                              <w:rFonts w:ascii="Microsoft Sans Serif"/>
                              <w:spacing w:val="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33990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Microsoft Sans Serif"/>
                              <w:spacing w:val="3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Campu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6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ASTURIAS</w:t>
                          </w:r>
                          <w:r>
                            <w:rPr>
                              <w:rFonts w:ascii="Microsoft Sans Serif"/>
                              <w:spacing w:val="7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Microsoft Sans Serif"/>
                              <w:spacing w:val="5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985608002</w:t>
                          </w:r>
                          <w:r>
                            <w:rPr>
                              <w:rFonts w:ascii="Microsoft Sans Serif"/>
                              <w:spacing w:val="7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Fax:</w:t>
                          </w:r>
                          <w:r>
                            <w:rPr>
                              <w:rFonts w:ascii="Microsoft Sans Serif"/>
                              <w:spacing w:val="5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985608166</w:t>
                          </w:r>
                          <w:r>
                            <w:rPr>
                              <w:rFonts w:ascii="Microsoft Sans Serif"/>
                              <w:spacing w:val="7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*</w:t>
                          </w:r>
                          <w:r>
                            <w:rPr>
                              <w:rFonts w:ascii="Microsoft Sans Serif"/>
                              <w:spacing w:val="3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icrosoft Sans Serif"/>
                                <w:w w:val="80"/>
                                <w:sz w:val="16"/>
                              </w:rPr>
                              <w:t>http://www.ayto-caso.es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C5BAA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style="position:absolute;margin-left:91.05pt;margin-top:777.25pt;width:414.85pt;height:11.25pt;z-index:-163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" filled="f" stroked="f">
              <v:textbox inset="0,0,0,0">
                <w:txbxContent>
                  <w:p w14:paraId="698ABA74" w14:textId="77777777" w:rsidR="00EB4E60" w:rsidRDefault="003871E7">
                    <w:pPr>
                      <w:spacing w:before="23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w w:val="80"/>
                        <w:sz w:val="16"/>
                      </w:rPr>
                      <w:t>Ayto.</w:t>
                    </w:r>
                    <w:r>
                      <w:rPr>
                        <w:rFonts w:ascii="Microsoft Sans Serif"/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de</w:t>
                    </w:r>
                    <w:r>
                      <w:rPr>
                        <w:rFonts w:ascii="Microsoft Sans Serif"/>
                        <w:spacing w:val="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Caso</w:t>
                    </w:r>
                    <w:r>
                      <w:rPr>
                        <w:rFonts w:ascii="Microsoft Sans Serif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La</w:t>
                    </w:r>
                    <w:r>
                      <w:rPr>
                        <w:rFonts w:ascii="Microsoft Sans Serif"/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Plaza,</w:t>
                    </w:r>
                    <w:r>
                      <w:rPr>
                        <w:rFonts w:ascii="Microsoft Sans Serif"/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s/n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33990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El</w:t>
                    </w:r>
                    <w:r>
                      <w:rPr>
                        <w:rFonts w:ascii="Microsoft Sans Serif"/>
                        <w:spacing w:val="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Campu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6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ASTURIAS</w:t>
                    </w:r>
                    <w:r>
                      <w:rPr>
                        <w:rFonts w:ascii="Microsoft Sans Serif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2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Tel:</w:t>
                    </w:r>
                    <w:r>
                      <w:rPr>
                        <w:rFonts w:ascii="Microsoft Sans Serif"/>
                        <w:spacing w:val="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985608002</w:t>
                    </w:r>
                    <w:r>
                      <w:rPr>
                        <w:rFonts w:ascii="Microsoft Sans Serif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Fax:</w:t>
                    </w:r>
                    <w:r>
                      <w:rPr>
                        <w:rFonts w:ascii="Microsoft Sans Serif"/>
                        <w:spacing w:val="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985608166</w:t>
                    </w:r>
                    <w:r>
                      <w:rPr>
                        <w:rFonts w:ascii="Microsoft Sans Serif"/>
                        <w:spacing w:val="7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w w:val="80"/>
                        <w:sz w:val="16"/>
                      </w:rPr>
                      <w:t>*</w:t>
                    </w:r>
                    <w:r>
                      <w:rPr>
                        <w:rFonts w:ascii="Microsoft Sans Serif"/>
                        <w:spacing w:val="32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Microsoft Sans Serif"/>
                          <w:w w:val="80"/>
                          <w:sz w:val="16"/>
                        </w:rPr>
                        <w:t>http://www.ayto-caso.es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E973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4224" behindDoc="1" locked="0" layoutInCell="1" allowOverlap="1" wp14:anchorId="6E41BDAA" wp14:editId="6B1607E9">
              <wp:simplePos x="0" y="0"/>
              <wp:positionH relativeFrom="page">
                <wp:posOffset>635000</wp:posOffset>
              </wp:positionH>
              <wp:positionV relativeFrom="page">
                <wp:posOffset>9333865</wp:posOffset>
              </wp:positionV>
              <wp:extent cx="6325235" cy="838835"/>
              <wp:effectExtent l="0" t="0" r="0" b="0"/>
              <wp:wrapNone/>
              <wp:docPr id="1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5235" cy="838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AD8F3" w14:textId="77777777" w:rsidR="00EB4E60" w:rsidRDefault="003871E7">
                          <w:pPr>
                            <w:spacing w:line="203" w:lineRule="exact"/>
                            <w:ind w:left="20"/>
                            <w:jc w:val="both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Ayuntamiento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Caso,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Ayto.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s/n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33990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El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Campu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Caso-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Asturias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Tel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98560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80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02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0000FF"/>
                                <w:sz w:val="18"/>
                                <w:u w:val="single" w:color="0000FF"/>
                              </w:rPr>
                              <w:t>www.ayto-caso.es</w:t>
                            </w:r>
                            <w:r>
                              <w:rPr>
                                <w:rFonts w:ascii="Calibri"/>
                                <w:color w:val="0000FF"/>
                                <w:spacing w:val="-6"/>
                                <w:sz w:val="18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FF"/>
                                <w:sz w:val="18"/>
                                <w:u w:val="single" w:color="0000FF"/>
                              </w:rPr>
                              <w:t>info@ayto-caso.es</w:t>
                            </w:r>
                          </w:hyperlink>
                        </w:p>
                        <w:p w14:paraId="2C61A903" w14:textId="77777777" w:rsidR="00EB4E60" w:rsidRDefault="003871E7">
                          <w:pPr>
                            <w:spacing w:line="171" w:lineRule="exact"/>
                            <w:ind w:left="20"/>
                            <w:jc w:val="both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w w:val="95"/>
                              <w:sz w:val="14"/>
                            </w:rPr>
                            <w:t>PROTECCIÓN</w:t>
                          </w:r>
                          <w:r>
                            <w:rPr>
                              <w:rFonts w:ascii="Calibri" w:hAnsi="Calibri"/>
                              <w:spacing w:val="4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w w:val="9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8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w w:val="95"/>
                              <w:sz w:val="14"/>
                            </w:rPr>
                            <w:t>DATOS</w:t>
                          </w:r>
                        </w:p>
                        <w:p w14:paraId="399D9D8D" w14:textId="77777777" w:rsidR="00EB4E60" w:rsidRDefault="003871E7">
                          <w:pPr>
                            <w:ind w:left="20" w:right="78"/>
                            <w:jc w:val="both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sz w:val="14"/>
                            </w:rPr>
                            <w:t>Responsable del tratamiento: Ayto.de Caso. Finalidad: tramitar y gestionar la comunicación previa para intervenciones sin repercusión urbanística ni medioambiental.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Legitimación: El tratamiento de los datos incluidos en el presente formulario se basa en el art. 6.1.c) del RGPD: obligación legal, en el art. 6.1.e) del RGPD: misión de interés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público o poder público. Destinatarios: no están previstas comunicaciones de datos, salvo por obligación legal. Derechos: Acceder, rectificar y suprimir datos, así como otros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derechos,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ante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Secretaría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Ayto. 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Caso.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indicando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en el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asunto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Ref.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Protección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Datos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través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sede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Electrónica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Ayto.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Caso.</w:t>
                          </w:r>
                        </w:p>
                        <w:p w14:paraId="6EB1EC4F" w14:textId="77777777" w:rsidR="00EB4E60" w:rsidRDefault="003871E7">
                          <w:pPr>
                            <w:spacing w:before="1"/>
                            <w:ind w:left="4798" w:right="4860"/>
                            <w:jc w:val="center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[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3196">
                            <w:rPr>
                              <w:rFonts w:ascii="Tahoma"/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1BDA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4" type="#_x0000_t202" style="position:absolute;margin-left:50pt;margin-top:734.95pt;width:498.05pt;height:66.05pt;z-index:-1635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" filled="f" stroked="f">
              <v:textbox inset="0,0,0,0">
                <w:txbxContent>
                  <w:p w14:paraId="42FAD8F3" w14:textId="77777777" w:rsidR="00EB4E60" w:rsidRDefault="003871E7">
                    <w:pPr>
                      <w:spacing w:line="203" w:lineRule="exact"/>
                      <w:ind w:left="20"/>
                      <w:jc w:val="both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Ayuntamiento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de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Caso,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Plaza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del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Ayto.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s/n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33990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El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Campu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Caso-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Asturias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Tel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98560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80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02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Calibri"/>
                          <w:color w:val="0000FF"/>
                          <w:sz w:val="18"/>
                          <w:u w:val="single" w:color="0000FF"/>
                        </w:rPr>
                        <w:t>www.ayto-caso.es</w:t>
                      </w:r>
                      <w:r>
                        <w:rPr>
                          <w:rFonts w:ascii="Calibri"/>
                          <w:color w:val="0000FF"/>
                          <w:spacing w:val="-6"/>
                          <w:sz w:val="18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FF"/>
                          <w:sz w:val="18"/>
                          <w:u w:val="single" w:color="0000FF"/>
                        </w:rPr>
                        <w:t>info@ayto-caso.es</w:t>
                      </w:r>
                    </w:hyperlink>
                  </w:p>
                  <w:p w14:paraId="2C61A903" w14:textId="77777777" w:rsidR="00EB4E60" w:rsidRDefault="003871E7">
                    <w:pPr>
                      <w:spacing w:line="171" w:lineRule="exact"/>
                      <w:ind w:left="20"/>
                      <w:jc w:val="both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w w:val="95"/>
                        <w:sz w:val="14"/>
                      </w:rPr>
                      <w:t>PROTECCIÓN</w:t>
                    </w:r>
                    <w:r>
                      <w:rPr>
                        <w:rFonts w:ascii="Calibri" w:hAnsi="Calibri"/>
                        <w:spacing w:val="4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w w:val="95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8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w w:val="95"/>
                        <w:sz w:val="14"/>
                      </w:rPr>
                      <w:t>DATOS</w:t>
                    </w:r>
                  </w:p>
                  <w:p w14:paraId="399D9D8D" w14:textId="77777777" w:rsidR="00EB4E60" w:rsidRDefault="003871E7">
                    <w:pPr>
                      <w:ind w:left="20" w:right="78"/>
                      <w:jc w:val="both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sz w:val="14"/>
                      </w:rPr>
                      <w:t>Responsable del tratamiento: Ayto.de Caso. Finalidad: tramitar y gestionar la comunicación previa para intervenciones sin repercusión urbanística ni medioambiental.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Legitimación: El tratamiento de los datos incluidos en el presente formulario se basa en el art. 6.1.c) del RGPD: obligación legal, en el art. 6.1.e) del RGPD: misión de interés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público o poder público. Destinatarios: no están previstas comunicaciones de datos, salvo por obligación legal. Derechos: Acceder, rectificar y suprimir datos, así como otros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derechos,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ante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Secretaría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del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Ayto. de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Caso.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indicando</w:t>
                    </w:r>
                    <w:r>
                      <w:rPr>
                        <w:rFonts w:ascii="Calibri" w:hAnsi="Calibri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en el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asunto</w:t>
                    </w:r>
                    <w:r>
                      <w:rPr>
                        <w:rFonts w:ascii="Calibri" w:hAnsi="Calibri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Ref.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Protección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Datos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o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través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la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sede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Electrónica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del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Ayto.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Caso.</w:t>
                    </w:r>
                  </w:p>
                  <w:p w14:paraId="6EB1EC4F" w14:textId="77777777" w:rsidR="00EB4E60" w:rsidRDefault="003871E7">
                    <w:pPr>
                      <w:spacing w:before="1"/>
                      <w:ind w:left="4798" w:right="4860"/>
                      <w:jc w:val="center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sz w:val="20"/>
                      </w:rPr>
                      <w:t>[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3196">
                      <w:rPr>
                        <w:rFonts w:ascii="Tahoma"/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Tahoma"/>
                        <w:sz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A191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7296" behindDoc="1" locked="0" layoutInCell="1" allowOverlap="1" wp14:anchorId="13942D3B" wp14:editId="3697F3B8">
              <wp:simplePos x="0" y="0"/>
              <wp:positionH relativeFrom="page">
                <wp:posOffset>635000</wp:posOffset>
              </wp:positionH>
              <wp:positionV relativeFrom="page">
                <wp:posOffset>9333865</wp:posOffset>
              </wp:positionV>
              <wp:extent cx="6325235" cy="838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5235" cy="838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15438" w14:textId="77777777" w:rsidR="00EB4E60" w:rsidRDefault="003871E7">
                          <w:pPr>
                            <w:spacing w:line="203" w:lineRule="exact"/>
                            <w:ind w:left="20"/>
                            <w:jc w:val="both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Ayuntamiento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Caso,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Ayto.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s/n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33990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El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Campu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Caso-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Asturias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Tel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98560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80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02</w:t>
                          </w:r>
                          <w:r>
                            <w:rPr>
                              <w:rFonts w:ascii="Calibri"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0000FF"/>
                                <w:sz w:val="18"/>
                                <w:u w:val="single" w:color="0000FF"/>
                              </w:rPr>
                              <w:t>www.ayto-caso.es</w:t>
                            </w:r>
                            <w:r>
                              <w:rPr>
                                <w:rFonts w:ascii="Calibri"/>
                                <w:color w:val="0000FF"/>
                                <w:spacing w:val="-6"/>
                                <w:sz w:val="18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FF"/>
                                <w:sz w:val="18"/>
                                <w:u w:val="single" w:color="0000FF"/>
                              </w:rPr>
                              <w:t>info@ayto-caso.es</w:t>
                            </w:r>
                          </w:hyperlink>
                        </w:p>
                        <w:p w14:paraId="4BC89500" w14:textId="77777777" w:rsidR="00EB4E60" w:rsidRDefault="003871E7">
                          <w:pPr>
                            <w:spacing w:line="171" w:lineRule="exact"/>
                            <w:ind w:left="20"/>
                            <w:jc w:val="both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w w:val="95"/>
                              <w:sz w:val="14"/>
                            </w:rPr>
                            <w:t>PROTECCIÓN</w:t>
                          </w:r>
                          <w:r>
                            <w:rPr>
                              <w:rFonts w:ascii="Calibri" w:hAnsi="Calibri"/>
                              <w:spacing w:val="4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w w:val="9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8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w w:val="95"/>
                              <w:sz w:val="14"/>
                            </w:rPr>
                            <w:t>DATOS</w:t>
                          </w:r>
                        </w:p>
                        <w:p w14:paraId="690904BA" w14:textId="77777777" w:rsidR="00EB4E60" w:rsidRDefault="003871E7">
                          <w:pPr>
                            <w:ind w:left="20" w:right="78"/>
                            <w:jc w:val="both"/>
                            <w:rPr>
                              <w:rFonts w:ascii="Calibri" w:hAnsi="Calibri"/>
                              <w:sz w:val="14"/>
                            </w:rPr>
                          </w:pPr>
                          <w:r>
                            <w:rPr>
                              <w:rFonts w:ascii="Calibri" w:hAnsi="Calibri"/>
                              <w:sz w:val="14"/>
                            </w:rPr>
                            <w:t>Responsable del tratamiento: Ayto.de Caso. Finalidad: tramitar y gestionar la comunicación previa para intervenciones sin repercusión urbanística ni medioambiental.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Legitimación: El tratamiento de los datos incluidos en el presente formulario se basa en el art. 6.1.c) del RGPD: obligación legal, en el art. 6.1.e) del RGPD: misión de interés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público o poder público. Destinatarios: no están previstas comunicaciones de datos, salvo por obligación legal. Derechos: Acceder, rectificar y suprimir datos, así como otros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derechos,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ante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Secretaría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Ayto. 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Caso.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indicando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en el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asunto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Ref.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Protección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Datos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través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sede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Electrónica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Ayto.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Caso.</w:t>
                          </w:r>
                        </w:p>
                        <w:p w14:paraId="1A074AB5" w14:textId="77777777" w:rsidR="00EB4E60" w:rsidRDefault="003871E7">
                          <w:pPr>
                            <w:spacing w:before="1"/>
                            <w:ind w:left="4798" w:right="4860"/>
                            <w:jc w:val="center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[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3196">
                            <w:rPr>
                              <w:rFonts w:ascii="Tahoma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942D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50pt;margin-top:734.95pt;width:498.05pt;height:66.05pt;z-index:-1634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" filled="f" stroked="f">
              <v:textbox inset="0,0,0,0">
                <w:txbxContent>
                  <w:p w14:paraId="18C15438" w14:textId="77777777" w:rsidR="00EB4E60" w:rsidRDefault="003871E7">
                    <w:pPr>
                      <w:spacing w:line="203" w:lineRule="exact"/>
                      <w:ind w:left="20"/>
                      <w:jc w:val="both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Ayuntamiento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de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Caso,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Plaza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del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Ayto.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s/n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33990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El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Campu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Caso-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Asturias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Tel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98560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80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02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Calibri"/>
                          <w:color w:val="0000FF"/>
                          <w:sz w:val="18"/>
                          <w:u w:val="single" w:color="0000FF"/>
                        </w:rPr>
                        <w:t>www.ayto-caso.es</w:t>
                      </w:r>
                      <w:r>
                        <w:rPr>
                          <w:rFonts w:ascii="Calibri"/>
                          <w:color w:val="0000FF"/>
                          <w:spacing w:val="-6"/>
                          <w:sz w:val="18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FF"/>
                          <w:sz w:val="18"/>
                          <w:u w:val="single" w:color="0000FF"/>
                        </w:rPr>
                        <w:t>info@ayto-caso.es</w:t>
                      </w:r>
                    </w:hyperlink>
                  </w:p>
                  <w:p w14:paraId="4BC89500" w14:textId="77777777" w:rsidR="00EB4E60" w:rsidRDefault="003871E7">
                    <w:pPr>
                      <w:spacing w:line="171" w:lineRule="exact"/>
                      <w:ind w:left="20"/>
                      <w:jc w:val="both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w w:val="95"/>
                        <w:sz w:val="14"/>
                      </w:rPr>
                      <w:t>PROTECCIÓN</w:t>
                    </w:r>
                    <w:r>
                      <w:rPr>
                        <w:rFonts w:ascii="Calibri" w:hAnsi="Calibri"/>
                        <w:spacing w:val="4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w w:val="95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8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w w:val="95"/>
                        <w:sz w:val="14"/>
                      </w:rPr>
                      <w:t>DATOS</w:t>
                    </w:r>
                  </w:p>
                  <w:p w14:paraId="690904BA" w14:textId="77777777" w:rsidR="00EB4E60" w:rsidRDefault="003871E7">
                    <w:pPr>
                      <w:ind w:left="20" w:right="78"/>
                      <w:jc w:val="both"/>
                      <w:rPr>
                        <w:rFonts w:ascii="Calibri" w:hAnsi="Calibri"/>
                        <w:sz w:val="14"/>
                      </w:rPr>
                    </w:pPr>
                    <w:r>
                      <w:rPr>
                        <w:rFonts w:ascii="Calibri" w:hAnsi="Calibri"/>
                        <w:sz w:val="14"/>
                      </w:rPr>
                      <w:t>Responsable del tratamiento: Ayto.de Caso. Finalidad: tramitar y gestionar la comunicación previa para intervenciones sin repercusión urbanística ni medioambiental.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Legitimación: El tratamiento de los datos incluidos en el presente formulario se basa en el art. 6.1.c) del RGPD: obligación legal, en el art. 6.1.e) del RGPD: misión de interés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público o poder público. Destinatarios: no están previstas comunicaciones de datos, salvo por obligación legal. Derechos: Acceder, rectificar y suprimir datos, así como otros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derechos,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ante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Secretaría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del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Ayto. de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Caso.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indicando</w:t>
                    </w:r>
                    <w:r>
                      <w:rPr>
                        <w:rFonts w:ascii="Calibri" w:hAnsi="Calibri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en el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asunto</w:t>
                    </w:r>
                    <w:r>
                      <w:rPr>
                        <w:rFonts w:ascii="Calibri" w:hAnsi="Calibri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Ref.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Protección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Datos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o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través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la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sede</w:t>
                    </w:r>
                    <w:r>
                      <w:rPr>
                        <w:rFonts w:ascii="Calibri" w:hAnsi="Calibri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Electrónica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del</w:t>
                    </w:r>
                    <w:r>
                      <w:rPr>
                        <w:rFonts w:ascii="Calibri" w:hAnsi="Calibri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Ayto.</w:t>
                    </w:r>
                    <w:r>
                      <w:rPr>
                        <w:rFonts w:ascii="Calibri" w:hAnsi="Calibri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4"/>
                      </w:rPr>
                      <w:t>Caso.</w:t>
                    </w:r>
                  </w:p>
                  <w:p w14:paraId="1A074AB5" w14:textId="77777777" w:rsidR="00EB4E60" w:rsidRDefault="003871E7">
                    <w:pPr>
                      <w:spacing w:before="1"/>
                      <w:ind w:left="4798" w:right="4860"/>
                      <w:jc w:val="center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sz w:val="20"/>
                      </w:rPr>
                      <w:t>[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3196">
                      <w:rPr>
                        <w:rFonts w:ascii="Tahoma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ahoma"/>
                        <w:sz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371CC" w14:textId="77777777" w:rsidR="00250D6A" w:rsidRDefault="00250D6A">
      <w:r>
        <w:separator/>
      </w:r>
    </w:p>
  </w:footnote>
  <w:footnote w:type="continuationSeparator" w:id="0">
    <w:p w14:paraId="4281CBAC" w14:textId="77777777" w:rsidR="00250D6A" w:rsidRDefault="00250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381E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0E992CE8" wp14:editId="255C7E66">
              <wp:simplePos x="0" y="0"/>
              <wp:positionH relativeFrom="page">
                <wp:posOffset>1718945</wp:posOffset>
              </wp:positionH>
              <wp:positionV relativeFrom="page">
                <wp:posOffset>178435</wp:posOffset>
              </wp:positionV>
              <wp:extent cx="5317490" cy="1330960"/>
              <wp:effectExtent l="0" t="0" r="0" b="0"/>
              <wp:wrapNone/>
              <wp:docPr id="3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17490" cy="1330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  <w:insideH w:val="single" w:sz="2" w:space="0" w:color="000000"/>
                              <w:insideV w:val="single" w:sz="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626"/>
                            <w:gridCol w:w="2151"/>
                            <w:gridCol w:w="1801"/>
                            <w:gridCol w:w="1791"/>
                          </w:tblGrid>
                          <w:tr w:rsidR="00EB4E60" w14:paraId="5239CABF" w14:textId="77777777">
                            <w:trPr>
                              <w:trHeight w:val="782"/>
                            </w:trPr>
                            <w:tc>
                              <w:tcPr>
                                <w:tcW w:w="8369" w:type="dxa"/>
                                <w:gridSpan w:val="4"/>
                              </w:tcPr>
                              <w:p w14:paraId="7E6DB806" w14:textId="77777777" w:rsidR="00EB4E60" w:rsidRDefault="003871E7">
                                <w:pPr>
                                  <w:pStyle w:val="TableParagraph"/>
                                  <w:spacing w:before="80"/>
                                  <w:ind w:left="57"/>
                                  <w:rPr>
                                    <w:rFonts w:ascii="Verdana"/>
                                    <w:sz w:val="28"/>
                                  </w:rPr>
                                </w:pP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AYTO.</w:t>
                                </w:r>
                                <w:r>
                                  <w:rPr>
                                    <w:rFonts w:ascii="Verdana"/>
                                    <w:spacing w:val="-26"/>
                                    <w:w w:val="1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rFonts w:ascii="Verdana"/>
                                    <w:spacing w:val="-25"/>
                                    <w:w w:val="1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CASO</w:t>
                                </w:r>
                              </w:p>
                            </w:tc>
                          </w:tr>
                          <w:tr w:rsidR="00EB4E60" w14:paraId="0D36B6BE" w14:textId="77777777">
                            <w:trPr>
                              <w:trHeight w:val="571"/>
                            </w:trPr>
                            <w:tc>
                              <w:tcPr>
                                <w:tcW w:w="2626" w:type="dxa"/>
                              </w:tcPr>
                              <w:p w14:paraId="0E23D1F0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7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Documento</w:t>
                                </w:r>
                              </w:p>
                              <w:p w14:paraId="0F39A1C8" w14:textId="77777777" w:rsidR="00EB4E60" w:rsidRDefault="003871E7">
                                <w:pPr>
                                  <w:pStyle w:val="TableParagraph"/>
                                  <w:ind w:left="5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SEC17I00JP</w:t>
                                </w:r>
                              </w:p>
                            </w:tc>
                            <w:tc>
                              <w:tcPr>
                                <w:tcW w:w="2151" w:type="dxa"/>
                              </w:tcPr>
                              <w:p w14:paraId="310034F9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4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Expediente</w:t>
                                </w:r>
                              </w:p>
                              <w:p w14:paraId="6FFCFA96" w14:textId="77777777" w:rsidR="00EB4E60" w:rsidRDefault="003871E7">
                                <w:pPr>
                                  <w:pStyle w:val="TableParagraph"/>
                                  <w:ind w:left="5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SEC/2023/99</w:t>
                                </w:r>
                              </w:p>
                            </w:tc>
                            <w:tc>
                              <w:tcPr>
                                <w:tcW w:w="1801" w:type="dxa"/>
                              </w:tcPr>
                              <w:p w14:paraId="57264D4B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6"/>
                                  <w:rPr>
                                    <w:rFonts w:asci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Microsoft Sans Serif"/>
                                    <w:spacing w:val="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y</w:t>
                                </w:r>
                                <w:r>
                                  <w:rPr>
                                    <w:rFonts w:ascii="Microsoft Sans Serif"/>
                                    <w:spacing w:val="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Hora</w:t>
                                </w:r>
                              </w:p>
                              <w:p w14:paraId="73701960" w14:textId="77777777" w:rsidR="00EB4E60" w:rsidRDefault="003871E7">
                                <w:pPr>
                                  <w:pStyle w:val="TableParagraph"/>
                                  <w:ind w:left="56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80"/>
                                  </w:rPr>
                                  <w:t>17/11/2023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8"/>
                                    <w:w w:val="8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</w:rPr>
                                  <w:t>12:48</w:t>
                                </w:r>
                              </w:p>
                            </w:tc>
                            <w:tc>
                              <w:tcPr>
                                <w:tcW w:w="1791" w:type="dxa"/>
                              </w:tcPr>
                              <w:p w14:paraId="2E8A5DA1" w14:textId="77777777" w:rsidR="00EB4E60" w:rsidRDefault="003871E7">
                                <w:pPr>
                                  <w:pStyle w:val="TableParagraph"/>
                                  <w:spacing w:before="170"/>
                                  <w:ind w:left="22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0F3196">
                                  <w:rPr>
                                    <w:noProof/>
                                    <w:sz w:val="20"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EB4E60" w14:paraId="647C917C" w14:textId="77777777">
                            <w:trPr>
                              <w:trHeight w:val="722"/>
                            </w:trPr>
                            <w:tc>
                              <w:tcPr>
                                <w:tcW w:w="2626" w:type="dxa"/>
                              </w:tcPr>
                              <w:p w14:paraId="070D54EB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9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0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Verificación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9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Electrónica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3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(COVE)</w:t>
                                </w:r>
                              </w:p>
                            </w:tc>
                            <w:tc>
                              <w:tcPr>
                                <w:tcW w:w="5743" w:type="dxa"/>
                                <w:gridSpan w:val="3"/>
                              </w:tcPr>
                              <w:p w14:paraId="257F7033" w14:textId="77777777" w:rsidR="00EB4E60" w:rsidRDefault="003871E7">
                                <w:pPr>
                                  <w:pStyle w:val="TableParagraph"/>
                                  <w:spacing w:before="51"/>
                                  <w:ind w:left="1529" w:right="152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²04340M0K336M56080TQ6X»</w:t>
                                </w:r>
                              </w:p>
                              <w:p w14:paraId="25000A2E" w14:textId="77777777" w:rsidR="00EB4E60" w:rsidRDefault="003871E7">
                                <w:pPr>
                                  <w:pStyle w:val="TableParagraph"/>
                                  <w:spacing w:before="1" w:line="183" w:lineRule="exact"/>
                                  <w:ind w:left="1529" w:right="152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²04340M0K336M56080TQ6X»</w:t>
                                </w:r>
                              </w:p>
                              <w:p w14:paraId="0D933C4A" w14:textId="77777777" w:rsidR="00EB4E60" w:rsidRDefault="003871E7">
                                <w:pPr>
                                  <w:pStyle w:val="TableParagraph"/>
                                  <w:spacing w:line="249" w:lineRule="exact"/>
                                  <w:ind w:left="1532" w:right="1525"/>
                                  <w:jc w:val="center"/>
                                  <w:rPr>
                                    <w:rFonts w:ascii="Courier New"/>
                                    <w:b/>
                                  </w:rPr>
                                </w:pPr>
                                <w:r>
                                  <w:rPr>
                                    <w:rFonts w:ascii="Courier New"/>
                                    <w:b/>
                                  </w:rPr>
                                  <w:t>04340M0K336M56080TQ6</w:t>
                                </w:r>
                              </w:p>
                            </w:tc>
                          </w:tr>
                        </w:tbl>
                        <w:p w14:paraId="19E64181" w14:textId="77777777" w:rsidR="00EB4E60" w:rsidRDefault="00EB4E60">
                          <w:pPr>
                            <w:pStyle w:val="Textoindependiente"/>
                            <w:spacing w:before="0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92CE8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margin-left:135.35pt;margin-top:14.05pt;width:418.7pt;height:104.8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  <w:insideH w:val="single" w:sz="2" w:space="0" w:color="000000"/>
                        <w:insideV w:val="single" w:sz="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626"/>
                      <w:gridCol w:w="2151"/>
                      <w:gridCol w:w="1801"/>
                      <w:gridCol w:w="1791"/>
                    </w:tblGrid>
                    <w:tr w:rsidR="00EB4E60" w14:paraId="5239CABF" w14:textId="77777777">
                      <w:trPr>
                        <w:trHeight w:val="782"/>
                      </w:trPr>
                      <w:tc>
                        <w:tcPr>
                          <w:tcW w:w="8369" w:type="dxa"/>
                          <w:gridSpan w:val="4"/>
                        </w:tcPr>
                        <w:p w14:paraId="7E6DB806" w14:textId="77777777" w:rsidR="00EB4E60" w:rsidRDefault="003871E7">
                          <w:pPr>
                            <w:pStyle w:val="TableParagraph"/>
                            <w:spacing w:before="80"/>
                            <w:ind w:left="57"/>
                            <w:rPr>
                              <w:rFonts w:ascii="Verdana"/>
                              <w:sz w:val="28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AYTO.</w:t>
                          </w:r>
                          <w:r>
                            <w:rPr>
                              <w:rFonts w:ascii="Verdana"/>
                              <w:spacing w:val="-2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2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CASO</w:t>
                          </w:r>
                        </w:p>
                      </w:tc>
                    </w:tr>
                    <w:tr w:rsidR="00EB4E60" w14:paraId="0D36B6BE" w14:textId="77777777">
                      <w:trPr>
                        <w:trHeight w:val="571"/>
                      </w:trPr>
                      <w:tc>
                        <w:tcPr>
                          <w:tcW w:w="2626" w:type="dxa"/>
                        </w:tcPr>
                        <w:p w14:paraId="0E23D1F0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1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Documento</w:t>
                          </w:r>
                        </w:p>
                        <w:p w14:paraId="0F39A1C8" w14:textId="77777777" w:rsidR="00EB4E60" w:rsidRDefault="003871E7">
                          <w:pPr>
                            <w:pStyle w:val="TableParagraph"/>
                            <w:ind w:left="5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SEC17I00JP</w:t>
                          </w:r>
                        </w:p>
                      </w:tc>
                      <w:tc>
                        <w:tcPr>
                          <w:tcW w:w="2151" w:type="dxa"/>
                        </w:tcPr>
                        <w:p w14:paraId="310034F9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1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4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Expediente</w:t>
                          </w:r>
                        </w:p>
                        <w:p w14:paraId="6FFCFA96" w14:textId="77777777" w:rsidR="00EB4E60" w:rsidRDefault="003871E7">
                          <w:pPr>
                            <w:pStyle w:val="TableParagraph"/>
                            <w:ind w:left="5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SEC/2023/99</w:t>
                          </w:r>
                        </w:p>
                      </w:tc>
                      <w:tc>
                        <w:tcPr>
                          <w:tcW w:w="1801" w:type="dxa"/>
                        </w:tcPr>
                        <w:p w14:paraId="57264D4B" w14:textId="77777777" w:rsidR="00EB4E60" w:rsidRDefault="003871E7">
                          <w:pPr>
                            <w:pStyle w:val="TableParagraph"/>
                            <w:spacing w:before="56"/>
                            <w:ind w:left="56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Microsoft Sans Serif"/>
                              <w:spacing w:val="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Microsoft Sans Serif"/>
                              <w:spacing w:val="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Hora</w:t>
                          </w:r>
                        </w:p>
                        <w:p w14:paraId="73701960" w14:textId="77777777" w:rsidR="00EB4E60" w:rsidRDefault="003871E7">
                          <w:pPr>
                            <w:pStyle w:val="TableParagraph"/>
                            <w:ind w:left="56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17/11/2023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12:48</w:t>
                          </w:r>
                        </w:p>
                      </w:tc>
                      <w:tc>
                        <w:tcPr>
                          <w:tcW w:w="1791" w:type="dxa"/>
                        </w:tcPr>
                        <w:p w14:paraId="2E8A5DA1" w14:textId="77777777" w:rsidR="00EB4E60" w:rsidRDefault="003871E7">
                          <w:pPr>
                            <w:pStyle w:val="TableParagraph"/>
                            <w:spacing w:before="170"/>
                            <w:ind w:left="22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3196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19</w:t>
                          </w:r>
                        </w:p>
                      </w:tc>
                    </w:tr>
                    <w:tr w:rsidR="00EB4E60" w14:paraId="647C917C" w14:textId="77777777">
                      <w:trPr>
                        <w:trHeight w:val="722"/>
                      </w:trPr>
                      <w:tc>
                        <w:tcPr>
                          <w:tcW w:w="2626" w:type="dxa"/>
                        </w:tcPr>
                        <w:p w14:paraId="070D54EB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9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0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Verificación</w:t>
                          </w:r>
                          <w:r>
                            <w:rPr>
                              <w:rFonts w:ascii="Microsoft Sans Serif" w:hAnsi="Microsoft Sans Serif"/>
                              <w:spacing w:val="9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Electrónica</w:t>
                          </w:r>
                          <w:r>
                            <w:rPr>
                              <w:rFonts w:ascii="Microsoft Sans Serif" w:hAnsi="Microsoft Sans Serif"/>
                              <w:spacing w:val="13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(COVE)</w:t>
                          </w:r>
                        </w:p>
                      </w:tc>
                      <w:tc>
                        <w:tcPr>
                          <w:tcW w:w="5743" w:type="dxa"/>
                          <w:gridSpan w:val="3"/>
                        </w:tcPr>
                        <w:p w14:paraId="257F7033" w14:textId="77777777" w:rsidR="00EB4E60" w:rsidRDefault="003871E7">
                          <w:pPr>
                            <w:pStyle w:val="TableParagraph"/>
                            <w:spacing w:before="51"/>
                            <w:ind w:left="1529" w:right="152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²04340M0K336M56080TQ6X»</w:t>
                          </w:r>
                        </w:p>
                        <w:p w14:paraId="25000A2E" w14:textId="77777777" w:rsidR="00EB4E60" w:rsidRDefault="003871E7">
                          <w:pPr>
                            <w:pStyle w:val="TableParagraph"/>
                            <w:spacing w:before="1" w:line="183" w:lineRule="exact"/>
                            <w:ind w:left="1529" w:right="152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²04340M0K336M56080TQ6X»</w:t>
                          </w:r>
                        </w:p>
                        <w:p w14:paraId="0D933C4A" w14:textId="77777777" w:rsidR="00EB4E60" w:rsidRDefault="003871E7">
                          <w:pPr>
                            <w:pStyle w:val="TableParagraph"/>
                            <w:spacing w:line="249" w:lineRule="exact"/>
                            <w:ind w:left="1532" w:right="1525"/>
                            <w:jc w:val="center"/>
                            <w:rPr>
                              <w:rFonts w:ascii="Courier New"/>
                              <w:b/>
                            </w:rPr>
                          </w:pPr>
                          <w:r>
                            <w:rPr>
                              <w:rFonts w:ascii="Courier New"/>
                              <w:b/>
                            </w:rPr>
                            <w:t>04340M0K336M56080TQ6</w:t>
                          </w:r>
                        </w:p>
                      </w:tc>
                    </w:tr>
                  </w:tbl>
                  <w:p w14:paraId="19E64181" w14:textId="77777777" w:rsidR="00EB4E60" w:rsidRDefault="00EB4E60">
                    <w:pPr>
                      <w:pStyle w:val="Textoindependiente"/>
                      <w:spacing w:before="0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871E7">
      <w:rPr>
        <w:noProof/>
        <w:lang w:eastAsia="es-ES"/>
      </w:rPr>
      <w:drawing>
        <wp:anchor distT="0" distB="0" distL="0" distR="0" simplePos="0" relativeHeight="251657728" behindDoc="1" locked="0" layoutInCell="1" allowOverlap="1" wp14:anchorId="6869D8C8" wp14:editId="3FAE66AB">
          <wp:simplePos x="0" y="0"/>
          <wp:positionH relativeFrom="page">
            <wp:posOffset>674157</wp:posOffset>
          </wp:positionH>
          <wp:positionV relativeFrom="page">
            <wp:posOffset>179831</wp:posOffset>
          </wp:positionV>
          <wp:extent cx="529045" cy="89763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045" cy="897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377A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15732224" behindDoc="0" locked="0" layoutInCell="1" allowOverlap="1" wp14:anchorId="07F0757B" wp14:editId="2ED798AC">
              <wp:simplePos x="0" y="0"/>
              <wp:positionH relativeFrom="page">
                <wp:posOffset>1718945</wp:posOffset>
              </wp:positionH>
              <wp:positionV relativeFrom="page">
                <wp:posOffset>178435</wp:posOffset>
              </wp:positionV>
              <wp:extent cx="5317490" cy="1330960"/>
              <wp:effectExtent l="0" t="0" r="0" b="0"/>
              <wp:wrapNone/>
              <wp:docPr id="3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17490" cy="1330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  <w:insideH w:val="single" w:sz="2" w:space="0" w:color="000000"/>
                              <w:insideV w:val="single" w:sz="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626"/>
                            <w:gridCol w:w="2151"/>
                            <w:gridCol w:w="1801"/>
                            <w:gridCol w:w="1791"/>
                          </w:tblGrid>
                          <w:tr w:rsidR="00EB4E60" w14:paraId="63AFAD30" w14:textId="77777777">
                            <w:trPr>
                              <w:trHeight w:val="782"/>
                            </w:trPr>
                            <w:tc>
                              <w:tcPr>
                                <w:tcW w:w="8369" w:type="dxa"/>
                                <w:gridSpan w:val="4"/>
                              </w:tcPr>
                              <w:p w14:paraId="0FAFBB43" w14:textId="77777777" w:rsidR="00EB4E60" w:rsidRDefault="003871E7">
                                <w:pPr>
                                  <w:pStyle w:val="TableParagraph"/>
                                  <w:spacing w:before="80"/>
                                  <w:ind w:left="57"/>
                                  <w:rPr>
                                    <w:rFonts w:ascii="Verdana"/>
                                    <w:sz w:val="28"/>
                                  </w:rPr>
                                </w:pP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AYTO.</w:t>
                                </w:r>
                                <w:r>
                                  <w:rPr>
                                    <w:rFonts w:ascii="Verdana"/>
                                    <w:spacing w:val="-26"/>
                                    <w:w w:val="1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rFonts w:ascii="Verdana"/>
                                    <w:spacing w:val="-25"/>
                                    <w:w w:val="1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CASO</w:t>
                                </w:r>
                              </w:p>
                            </w:tc>
                          </w:tr>
                          <w:tr w:rsidR="00EB4E60" w14:paraId="3D712039" w14:textId="77777777">
                            <w:trPr>
                              <w:trHeight w:val="571"/>
                            </w:trPr>
                            <w:tc>
                              <w:tcPr>
                                <w:tcW w:w="2626" w:type="dxa"/>
                              </w:tcPr>
                              <w:p w14:paraId="6593FEF3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7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Documento</w:t>
                                </w:r>
                              </w:p>
                              <w:p w14:paraId="79A89B6C" w14:textId="77777777" w:rsidR="00EB4E60" w:rsidRDefault="003871E7">
                                <w:pPr>
                                  <w:pStyle w:val="TableParagraph"/>
                                  <w:ind w:left="5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SEC17I00JP</w:t>
                                </w:r>
                              </w:p>
                            </w:tc>
                            <w:tc>
                              <w:tcPr>
                                <w:tcW w:w="2151" w:type="dxa"/>
                              </w:tcPr>
                              <w:p w14:paraId="545F74B2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4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Expediente</w:t>
                                </w:r>
                              </w:p>
                              <w:p w14:paraId="6D0CB13F" w14:textId="77777777" w:rsidR="00EB4E60" w:rsidRDefault="003871E7">
                                <w:pPr>
                                  <w:pStyle w:val="TableParagraph"/>
                                  <w:ind w:left="5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SEC/2023/99</w:t>
                                </w:r>
                              </w:p>
                            </w:tc>
                            <w:tc>
                              <w:tcPr>
                                <w:tcW w:w="1801" w:type="dxa"/>
                              </w:tcPr>
                              <w:p w14:paraId="1AF89CE6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6"/>
                                  <w:rPr>
                                    <w:rFonts w:asci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Microsoft Sans Serif"/>
                                    <w:spacing w:val="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y</w:t>
                                </w:r>
                                <w:r>
                                  <w:rPr>
                                    <w:rFonts w:ascii="Microsoft Sans Serif"/>
                                    <w:spacing w:val="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Hora</w:t>
                                </w:r>
                              </w:p>
                              <w:p w14:paraId="4EA7E351" w14:textId="77777777" w:rsidR="00EB4E60" w:rsidRDefault="003871E7">
                                <w:pPr>
                                  <w:pStyle w:val="TableParagraph"/>
                                  <w:ind w:left="56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80"/>
                                  </w:rPr>
                                  <w:t>17/11/2023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8"/>
                                    <w:w w:val="8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</w:rPr>
                                  <w:t>12:48</w:t>
                                </w:r>
                              </w:p>
                            </w:tc>
                            <w:tc>
                              <w:tcPr>
                                <w:tcW w:w="1791" w:type="dxa"/>
                              </w:tcPr>
                              <w:p w14:paraId="19C88A5F" w14:textId="77777777" w:rsidR="00EB4E60" w:rsidRDefault="003871E7">
                                <w:pPr>
                                  <w:pStyle w:val="TableParagraph"/>
                                  <w:spacing w:before="170"/>
                                  <w:ind w:left="175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11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EB4E60" w14:paraId="7B1B1073" w14:textId="77777777">
                            <w:trPr>
                              <w:trHeight w:val="722"/>
                            </w:trPr>
                            <w:tc>
                              <w:tcPr>
                                <w:tcW w:w="2626" w:type="dxa"/>
                              </w:tcPr>
                              <w:p w14:paraId="37EE1003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9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0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Verificación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9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Electrónica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3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(COVE)</w:t>
                                </w:r>
                              </w:p>
                            </w:tc>
                            <w:tc>
                              <w:tcPr>
                                <w:tcW w:w="5743" w:type="dxa"/>
                                <w:gridSpan w:val="3"/>
                              </w:tcPr>
                              <w:p w14:paraId="42E90CBF" w14:textId="77777777" w:rsidR="00EB4E60" w:rsidRDefault="003871E7">
                                <w:pPr>
                                  <w:pStyle w:val="TableParagraph"/>
                                  <w:spacing w:before="51"/>
                                  <w:ind w:left="1529" w:right="152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²04340M0K336M56080TQ6X»</w:t>
                                </w:r>
                              </w:p>
                              <w:p w14:paraId="019AC412" w14:textId="77777777" w:rsidR="00EB4E60" w:rsidRDefault="003871E7">
                                <w:pPr>
                                  <w:pStyle w:val="TableParagraph"/>
                                  <w:spacing w:before="1" w:line="183" w:lineRule="exact"/>
                                  <w:ind w:left="1529" w:right="152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²04340M0K336M56080TQ6X»</w:t>
                                </w:r>
                              </w:p>
                              <w:p w14:paraId="2960A15C" w14:textId="77777777" w:rsidR="00EB4E60" w:rsidRDefault="003871E7">
                                <w:pPr>
                                  <w:pStyle w:val="TableParagraph"/>
                                  <w:spacing w:line="249" w:lineRule="exact"/>
                                  <w:ind w:left="1532" w:right="1525"/>
                                  <w:jc w:val="center"/>
                                  <w:rPr>
                                    <w:rFonts w:ascii="Courier New"/>
                                    <w:b/>
                                  </w:rPr>
                                </w:pPr>
                                <w:r>
                                  <w:rPr>
                                    <w:rFonts w:ascii="Courier New"/>
                                    <w:b/>
                                  </w:rPr>
                                  <w:t>04340M0K336M56080TQ6</w:t>
                                </w:r>
                              </w:p>
                            </w:tc>
                          </w:tr>
                        </w:tbl>
                        <w:p w14:paraId="585302CD" w14:textId="77777777" w:rsidR="00EB4E60" w:rsidRDefault="00EB4E60">
                          <w:pPr>
                            <w:pStyle w:val="Textoindependiente"/>
                            <w:spacing w:before="0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0757B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8" type="#_x0000_t202" style="position:absolute;margin-left:135.35pt;margin-top:14.05pt;width:418.7pt;height:104.8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  <w:insideH w:val="single" w:sz="2" w:space="0" w:color="000000"/>
                        <w:insideV w:val="single" w:sz="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626"/>
                      <w:gridCol w:w="2151"/>
                      <w:gridCol w:w="1801"/>
                      <w:gridCol w:w="1791"/>
                    </w:tblGrid>
                    <w:tr w:rsidR="00EB4E60" w14:paraId="63AFAD30" w14:textId="77777777">
                      <w:trPr>
                        <w:trHeight w:val="782"/>
                      </w:trPr>
                      <w:tc>
                        <w:tcPr>
                          <w:tcW w:w="8369" w:type="dxa"/>
                          <w:gridSpan w:val="4"/>
                        </w:tcPr>
                        <w:p w14:paraId="0FAFBB43" w14:textId="77777777" w:rsidR="00EB4E60" w:rsidRDefault="003871E7">
                          <w:pPr>
                            <w:pStyle w:val="TableParagraph"/>
                            <w:spacing w:before="80"/>
                            <w:ind w:left="57"/>
                            <w:rPr>
                              <w:rFonts w:ascii="Verdana"/>
                              <w:sz w:val="28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AYTO.</w:t>
                          </w:r>
                          <w:r>
                            <w:rPr>
                              <w:rFonts w:ascii="Verdana"/>
                              <w:spacing w:val="-2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2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CASO</w:t>
                          </w:r>
                        </w:p>
                      </w:tc>
                    </w:tr>
                    <w:tr w:rsidR="00EB4E60" w14:paraId="3D712039" w14:textId="77777777">
                      <w:trPr>
                        <w:trHeight w:val="571"/>
                      </w:trPr>
                      <w:tc>
                        <w:tcPr>
                          <w:tcW w:w="2626" w:type="dxa"/>
                        </w:tcPr>
                        <w:p w14:paraId="6593FEF3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1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Documento</w:t>
                          </w:r>
                        </w:p>
                        <w:p w14:paraId="79A89B6C" w14:textId="77777777" w:rsidR="00EB4E60" w:rsidRDefault="003871E7">
                          <w:pPr>
                            <w:pStyle w:val="TableParagraph"/>
                            <w:ind w:left="5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SEC17I00JP</w:t>
                          </w:r>
                        </w:p>
                      </w:tc>
                      <w:tc>
                        <w:tcPr>
                          <w:tcW w:w="2151" w:type="dxa"/>
                        </w:tcPr>
                        <w:p w14:paraId="545F74B2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1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4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Expediente</w:t>
                          </w:r>
                        </w:p>
                        <w:p w14:paraId="6D0CB13F" w14:textId="77777777" w:rsidR="00EB4E60" w:rsidRDefault="003871E7">
                          <w:pPr>
                            <w:pStyle w:val="TableParagraph"/>
                            <w:ind w:left="5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SEC/2023/99</w:t>
                          </w:r>
                        </w:p>
                      </w:tc>
                      <w:tc>
                        <w:tcPr>
                          <w:tcW w:w="1801" w:type="dxa"/>
                        </w:tcPr>
                        <w:p w14:paraId="1AF89CE6" w14:textId="77777777" w:rsidR="00EB4E60" w:rsidRDefault="003871E7">
                          <w:pPr>
                            <w:pStyle w:val="TableParagraph"/>
                            <w:spacing w:before="56"/>
                            <w:ind w:left="56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Microsoft Sans Serif"/>
                              <w:spacing w:val="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Microsoft Sans Serif"/>
                              <w:spacing w:val="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Hora</w:t>
                          </w:r>
                        </w:p>
                        <w:p w14:paraId="4EA7E351" w14:textId="77777777" w:rsidR="00EB4E60" w:rsidRDefault="003871E7">
                          <w:pPr>
                            <w:pStyle w:val="TableParagraph"/>
                            <w:ind w:left="56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17/11/2023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12:48</w:t>
                          </w:r>
                        </w:p>
                      </w:tc>
                      <w:tc>
                        <w:tcPr>
                          <w:tcW w:w="1791" w:type="dxa"/>
                        </w:tcPr>
                        <w:p w14:paraId="19C88A5F" w14:textId="77777777" w:rsidR="00EB4E60" w:rsidRDefault="003871E7">
                          <w:pPr>
                            <w:pStyle w:val="TableParagraph"/>
                            <w:spacing w:before="170"/>
                            <w:ind w:left="175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19</w:t>
                          </w:r>
                        </w:p>
                      </w:tc>
                    </w:tr>
                    <w:tr w:rsidR="00EB4E60" w14:paraId="7B1B1073" w14:textId="77777777">
                      <w:trPr>
                        <w:trHeight w:val="722"/>
                      </w:trPr>
                      <w:tc>
                        <w:tcPr>
                          <w:tcW w:w="2626" w:type="dxa"/>
                        </w:tcPr>
                        <w:p w14:paraId="37EE1003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9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0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Verificación</w:t>
                          </w:r>
                          <w:r>
                            <w:rPr>
                              <w:rFonts w:ascii="Microsoft Sans Serif" w:hAnsi="Microsoft Sans Serif"/>
                              <w:spacing w:val="9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Electrónica</w:t>
                          </w:r>
                          <w:r>
                            <w:rPr>
                              <w:rFonts w:ascii="Microsoft Sans Serif" w:hAnsi="Microsoft Sans Serif"/>
                              <w:spacing w:val="13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(COVE)</w:t>
                          </w:r>
                        </w:p>
                      </w:tc>
                      <w:tc>
                        <w:tcPr>
                          <w:tcW w:w="5743" w:type="dxa"/>
                          <w:gridSpan w:val="3"/>
                        </w:tcPr>
                        <w:p w14:paraId="42E90CBF" w14:textId="77777777" w:rsidR="00EB4E60" w:rsidRDefault="003871E7">
                          <w:pPr>
                            <w:pStyle w:val="TableParagraph"/>
                            <w:spacing w:before="51"/>
                            <w:ind w:left="1529" w:right="152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²04340M0K336M56080TQ6X»</w:t>
                          </w:r>
                        </w:p>
                        <w:p w14:paraId="019AC412" w14:textId="77777777" w:rsidR="00EB4E60" w:rsidRDefault="003871E7">
                          <w:pPr>
                            <w:pStyle w:val="TableParagraph"/>
                            <w:spacing w:before="1" w:line="183" w:lineRule="exact"/>
                            <w:ind w:left="1529" w:right="152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²04340M0K336M56080TQ6X»</w:t>
                          </w:r>
                        </w:p>
                        <w:p w14:paraId="2960A15C" w14:textId="77777777" w:rsidR="00EB4E60" w:rsidRDefault="003871E7">
                          <w:pPr>
                            <w:pStyle w:val="TableParagraph"/>
                            <w:spacing w:line="249" w:lineRule="exact"/>
                            <w:ind w:left="1532" w:right="1525"/>
                            <w:jc w:val="center"/>
                            <w:rPr>
                              <w:rFonts w:ascii="Courier New"/>
                              <w:b/>
                            </w:rPr>
                          </w:pPr>
                          <w:r>
                            <w:rPr>
                              <w:rFonts w:ascii="Courier New"/>
                              <w:b/>
                            </w:rPr>
                            <w:t>04340M0K336M56080TQ6</w:t>
                          </w:r>
                        </w:p>
                      </w:tc>
                    </w:tr>
                  </w:tbl>
                  <w:p w14:paraId="585302CD" w14:textId="77777777" w:rsidR="00EB4E60" w:rsidRDefault="00EB4E60">
                    <w:pPr>
                      <w:pStyle w:val="Textoindependiente"/>
                      <w:spacing w:before="0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871E7">
      <w:rPr>
        <w:noProof/>
        <w:lang w:eastAsia="es-ES"/>
      </w:rPr>
      <w:drawing>
        <wp:anchor distT="0" distB="0" distL="0" distR="0" simplePos="0" relativeHeight="486958592" behindDoc="1" locked="0" layoutInCell="1" allowOverlap="1" wp14:anchorId="2008BFAD" wp14:editId="0AAE0460">
          <wp:simplePos x="0" y="0"/>
          <wp:positionH relativeFrom="page">
            <wp:posOffset>674157</wp:posOffset>
          </wp:positionH>
          <wp:positionV relativeFrom="page">
            <wp:posOffset>179831</wp:posOffset>
          </wp:positionV>
          <wp:extent cx="529045" cy="89763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045" cy="897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39D3" w14:textId="77777777" w:rsidR="00EB4E60" w:rsidRDefault="000F3196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15733248" behindDoc="0" locked="0" layoutInCell="1" allowOverlap="1" wp14:anchorId="55E7A589" wp14:editId="32C64D84">
              <wp:simplePos x="0" y="0"/>
              <wp:positionH relativeFrom="page">
                <wp:posOffset>1718945</wp:posOffset>
              </wp:positionH>
              <wp:positionV relativeFrom="page">
                <wp:posOffset>178435</wp:posOffset>
              </wp:positionV>
              <wp:extent cx="5317490" cy="1330960"/>
              <wp:effectExtent l="0" t="0" r="0" b="0"/>
              <wp:wrapNone/>
              <wp:docPr id="3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17490" cy="1330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  <w:insideH w:val="single" w:sz="2" w:space="0" w:color="000000"/>
                              <w:insideV w:val="single" w:sz="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626"/>
                            <w:gridCol w:w="2151"/>
                            <w:gridCol w:w="1801"/>
                            <w:gridCol w:w="1791"/>
                          </w:tblGrid>
                          <w:tr w:rsidR="00EB4E60" w14:paraId="63A69F63" w14:textId="77777777">
                            <w:trPr>
                              <w:trHeight w:val="782"/>
                            </w:trPr>
                            <w:tc>
                              <w:tcPr>
                                <w:tcW w:w="8369" w:type="dxa"/>
                                <w:gridSpan w:val="4"/>
                              </w:tcPr>
                              <w:p w14:paraId="43CE7D38" w14:textId="77777777" w:rsidR="00EB4E60" w:rsidRDefault="003871E7">
                                <w:pPr>
                                  <w:pStyle w:val="TableParagraph"/>
                                  <w:spacing w:before="80"/>
                                  <w:ind w:left="57"/>
                                  <w:rPr>
                                    <w:rFonts w:ascii="Verdana"/>
                                    <w:sz w:val="28"/>
                                  </w:rPr>
                                </w:pP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AYTO.</w:t>
                                </w:r>
                                <w:r>
                                  <w:rPr>
                                    <w:rFonts w:ascii="Verdana"/>
                                    <w:spacing w:val="-26"/>
                                    <w:w w:val="1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rFonts w:ascii="Verdana"/>
                                    <w:spacing w:val="-25"/>
                                    <w:w w:val="1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spacing w:val="-1"/>
                                    <w:w w:val="110"/>
                                    <w:sz w:val="28"/>
                                  </w:rPr>
                                  <w:t>CASO</w:t>
                                </w:r>
                              </w:p>
                            </w:tc>
                          </w:tr>
                          <w:tr w:rsidR="00EB4E60" w14:paraId="21833603" w14:textId="77777777">
                            <w:trPr>
                              <w:trHeight w:val="571"/>
                            </w:trPr>
                            <w:tc>
                              <w:tcPr>
                                <w:tcW w:w="2626" w:type="dxa"/>
                              </w:tcPr>
                              <w:p w14:paraId="0A3D9533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7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Documento</w:t>
                                </w:r>
                              </w:p>
                              <w:p w14:paraId="77917F25" w14:textId="77777777" w:rsidR="00EB4E60" w:rsidRDefault="003871E7">
                                <w:pPr>
                                  <w:pStyle w:val="TableParagraph"/>
                                  <w:ind w:left="5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SEC17I00JP</w:t>
                                </w:r>
                              </w:p>
                            </w:tc>
                            <w:tc>
                              <w:tcPr>
                                <w:tcW w:w="2151" w:type="dxa"/>
                              </w:tcPr>
                              <w:p w14:paraId="23C7A26F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4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Expediente</w:t>
                                </w:r>
                              </w:p>
                              <w:p w14:paraId="3CAF36B2" w14:textId="77777777" w:rsidR="00EB4E60" w:rsidRDefault="003871E7">
                                <w:pPr>
                                  <w:pStyle w:val="TableParagraph"/>
                                  <w:ind w:left="5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SEC/2023/99</w:t>
                                </w:r>
                              </w:p>
                            </w:tc>
                            <w:tc>
                              <w:tcPr>
                                <w:tcW w:w="1801" w:type="dxa"/>
                              </w:tcPr>
                              <w:p w14:paraId="28D21140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6"/>
                                  <w:rPr>
                                    <w:rFonts w:asci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Microsoft Sans Serif"/>
                                    <w:spacing w:val="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y</w:t>
                                </w:r>
                                <w:r>
                                  <w:rPr>
                                    <w:rFonts w:ascii="Microsoft Sans Serif"/>
                                    <w:spacing w:val="6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/>
                                    <w:w w:val="80"/>
                                    <w:sz w:val="16"/>
                                  </w:rPr>
                                  <w:t>Hora</w:t>
                                </w:r>
                              </w:p>
                              <w:p w14:paraId="1DEC7BC6" w14:textId="77777777" w:rsidR="00EB4E60" w:rsidRDefault="003871E7">
                                <w:pPr>
                                  <w:pStyle w:val="TableParagraph"/>
                                  <w:ind w:left="56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80"/>
                                  </w:rPr>
                                  <w:t>17/11/2023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8"/>
                                    <w:w w:val="8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</w:rPr>
                                  <w:t>12:48</w:t>
                                </w:r>
                              </w:p>
                            </w:tc>
                            <w:tc>
                              <w:tcPr>
                                <w:tcW w:w="1791" w:type="dxa"/>
                              </w:tcPr>
                              <w:p w14:paraId="14552543" w14:textId="77777777" w:rsidR="00EB4E60" w:rsidRDefault="003871E7">
                                <w:pPr>
                                  <w:pStyle w:val="TableParagraph"/>
                                  <w:spacing w:before="170"/>
                                  <w:ind w:left="16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0F3196">
                                  <w:rPr>
                                    <w:noProof/>
                                    <w:sz w:val="20"/>
                                  </w:rPr>
                                  <w:t>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EB4E60" w14:paraId="4396DF83" w14:textId="77777777">
                            <w:trPr>
                              <w:trHeight w:val="722"/>
                            </w:trPr>
                            <w:tc>
                              <w:tcPr>
                                <w:tcW w:w="2626" w:type="dxa"/>
                              </w:tcPr>
                              <w:p w14:paraId="41BBCD2F" w14:textId="77777777" w:rsidR="00EB4E60" w:rsidRDefault="003871E7">
                                <w:pPr>
                                  <w:pStyle w:val="TableParagraph"/>
                                  <w:spacing w:before="56"/>
                                  <w:ind w:left="57"/>
                                  <w:rPr>
                                    <w:rFonts w:ascii="Microsoft Sans Serif" w:hAnsi="Microsoft Sans Serif"/>
                                    <w:sz w:val="16"/>
                                  </w:rPr>
                                </w:pP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Código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9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0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Verificación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9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Electrónica</w:t>
                                </w:r>
                                <w:r>
                                  <w:rPr>
                                    <w:rFonts w:ascii="Microsoft Sans Serif" w:hAnsi="Microsoft Sans Serif"/>
                                    <w:spacing w:val="13"/>
                                    <w:w w:val="8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icrosoft Sans Serif" w:hAnsi="Microsoft Sans Serif"/>
                                    <w:w w:val="80"/>
                                    <w:sz w:val="16"/>
                                  </w:rPr>
                                  <w:t>(COVE)</w:t>
                                </w:r>
                              </w:p>
                            </w:tc>
                            <w:tc>
                              <w:tcPr>
                                <w:tcW w:w="5743" w:type="dxa"/>
                                <w:gridSpan w:val="3"/>
                              </w:tcPr>
                              <w:p w14:paraId="5CBB5179" w14:textId="77777777" w:rsidR="00EB4E60" w:rsidRDefault="003871E7">
                                <w:pPr>
                                  <w:pStyle w:val="TableParagraph"/>
                                  <w:spacing w:before="51"/>
                                  <w:ind w:left="1529" w:right="152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²04340M0K336M56080TQ6X»</w:t>
                                </w:r>
                              </w:p>
                              <w:p w14:paraId="19318127" w14:textId="77777777" w:rsidR="00EB4E60" w:rsidRDefault="003871E7">
                                <w:pPr>
                                  <w:pStyle w:val="TableParagraph"/>
                                  <w:spacing w:before="1" w:line="183" w:lineRule="exact"/>
                                  <w:ind w:left="1529" w:right="1525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²04340M0K336M56080TQ6X»</w:t>
                                </w:r>
                              </w:p>
                              <w:p w14:paraId="1B3461C1" w14:textId="77777777" w:rsidR="00EB4E60" w:rsidRDefault="003871E7">
                                <w:pPr>
                                  <w:pStyle w:val="TableParagraph"/>
                                  <w:spacing w:line="249" w:lineRule="exact"/>
                                  <w:ind w:left="1532" w:right="1525"/>
                                  <w:jc w:val="center"/>
                                  <w:rPr>
                                    <w:rFonts w:ascii="Courier New"/>
                                    <w:b/>
                                  </w:rPr>
                                </w:pPr>
                                <w:r>
                                  <w:rPr>
                                    <w:rFonts w:ascii="Courier New"/>
                                    <w:b/>
                                  </w:rPr>
                                  <w:t>04340M0K336M56080TQ6</w:t>
                                </w:r>
                              </w:p>
                            </w:tc>
                          </w:tr>
                        </w:tbl>
                        <w:p w14:paraId="0E09797D" w14:textId="77777777" w:rsidR="00EB4E60" w:rsidRDefault="00EB4E60">
                          <w:pPr>
                            <w:pStyle w:val="Textoindependiente"/>
                            <w:spacing w:before="0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7A589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135.35pt;margin-top:14.05pt;width:418.7pt;height:104.8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  <w:insideH w:val="single" w:sz="2" w:space="0" w:color="000000"/>
                        <w:insideV w:val="single" w:sz="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626"/>
                      <w:gridCol w:w="2151"/>
                      <w:gridCol w:w="1801"/>
                      <w:gridCol w:w="1791"/>
                    </w:tblGrid>
                    <w:tr w:rsidR="00EB4E60" w14:paraId="63A69F63" w14:textId="77777777">
                      <w:trPr>
                        <w:trHeight w:val="782"/>
                      </w:trPr>
                      <w:tc>
                        <w:tcPr>
                          <w:tcW w:w="8369" w:type="dxa"/>
                          <w:gridSpan w:val="4"/>
                        </w:tcPr>
                        <w:p w14:paraId="43CE7D38" w14:textId="77777777" w:rsidR="00EB4E60" w:rsidRDefault="003871E7">
                          <w:pPr>
                            <w:pStyle w:val="TableParagraph"/>
                            <w:spacing w:before="80"/>
                            <w:ind w:left="57"/>
                            <w:rPr>
                              <w:rFonts w:ascii="Verdana"/>
                              <w:sz w:val="28"/>
                            </w:rPr>
                          </w:pP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AYTO.</w:t>
                          </w:r>
                          <w:r>
                            <w:rPr>
                              <w:rFonts w:ascii="Verdana"/>
                              <w:spacing w:val="-2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2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1"/>
                              <w:w w:val="110"/>
                              <w:sz w:val="28"/>
                            </w:rPr>
                            <w:t>CASO</w:t>
                          </w:r>
                        </w:p>
                      </w:tc>
                    </w:tr>
                    <w:tr w:rsidR="00EB4E60" w14:paraId="21833603" w14:textId="77777777">
                      <w:trPr>
                        <w:trHeight w:val="571"/>
                      </w:trPr>
                      <w:tc>
                        <w:tcPr>
                          <w:tcW w:w="2626" w:type="dxa"/>
                        </w:tcPr>
                        <w:p w14:paraId="0A3D9533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1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Documento</w:t>
                          </w:r>
                        </w:p>
                        <w:p w14:paraId="77917F25" w14:textId="77777777" w:rsidR="00EB4E60" w:rsidRDefault="003871E7">
                          <w:pPr>
                            <w:pStyle w:val="TableParagraph"/>
                            <w:ind w:left="5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SEC17I00JP</w:t>
                          </w:r>
                        </w:p>
                      </w:tc>
                      <w:tc>
                        <w:tcPr>
                          <w:tcW w:w="2151" w:type="dxa"/>
                        </w:tcPr>
                        <w:p w14:paraId="23C7A26F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1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4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Expediente</w:t>
                          </w:r>
                        </w:p>
                        <w:p w14:paraId="3CAF36B2" w14:textId="77777777" w:rsidR="00EB4E60" w:rsidRDefault="003871E7">
                          <w:pPr>
                            <w:pStyle w:val="TableParagraph"/>
                            <w:ind w:left="5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SEC/2023/99</w:t>
                          </w:r>
                        </w:p>
                      </w:tc>
                      <w:tc>
                        <w:tcPr>
                          <w:tcW w:w="1801" w:type="dxa"/>
                        </w:tcPr>
                        <w:p w14:paraId="28D21140" w14:textId="77777777" w:rsidR="00EB4E60" w:rsidRDefault="003871E7">
                          <w:pPr>
                            <w:pStyle w:val="TableParagraph"/>
                            <w:spacing w:before="56"/>
                            <w:ind w:left="56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Microsoft Sans Serif"/>
                              <w:spacing w:val="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Microsoft Sans Serif"/>
                              <w:spacing w:val="6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w w:val="80"/>
                              <w:sz w:val="16"/>
                            </w:rPr>
                            <w:t>Hora</w:t>
                          </w:r>
                        </w:p>
                        <w:p w14:paraId="1DEC7BC6" w14:textId="77777777" w:rsidR="00EB4E60" w:rsidRDefault="003871E7">
                          <w:pPr>
                            <w:pStyle w:val="TableParagraph"/>
                            <w:ind w:left="56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17/11/2023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12:48</w:t>
                          </w:r>
                        </w:p>
                      </w:tc>
                      <w:tc>
                        <w:tcPr>
                          <w:tcW w:w="1791" w:type="dxa"/>
                        </w:tcPr>
                        <w:p w14:paraId="14552543" w14:textId="77777777" w:rsidR="00EB4E60" w:rsidRDefault="003871E7">
                          <w:pPr>
                            <w:pStyle w:val="TableParagraph"/>
                            <w:spacing w:before="170"/>
                            <w:ind w:left="16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3196">
                            <w:rPr>
                              <w:noProof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19</w:t>
                          </w:r>
                        </w:p>
                      </w:tc>
                    </w:tr>
                    <w:tr w:rsidR="00EB4E60" w14:paraId="4396DF83" w14:textId="77777777">
                      <w:trPr>
                        <w:trHeight w:val="722"/>
                      </w:trPr>
                      <w:tc>
                        <w:tcPr>
                          <w:tcW w:w="2626" w:type="dxa"/>
                        </w:tcPr>
                        <w:p w14:paraId="41BBCD2F" w14:textId="77777777" w:rsidR="00EB4E60" w:rsidRDefault="003871E7">
                          <w:pPr>
                            <w:pStyle w:val="TableParagraph"/>
                            <w:spacing w:before="56"/>
                            <w:ind w:left="57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Código</w:t>
                          </w:r>
                          <w:r>
                            <w:rPr>
                              <w:rFonts w:ascii="Microsoft Sans Serif" w:hAnsi="Microsoft Sans Serif"/>
                              <w:spacing w:val="9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Microsoft Sans Serif" w:hAnsi="Microsoft Sans Serif"/>
                              <w:spacing w:val="10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Verificación</w:t>
                          </w:r>
                          <w:r>
                            <w:rPr>
                              <w:rFonts w:ascii="Microsoft Sans Serif" w:hAnsi="Microsoft Sans Serif"/>
                              <w:spacing w:val="9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Electrónica</w:t>
                          </w:r>
                          <w:r>
                            <w:rPr>
                              <w:rFonts w:ascii="Microsoft Sans Serif" w:hAnsi="Microsoft Sans Serif"/>
                              <w:spacing w:val="13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80"/>
                              <w:sz w:val="16"/>
                            </w:rPr>
                            <w:t>(COVE)</w:t>
                          </w:r>
                        </w:p>
                      </w:tc>
                      <w:tc>
                        <w:tcPr>
                          <w:tcW w:w="5743" w:type="dxa"/>
                          <w:gridSpan w:val="3"/>
                        </w:tcPr>
                        <w:p w14:paraId="5CBB5179" w14:textId="77777777" w:rsidR="00EB4E60" w:rsidRDefault="003871E7">
                          <w:pPr>
                            <w:pStyle w:val="TableParagraph"/>
                            <w:spacing w:before="51"/>
                            <w:ind w:left="1529" w:right="152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²04340M0K336M56080TQ6X»</w:t>
                          </w:r>
                        </w:p>
                        <w:p w14:paraId="19318127" w14:textId="77777777" w:rsidR="00EB4E60" w:rsidRDefault="003871E7">
                          <w:pPr>
                            <w:pStyle w:val="TableParagraph"/>
                            <w:spacing w:before="1" w:line="183" w:lineRule="exact"/>
                            <w:ind w:left="1529" w:right="152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²04340M0K336M56080TQ6X»</w:t>
                          </w:r>
                        </w:p>
                        <w:p w14:paraId="1B3461C1" w14:textId="77777777" w:rsidR="00EB4E60" w:rsidRDefault="003871E7">
                          <w:pPr>
                            <w:pStyle w:val="TableParagraph"/>
                            <w:spacing w:line="249" w:lineRule="exact"/>
                            <w:ind w:left="1532" w:right="1525"/>
                            <w:jc w:val="center"/>
                            <w:rPr>
                              <w:rFonts w:ascii="Courier New"/>
                              <w:b/>
                            </w:rPr>
                          </w:pPr>
                          <w:r>
                            <w:rPr>
                              <w:rFonts w:ascii="Courier New"/>
                              <w:b/>
                            </w:rPr>
                            <w:t>04340M0K336M56080TQ6</w:t>
                          </w:r>
                        </w:p>
                      </w:tc>
                    </w:tr>
                  </w:tbl>
                  <w:p w14:paraId="0E09797D" w14:textId="77777777" w:rsidR="00EB4E60" w:rsidRDefault="00EB4E60">
                    <w:pPr>
                      <w:pStyle w:val="Textoindependiente"/>
                      <w:spacing w:before="0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871E7">
      <w:rPr>
        <w:noProof/>
        <w:lang w:eastAsia="es-ES"/>
      </w:rPr>
      <w:drawing>
        <wp:anchor distT="0" distB="0" distL="0" distR="0" simplePos="0" relativeHeight="486960128" behindDoc="1" locked="0" layoutInCell="1" allowOverlap="1" wp14:anchorId="7C988522" wp14:editId="023874CC">
          <wp:simplePos x="0" y="0"/>
          <wp:positionH relativeFrom="page">
            <wp:posOffset>674157</wp:posOffset>
          </wp:positionH>
          <wp:positionV relativeFrom="page">
            <wp:posOffset>179831</wp:posOffset>
          </wp:positionV>
          <wp:extent cx="529045" cy="89763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045" cy="897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1AF9" w14:textId="77777777" w:rsidR="00EB4E60" w:rsidRDefault="003871E7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961664" behindDoc="1" locked="0" layoutInCell="1" allowOverlap="1" wp14:anchorId="569AFD4F" wp14:editId="12F49F50">
          <wp:simplePos x="0" y="0"/>
          <wp:positionH relativeFrom="page">
            <wp:posOffset>789431</wp:posOffset>
          </wp:positionH>
          <wp:positionV relativeFrom="page">
            <wp:posOffset>396239</wp:posOffset>
          </wp:positionV>
          <wp:extent cx="856487" cy="1097279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6487" cy="1097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3196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2176" behindDoc="1" locked="0" layoutInCell="1" allowOverlap="1" wp14:anchorId="4D906AD9" wp14:editId="385FD5CF">
              <wp:simplePos x="0" y="0"/>
              <wp:positionH relativeFrom="page">
                <wp:posOffset>2287270</wp:posOffset>
              </wp:positionH>
              <wp:positionV relativeFrom="page">
                <wp:posOffset>457200</wp:posOffset>
              </wp:positionV>
              <wp:extent cx="2479675" cy="1012190"/>
              <wp:effectExtent l="0" t="0" r="0" b="0"/>
              <wp:wrapNone/>
              <wp:docPr id="26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79675" cy="1012190"/>
                      </a:xfrm>
                      <a:custGeom>
                        <a:avLst/>
                        <a:gdLst>
                          <a:gd name="T0" fmla="+- 0 7507 3602"/>
                          <a:gd name="T1" fmla="*/ T0 w 3905"/>
                          <a:gd name="T2" fmla="+- 0 720 720"/>
                          <a:gd name="T3" fmla="*/ 720 h 1594"/>
                          <a:gd name="T4" fmla="+- 0 7464 3602"/>
                          <a:gd name="T5" fmla="*/ T4 w 3905"/>
                          <a:gd name="T6" fmla="+- 0 720 720"/>
                          <a:gd name="T7" fmla="*/ 720 h 1594"/>
                          <a:gd name="T8" fmla="+- 0 7464 3602"/>
                          <a:gd name="T9" fmla="*/ T8 w 3905"/>
                          <a:gd name="T10" fmla="+- 0 763 720"/>
                          <a:gd name="T11" fmla="*/ 763 h 1594"/>
                          <a:gd name="T12" fmla="+- 0 7464 3602"/>
                          <a:gd name="T13" fmla="*/ T12 w 3905"/>
                          <a:gd name="T14" fmla="+- 0 766 720"/>
                          <a:gd name="T15" fmla="*/ 766 h 1594"/>
                          <a:gd name="T16" fmla="+- 0 7464 3602"/>
                          <a:gd name="T17" fmla="*/ T16 w 3905"/>
                          <a:gd name="T18" fmla="+- 0 1495 720"/>
                          <a:gd name="T19" fmla="*/ 1495 h 1594"/>
                          <a:gd name="T20" fmla="+- 0 7464 3602"/>
                          <a:gd name="T21" fmla="*/ T20 w 3905"/>
                          <a:gd name="T22" fmla="+- 0 1538 720"/>
                          <a:gd name="T23" fmla="*/ 1538 h 1594"/>
                          <a:gd name="T24" fmla="+- 0 7464 3602"/>
                          <a:gd name="T25" fmla="*/ T24 w 3905"/>
                          <a:gd name="T26" fmla="+- 0 1541 720"/>
                          <a:gd name="T27" fmla="*/ 1541 h 1594"/>
                          <a:gd name="T28" fmla="+- 0 7464 3602"/>
                          <a:gd name="T29" fmla="*/ T28 w 3905"/>
                          <a:gd name="T30" fmla="+- 0 2270 720"/>
                          <a:gd name="T31" fmla="*/ 2270 h 1594"/>
                          <a:gd name="T32" fmla="+- 0 3646 3602"/>
                          <a:gd name="T33" fmla="*/ T32 w 3905"/>
                          <a:gd name="T34" fmla="+- 0 2270 720"/>
                          <a:gd name="T35" fmla="*/ 2270 h 1594"/>
                          <a:gd name="T36" fmla="+- 0 3646 3602"/>
                          <a:gd name="T37" fmla="*/ T36 w 3905"/>
                          <a:gd name="T38" fmla="+- 0 1541 720"/>
                          <a:gd name="T39" fmla="*/ 1541 h 1594"/>
                          <a:gd name="T40" fmla="+- 0 3646 3602"/>
                          <a:gd name="T41" fmla="*/ T40 w 3905"/>
                          <a:gd name="T42" fmla="+- 0 1538 720"/>
                          <a:gd name="T43" fmla="*/ 1538 h 1594"/>
                          <a:gd name="T44" fmla="+- 0 7464 3602"/>
                          <a:gd name="T45" fmla="*/ T44 w 3905"/>
                          <a:gd name="T46" fmla="+- 0 1538 720"/>
                          <a:gd name="T47" fmla="*/ 1538 h 1594"/>
                          <a:gd name="T48" fmla="+- 0 7464 3602"/>
                          <a:gd name="T49" fmla="*/ T48 w 3905"/>
                          <a:gd name="T50" fmla="+- 0 1495 720"/>
                          <a:gd name="T51" fmla="*/ 1495 h 1594"/>
                          <a:gd name="T52" fmla="+- 0 3646 3602"/>
                          <a:gd name="T53" fmla="*/ T52 w 3905"/>
                          <a:gd name="T54" fmla="+- 0 1495 720"/>
                          <a:gd name="T55" fmla="*/ 1495 h 1594"/>
                          <a:gd name="T56" fmla="+- 0 3646 3602"/>
                          <a:gd name="T57" fmla="*/ T56 w 3905"/>
                          <a:gd name="T58" fmla="+- 0 766 720"/>
                          <a:gd name="T59" fmla="*/ 766 h 1594"/>
                          <a:gd name="T60" fmla="+- 0 3646 3602"/>
                          <a:gd name="T61" fmla="*/ T60 w 3905"/>
                          <a:gd name="T62" fmla="+- 0 763 720"/>
                          <a:gd name="T63" fmla="*/ 763 h 1594"/>
                          <a:gd name="T64" fmla="+- 0 7464 3602"/>
                          <a:gd name="T65" fmla="*/ T64 w 3905"/>
                          <a:gd name="T66" fmla="+- 0 763 720"/>
                          <a:gd name="T67" fmla="*/ 763 h 1594"/>
                          <a:gd name="T68" fmla="+- 0 7464 3602"/>
                          <a:gd name="T69" fmla="*/ T68 w 3905"/>
                          <a:gd name="T70" fmla="+- 0 720 720"/>
                          <a:gd name="T71" fmla="*/ 720 h 1594"/>
                          <a:gd name="T72" fmla="+- 0 3646 3602"/>
                          <a:gd name="T73" fmla="*/ T72 w 3905"/>
                          <a:gd name="T74" fmla="+- 0 720 720"/>
                          <a:gd name="T75" fmla="*/ 720 h 1594"/>
                          <a:gd name="T76" fmla="+- 0 3602 3602"/>
                          <a:gd name="T77" fmla="*/ T76 w 3905"/>
                          <a:gd name="T78" fmla="+- 0 720 720"/>
                          <a:gd name="T79" fmla="*/ 720 h 1594"/>
                          <a:gd name="T80" fmla="+- 0 3602 3602"/>
                          <a:gd name="T81" fmla="*/ T80 w 3905"/>
                          <a:gd name="T82" fmla="+- 0 766 720"/>
                          <a:gd name="T83" fmla="*/ 766 h 1594"/>
                          <a:gd name="T84" fmla="+- 0 3602 3602"/>
                          <a:gd name="T85" fmla="*/ T84 w 3905"/>
                          <a:gd name="T86" fmla="+- 0 1495 720"/>
                          <a:gd name="T87" fmla="*/ 1495 h 1594"/>
                          <a:gd name="T88" fmla="+- 0 3602 3602"/>
                          <a:gd name="T89" fmla="*/ T88 w 3905"/>
                          <a:gd name="T90" fmla="+- 0 1541 720"/>
                          <a:gd name="T91" fmla="*/ 1541 h 1594"/>
                          <a:gd name="T92" fmla="+- 0 3602 3602"/>
                          <a:gd name="T93" fmla="*/ T92 w 3905"/>
                          <a:gd name="T94" fmla="+- 0 2270 720"/>
                          <a:gd name="T95" fmla="*/ 2270 h 1594"/>
                          <a:gd name="T96" fmla="+- 0 3602 3602"/>
                          <a:gd name="T97" fmla="*/ T96 w 3905"/>
                          <a:gd name="T98" fmla="+- 0 2314 720"/>
                          <a:gd name="T99" fmla="*/ 2314 h 1594"/>
                          <a:gd name="T100" fmla="+- 0 3646 3602"/>
                          <a:gd name="T101" fmla="*/ T100 w 3905"/>
                          <a:gd name="T102" fmla="+- 0 2314 720"/>
                          <a:gd name="T103" fmla="*/ 2314 h 1594"/>
                          <a:gd name="T104" fmla="+- 0 7464 3602"/>
                          <a:gd name="T105" fmla="*/ T104 w 3905"/>
                          <a:gd name="T106" fmla="+- 0 2314 720"/>
                          <a:gd name="T107" fmla="*/ 2314 h 1594"/>
                          <a:gd name="T108" fmla="+- 0 7507 3602"/>
                          <a:gd name="T109" fmla="*/ T108 w 3905"/>
                          <a:gd name="T110" fmla="+- 0 2314 720"/>
                          <a:gd name="T111" fmla="*/ 2314 h 1594"/>
                          <a:gd name="T112" fmla="+- 0 7507 3602"/>
                          <a:gd name="T113" fmla="*/ T112 w 3905"/>
                          <a:gd name="T114" fmla="+- 0 2270 720"/>
                          <a:gd name="T115" fmla="*/ 2270 h 1594"/>
                          <a:gd name="T116" fmla="+- 0 7507 3602"/>
                          <a:gd name="T117" fmla="*/ T116 w 3905"/>
                          <a:gd name="T118" fmla="+- 0 1541 720"/>
                          <a:gd name="T119" fmla="*/ 1541 h 1594"/>
                          <a:gd name="T120" fmla="+- 0 7507 3602"/>
                          <a:gd name="T121" fmla="*/ T120 w 3905"/>
                          <a:gd name="T122" fmla="+- 0 1495 720"/>
                          <a:gd name="T123" fmla="*/ 1495 h 1594"/>
                          <a:gd name="T124" fmla="+- 0 7507 3602"/>
                          <a:gd name="T125" fmla="*/ T124 w 3905"/>
                          <a:gd name="T126" fmla="+- 0 766 720"/>
                          <a:gd name="T127" fmla="*/ 766 h 1594"/>
                          <a:gd name="T128" fmla="+- 0 7507 3602"/>
                          <a:gd name="T129" fmla="*/ T128 w 3905"/>
                          <a:gd name="T130" fmla="+- 0 720 720"/>
                          <a:gd name="T131" fmla="*/ 720 h 159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</a:cxnLst>
                        <a:rect l="0" t="0" r="r" b="b"/>
                        <a:pathLst>
                          <a:path w="3905" h="1594">
                            <a:moveTo>
                              <a:pt x="3905" y="0"/>
                            </a:moveTo>
                            <a:lnTo>
                              <a:pt x="3862" y="0"/>
                            </a:lnTo>
                            <a:lnTo>
                              <a:pt x="3862" y="43"/>
                            </a:lnTo>
                            <a:lnTo>
                              <a:pt x="3862" y="46"/>
                            </a:lnTo>
                            <a:lnTo>
                              <a:pt x="3862" y="775"/>
                            </a:lnTo>
                            <a:lnTo>
                              <a:pt x="3862" y="818"/>
                            </a:lnTo>
                            <a:lnTo>
                              <a:pt x="3862" y="821"/>
                            </a:lnTo>
                            <a:lnTo>
                              <a:pt x="3862" y="1550"/>
                            </a:lnTo>
                            <a:lnTo>
                              <a:pt x="44" y="1550"/>
                            </a:lnTo>
                            <a:lnTo>
                              <a:pt x="44" y="821"/>
                            </a:lnTo>
                            <a:lnTo>
                              <a:pt x="44" y="818"/>
                            </a:lnTo>
                            <a:lnTo>
                              <a:pt x="3862" y="818"/>
                            </a:lnTo>
                            <a:lnTo>
                              <a:pt x="3862" y="775"/>
                            </a:lnTo>
                            <a:lnTo>
                              <a:pt x="44" y="775"/>
                            </a:lnTo>
                            <a:lnTo>
                              <a:pt x="44" y="46"/>
                            </a:lnTo>
                            <a:lnTo>
                              <a:pt x="44" y="43"/>
                            </a:lnTo>
                            <a:lnTo>
                              <a:pt x="3862" y="43"/>
                            </a:lnTo>
                            <a:lnTo>
                              <a:pt x="3862" y="0"/>
                            </a:lnTo>
                            <a:lnTo>
                              <a:pt x="44" y="0"/>
                            </a:lnTo>
                            <a:lnTo>
                              <a:pt x="0" y="0"/>
                            </a:lnTo>
                            <a:lnTo>
                              <a:pt x="0" y="46"/>
                            </a:lnTo>
                            <a:lnTo>
                              <a:pt x="0" y="775"/>
                            </a:lnTo>
                            <a:lnTo>
                              <a:pt x="0" y="821"/>
                            </a:lnTo>
                            <a:lnTo>
                              <a:pt x="0" y="1550"/>
                            </a:lnTo>
                            <a:lnTo>
                              <a:pt x="0" y="1594"/>
                            </a:lnTo>
                            <a:lnTo>
                              <a:pt x="44" y="1594"/>
                            </a:lnTo>
                            <a:lnTo>
                              <a:pt x="3862" y="1594"/>
                            </a:lnTo>
                            <a:lnTo>
                              <a:pt x="3905" y="1594"/>
                            </a:lnTo>
                            <a:lnTo>
                              <a:pt x="3905" y="1550"/>
                            </a:lnTo>
                            <a:lnTo>
                              <a:pt x="3905" y="821"/>
                            </a:lnTo>
                            <a:lnTo>
                              <a:pt x="3905" y="775"/>
                            </a:lnTo>
                            <a:lnTo>
                              <a:pt x="3905" y="46"/>
                            </a:lnTo>
                            <a:lnTo>
                              <a:pt x="3905" y="0"/>
                            </a:lnTo>
                            <a:close/>
                          </a:path>
                        </a:pathLst>
                      </a:custGeom>
                      <a:solidFill>
                        <a:srgbClr val="2D74B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5D0E01" id="Freeform 14" o:spid="_x0000_s1026" style="position:absolute;margin-left:180.1pt;margin-top:36pt;width:195.25pt;height:79.7pt;z-index:-163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05,1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" path="m3905,r-43,l3862,43r,3l3862,775r,43l3862,821r,729l44,1550r,-729l44,818r3818,l3862,775,44,775,44,46r,-3l3862,43r,-43l44,,,,,46,,775r,46l,1550r,44l44,1594r3818,l3905,1594r,-44l3905,821r,-46l3905,46r,-46xe" fillcolor="#2d74b5" stroked="f">
              <v:path arrowok="t" o:connecttype="custom" o:connectlocs="2479675,457200;2452370,457200;2452370,484505;2452370,486410;2452370,949325;2452370,976630;2452370,978535;2452370,1441450;27940,1441450;27940,978535;27940,976630;2452370,976630;2452370,949325;27940,949325;27940,486410;27940,484505;2452370,484505;2452370,457200;27940,457200;0,457200;0,486410;0,949325;0,978535;0,1441450;0,1469390;27940,1469390;2452370,1469390;2479675,1469390;2479675,1441450;2479675,978535;2479675,949325;2479675,486410;2479675,457200" o:connectangles="0,0,0,0,0,0,0,0,0,0,0,0,0,0,0,0,0,0,0,0,0,0,0,0,0,0,0,0,0,0,0,0,0"/>
              <w10:wrap anchorx="page" anchory="page"/>
            </v:shape>
          </w:pict>
        </mc:Fallback>
      </mc:AlternateContent>
    </w:r>
    <w:r w:rsidR="000F3196">
      <w:rPr>
        <w:noProof/>
        <w:lang w:eastAsia="es-ES"/>
      </w:rPr>
      <mc:AlternateContent>
        <mc:Choice Requires="wpg">
          <w:drawing>
            <wp:anchor distT="0" distB="0" distL="114300" distR="114300" simplePos="0" relativeHeight="486962688" behindDoc="1" locked="0" layoutInCell="1" allowOverlap="1" wp14:anchorId="4F9A2AE8" wp14:editId="686CF5C6">
              <wp:simplePos x="0" y="0"/>
              <wp:positionH relativeFrom="page">
                <wp:posOffset>1760220</wp:posOffset>
              </wp:positionH>
              <wp:positionV relativeFrom="page">
                <wp:posOffset>1543685</wp:posOffset>
              </wp:positionV>
              <wp:extent cx="4691380" cy="12700"/>
              <wp:effectExtent l="0" t="0" r="0" b="0"/>
              <wp:wrapNone/>
              <wp:docPr id="20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91380" cy="12700"/>
                        <a:chOff x="2772" y="2431"/>
                        <a:chExt cx="7388" cy="20"/>
                      </a:xfrm>
                    </wpg:grpSpPr>
                    <wps:wsp>
                      <wps:cNvPr id="22" name="Freeform 13"/>
                      <wps:cNvSpPr>
                        <a:spLocks/>
                      </wps:cNvSpPr>
                      <wps:spPr bwMode="auto">
                        <a:xfrm>
                          <a:off x="2772" y="2431"/>
                          <a:ext cx="7388" cy="20"/>
                        </a:xfrm>
                        <a:custGeom>
                          <a:avLst/>
                          <a:gdLst>
                            <a:gd name="T0" fmla="+- 0 10159 2772"/>
                            <a:gd name="T1" fmla="*/ T0 w 7388"/>
                            <a:gd name="T2" fmla="+- 0 2431 2431"/>
                            <a:gd name="T3" fmla="*/ 2431 h 20"/>
                            <a:gd name="T4" fmla="+- 0 10154 2772"/>
                            <a:gd name="T5" fmla="*/ T4 w 7388"/>
                            <a:gd name="T6" fmla="+- 0 2431 2431"/>
                            <a:gd name="T7" fmla="*/ 2431 h 20"/>
                            <a:gd name="T8" fmla="+- 0 2772 2772"/>
                            <a:gd name="T9" fmla="*/ T8 w 7388"/>
                            <a:gd name="T10" fmla="+- 0 2431 2431"/>
                            <a:gd name="T11" fmla="*/ 2431 h 20"/>
                            <a:gd name="T12" fmla="+- 0 2772 2772"/>
                            <a:gd name="T13" fmla="*/ T12 w 7388"/>
                            <a:gd name="T14" fmla="+- 0 2436 2431"/>
                            <a:gd name="T15" fmla="*/ 2436 h 20"/>
                            <a:gd name="T16" fmla="+- 0 2772 2772"/>
                            <a:gd name="T17" fmla="*/ T16 w 7388"/>
                            <a:gd name="T18" fmla="+- 0 2446 2431"/>
                            <a:gd name="T19" fmla="*/ 2446 h 20"/>
                            <a:gd name="T20" fmla="+- 0 2772 2772"/>
                            <a:gd name="T21" fmla="*/ T20 w 7388"/>
                            <a:gd name="T22" fmla="+- 0 2450 2431"/>
                            <a:gd name="T23" fmla="*/ 2450 h 20"/>
                            <a:gd name="T24" fmla="+- 0 10159 2772"/>
                            <a:gd name="T25" fmla="*/ T24 w 7388"/>
                            <a:gd name="T26" fmla="+- 0 2450 2431"/>
                            <a:gd name="T27" fmla="*/ 2450 h 20"/>
                            <a:gd name="T28" fmla="+- 0 10159 2772"/>
                            <a:gd name="T29" fmla="*/ T28 w 7388"/>
                            <a:gd name="T30" fmla="+- 0 2436 2431"/>
                            <a:gd name="T31" fmla="*/ 2436 h 20"/>
                            <a:gd name="T32" fmla="+- 0 10159 2772"/>
                            <a:gd name="T33" fmla="*/ T32 w 7388"/>
                            <a:gd name="T34" fmla="+- 0 2431 2431"/>
                            <a:gd name="T35" fmla="*/ 2431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7388" h="20">
                              <a:moveTo>
                                <a:pt x="7387" y="0"/>
                              </a:moveTo>
                              <a:lnTo>
                                <a:pt x="7382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5"/>
                              </a:lnTo>
                              <a:lnTo>
                                <a:pt x="0" y="19"/>
                              </a:lnTo>
                              <a:lnTo>
                                <a:pt x="7387" y="19"/>
                              </a:lnTo>
                              <a:lnTo>
                                <a:pt x="7387" y="5"/>
                              </a:lnTo>
                              <a:lnTo>
                                <a:pt x="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12"/>
                      <wps:cNvSpPr>
                        <a:spLocks/>
                      </wps:cNvSpPr>
                      <wps:spPr bwMode="auto">
                        <a:xfrm>
                          <a:off x="2772" y="2436"/>
                          <a:ext cx="7388" cy="15"/>
                        </a:xfrm>
                        <a:custGeom>
                          <a:avLst/>
                          <a:gdLst>
                            <a:gd name="T0" fmla="+- 0 10159 2772"/>
                            <a:gd name="T1" fmla="*/ T0 w 7388"/>
                            <a:gd name="T2" fmla="+- 0 2436 2436"/>
                            <a:gd name="T3" fmla="*/ 2436 h 15"/>
                            <a:gd name="T4" fmla="+- 0 10154 2772"/>
                            <a:gd name="T5" fmla="*/ T4 w 7388"/>
                            <a:gd name="T6" fmla="+- 0 2436 2436"/>
                            <a:gd name="T7" fmla="*/ 2436 h 15"/>
                            <a:gd name="T8" fmla="+- 0 10154 2772"/>
                            <a:gd name="T9" fmla="*/ T8 w 7388"/>
                            <a:gd name="T10" fmla="+- 0 2446 2436"/>
                            <a:gd name="T11" fmla="*/ 2446 h 15"/>
                            <a:gd name="T12" fmla="+- 0 2772 2772"/>
                            <a:gd name="T13" fmla="*/ T12 w 7388"/>
                            <a:gd name="T14" fmla="+- 0 2446 2436"/>
                            <a:gd name="T15" fmla="*/ 2446 h 15"/>
                            <a:gd name="T16" fmla="+- 0 2772 2772"/>
                            <a:gd name="T17" fmla="*/ T16 w 7388"/>
                            <a:gd name="T18" fmla="+- 0 2450 2436"/>
                            <a:gd name="T19" fmla="*/ 2450 h 15"/>
                            <a:gd name="T20" fmla="+- 0 10154 2772"/>
                            <a:gd name="T21" fmla="*/ T20 w 7388"/>
                            <a:gd name="T22" fmla="+- 0 2450 2436"/>
                            <a:gd name="T23" fmla="*/ 2450 h 15"/>
                            <a:gd name="T24" fmla="+- 0 10159 2772"/>
                            <a:gd name="T25" fmla="*/ T24 w 7388"/>
                            <a:gd name="T26" fmla="+- 0 2450 2436"/>
                            <a:gd name="T27" fmla="*/ 2450 h 15"/>
                            <a:gd name="T28" fmla="+- 0 10159 2772"/>
                            <a:gd name="T29" fmla="*/ T28 w 7388"/>
                            <a:gd name="T30" fmla="+- 0 2446 2436"/>
                            <a:gd name="T31" fmla="*/ 2446 h 15"/>
                            <a:gd name="T32" fmla="+- 0 10159 2772"/>
                            <a:gd name="T33" fmla="*/ T32 w 7388"/>
                            <a:gd name="T34" fmla="+- 0 2436 2436"/>
                            <a:gd name="T35" fmla="*/ 2436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7388" h="15">
                              <a:moveTo>
                                <a:pt x="7387" y="0"/>
                              </a:moveTo>
                              <a:lnTo>
                                <a:pt x="7382" y="0"/>
                              </a:lnTo>
                              <a:lnTo>
                                <a:pt x="7382" y="10"/>
                              </a:lnTo>
                              <a:lnTo>
                                <a:pt x="0" y="10"/>
                              </a:lnTo>
                              <a:lnTo>
                                <a:pt x="0" y="14"/>
                              </a:lnTo>
                              <a:lnTo>
                                <a:pt x="7382" y="14"/>
                              </a:lnTo>
                              <a:lnTo>
                                <a:pt x="7387" y="14"/>
                              </a:lnTo>
                              <a:lnTo>
                                <a:pt x="7387" y="10"/>
                              </a:lnTo>
                              <a:lnTo>
                                <a:pt x="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D17A38" id="Group 11" o:spid="_x0000_s1026" style="position:absolute;margin-left:138.6pt;margin-top:121.55pt;width:369.4pt;height:1pt;z-index:-16353792;mso-position-horizontal-relative:page;mso-position-vertical-relative:page" coordorigin="2772,2431" coordsize="73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">
              <v:shape id="Freeform 13" o:spid="_x0000_s1027" style="position:absolute;left:2772;top:2431;width:7388;height:20;visibility:visible;mso-wrap-style:square;v-text-anchor:top" coordsize="738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Bbe8QA&#10;AADbAAAADwAAAGRycy9kb3ducmV2LnhtbESPT4vCMBTE74LfITzBm6b24Go1LYuwIOjFP4d6ezRv&#10;2+42L90mav32ZkHwOMzMb5h11ptG3KhztWUFs2kEgriwuuZSwfn0NVmAcB5ZY2OZFDzIQZYOB2tM&#10;tL3zgW5HX4oAYZeggsr7NpHSFRUZdFPbEgfv23YGfZBdKXWH9wA3jYyjaC4N1hwWKmxpU1Hxe7wa&#10;BbtLufxY/OjYPpr8b27z/enQO6XGo/5zBcJT79/hV3urFcQx/H8JP0C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AW3vEAAAA2wAAAA8AAAAAAAAAAAAAAAAAmAIAAGRycy9k&#10;b3ducmV2LnhtbFBLBQYAAAAABAAEAPUAAACJAwAAAAA=&#10;" path="m7387,r-5,l,,,5,,15r,4l7387,19r,-14l7387,xe" fillcolor="#a0a0a0" stroked="f">
                <v:path arrowok="t" o:connecttype="custom" o:connectlocs="7387,2431;7382,2431;0,2431;0,2436;0,2446;0,2450;7387,2450;7387,2436;7387,2431" o:connectangles="0,0,0,0,0,0,0,0,0"/>
              </v:shape>
              <v:shape id="Freeform 12" o:spid="_x0000_s1028" style="position:absolute;left:2772;top:2436;width:7388;height:15;visibility:visible;mso-wrap-style:square;v-text-anchor:top" coordsize="738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7f8cMA&#10;AADbAAAADwAAAGRycy9kb3ducmV2LnhtbESPQWsCMRSE7wX/Q3hCbzWrSCurUURYFHpy60Fvz81r&#10;du3mZUmirv/eFAo9DjPzDbNY9bYVN/KhcaxgPMpAEFdON2wUHL6KtxmIEJE1to5JwYMCrJaDlwXm&#10;2t15T7cyGpEgHHJUUMfY5VKGqiaLYeQ64uR9O28xJumN1B7vCW5bOcmyd2mx4bRQY0ebmqqf8moV&#10;+Mu1OJ0vJphNsS2b4/Tjk/dnpV6H/XoOIlIf/8N/7Z1WMJnC75f0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7f8cMAAADbAAAADwAAAAAAAAAAAAAAAACYAgAAZHJzL2Rv&#10;d25yZXYueG1sUEsFBgAAAAAEAAQA9QAAAIgDAAAAAA==&#10;" path="m7387,r-5,l7382,10,,10r,4l7382,14r5,l7387,10r,-10xe" fillcolor="#e2e2e2" stroked="f">
                <v:path arrowok="t" o:connecttype="custom" o:connectlocs="7387,2436;7382,2436;7382,2446;0,2446;0,2450;7382,2450;7387,2450;7387,2446;7387,2436" o:connectangles="0,0,0,0,0,0,0,0,0"/>
              </v:shape>
              <w10:wrap anchorx="page" anchory="page"/>
            </v:group>
          </w:pict>
        </mc:Fallback>
      </mc:AlternateContent>
    </w:r>
    <w:r w:rsidR="000F3196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3200" behindDoc="1" locked="0" layoutInCell="1" allowOverlap="1" wp14:anchorId="371D918F" wp14:editId="0465F29F">
              <wp:simplePos x="0" y="0"/>
              <wp:positionH relativeFrom="page">
                <wp:posOffset>2501900</wp:posOffset>
              </wp:positionH>
              <wp:positionV relativeFrom="page">
                <wp:posOffset>474345</wp:posOffset>
              </wp:positionV>
              <wp:extent cx="2048510" cy="333375"/>
              <wp:effectExtent l="0" t="0" r="0" b="0"/>
              <wp:wrapNone/>
              <wp:docPr id="1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851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3B4227" w14:textId="77777777" w:rsidR="00EB4E60" w:rsidRDefault="003871E7">
                          <w:pPr>
                            <w:spacing w:before="19"/>
                            <w:ind w:left="1184" w:right="14" w:hanging="1164"/>
                            <w:rPr>
                              <w:rFonts w:ascii="Verdana" w:hAnsi="Verdana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sz w:val="20"/>
                            </w:rPr>
                            <w:t>DECLARACIÓN</w:t>
                          </w:r>
                          <w:r>
                            <w:rPr>
                              <w:rFonts w:ascii="Verdana" w:hAnsi="Verdan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RESPONSABLE.-</w:t>
                          </w:r>
                          <w:r>
                            <w:rPr>
                              <w:rFonts w:ascii="Verdana" w:hAnsi="Verdana"/>
                              <w:spacing w:val="-6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ANEXO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1D918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2" type="#_x0000_t202" style="position:absolute;margin-left:197pt;margin-top:37.35pt;width:161.3pt;height:26.25pt;z-index:-163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" filled="f" stroked="f">
              <v:textbox inset="0,0,0,0">
                <w:txbxContent>
                  <w:p w14:paraId="073B4227" w14:textId="77777777" w:rsidR="00EB4E60" w:rsidRDefault="003871E7">
                    <w:pPr>
                      <w:spacing w:before="19"/>
                      <w:ind w:left="1184" w:right="14" w:hanging="1164"/>
                      <w:rPr>
                        <w:rFonts w:ascii="Verdana" w:hAnsi="Verdana"/>
                        <w:sz w:val="20"/>
                      </w:rPr>
                    </w:pPr>
                    <w:r>
                      <w:rPr>
                        <w:rFonts w:ascii="Verdana" w:hAnsi="Verdana"/>
                        <w:sz w:val="20"/>
                      </w:rPr>
                      <w:t>DECLARACIÓN</w:t>
                    </w:r>
                    <w:r>
                      <w:rPr>
                        <w:rFonts w:ascii="Verdana" w:hAnsi="Verdana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RESPONSABLE.-</w:t>
                    </w:r>
                    <w:r>
                      <w:rPr>
                        <w:rFonts w:ascii="Verdana" w:hAnsi="Verdana"/>
                        <w:spacing w:val="-6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ANEXO</w:t>
                    </w:r>
                    <w:r>
                      <w:rPr>
                        <w:rFonts w:ascii="Verdana" w:hAnsi="Verdan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3196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3712" behindDoc="1" locked="0" layoutInCell="1" allowOverlap="1" wp14:anchorId="56195ECE" wp14:editId="2656E2A6">
              <wp:simplePos x="0" y="0"/>
              <wp:positionH relativeFrom="page">
                <wp:posOffset>2482215</wp:posOffset>
              </wp:positionH>
              <wp:positionV relativeFrom="page">
                <wp:posOffset>965200</wp:posOffset>
              </wp:positionV>
              <wp:extent cx="2091055" cy="488950"/>
              <wp:effectExtent l="0" t="0" r="0" b="0"/>
              <wp:wrapNone/>
              <wp:docPr id="1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1055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4636CB" w14:textId="77777777" w:rsidR="00EB4E60" w:rsidRDefault="003871E7">
                          <w:pPr>
                            <w:spacing w:before="19"/>
                            <w:ind w:left="20" w:right="18" w:hanging="2"/>
                            <w:jc w:val="center"/>
                            <w:rPr>
                              <w:rFonts w:ascii="Verdana" w:hAnsi="Verdana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sz w:val="20"/>
                            </w:rPr>
                            <w:t>INTERVENCIONES SIN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REPERCUSIÓN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URBANÍSTICA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NI</w:t>
                          </w:r>
                          <w:r>
                            <w:rPr>
                              <w:rFonts w:ascii="Verdana" w:hAnsi="Verdana"/>
                              <w:spacing w:val="-6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MEDIOAMBIENTAL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195ECE" id="Text Box 9" o:spid="_x0000_s1033" type="#_x0000_t202" style="position:absolute;margin-left:195.45pt;margin-top:76pt;width:164.65pt;height:38.5pt;z-index:-163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" filled="f" stroked="f">
              <v:textbox inset="0,0,0,0">
                <w:txbxContent>
                  <w:p w14:paraId="5D4636CB" w14:textId="77777777" w:rsidR="00EB4E60" w:rsidRDefault="003871E7">
                    <w:pPr>
                      <w:spacing w:before="19"/>
                      <w:ind w:left="20" w:right="18" w:hanging="2"/>
                      <w:jc w:val="center"/>
                      <w:rPr>
                        <w:rFonts w:ascii="Verdana" w:hAnsi="Verdana"/>
                        <w:sz w:val="20"/>
                      </w:rPr>
                    </w:pPr>
                    <w:r>
                      <w:rPr>
                        <w:rFonts w:ascii="Verdana" w:hAnsi="Verdana"/>
                        <w:sz w:val="20"/>
                      </w:rPr>
                      <w:t>INTERVENCIONES SIN</w:t>
                    </w:r>
                    <w:r>
                      <w:rPr>
                        <w:rFonts w:ascii="Verdana" w:hAnsi="Verdan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REPERCUSIÓN</w:t>
                    </w:r>
                    <w:r>
                      <w:rPr>
                        <w:rFonts w:ascii="Verdana" w:hAnsi="Verdana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URBANÍSTICA</w:t>
                    </w:r>
                    <w:r>
                      <w:rPr>
                        <w:rFonts w:ascii="Verdana" w:hAnsi="Verdana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NI</w:t>
                    </w:r>
                    <w:r>
                      <w:rPr>
                        <w:rFonts w:ascii="Verdana" w:hAnsi="Verdana"/>
                        <w:spacing w:val="-67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MEDIOAMBIENTAL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AD7F1" w14:textId="77777777" w:rsidR="00EB4E60" w:rsidRDefault="003871E7">
    <w:pPr>
      <w:pStyle w:val="Textoindependiente"/>
      <w:spacing w:before="0" w:line="14" w:lineRule="auto"/>
      <w:ind w:left="0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964736" behindDoc="1" locked="0" layoutInCell="1" allowOverlap="1" wp14:anchorId="473A57E0" wp14:editId="244A0B50">
          <wp:simplePos x="0" y="0"/>
          <wp:positionH relativeFrom="page">
            <wp:posOffset>789431</wp:posOffset>
          </wp:positionH>
          <wp:positionV relativeFrom="page">
            <wp:posOffset>0</wp:posOffset>
          </wp:positionV>
          <wp:extent cx="856487" cy="1030224"/>
          <wp:effectExtent l="0" t="0" r="0" b="0"/>
          <wp:wrapNone/>
          <wp:docPr id="21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6487" cy="1030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3196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5248" behindDoc="1" locked="0" layoutInCell="1" allowOverlap="1" wp14:anchorId="47A0B4DC" wp14:editId="7B47299F">
              <wp:simplePos x="0" y="0"/>
              <wp:positionH relativeFrom="page">
                <wp:posOffset>2287270</wp:posOffset>
              </wp:positionH>
              <wp:positionV relativeFrom="page">
                <wp:posOffset>457200</wp:posOffset>
              </wp:positionV>
              <wp:extent cx="2479675" cy="548640"/>
              <wp:effectExtent l="0" t="0" r="0" b="0"/>
              <wp:wrapNone/>
              <wp:docPr id="12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79675" cy="548640"/>
                      </a:xfrm>
                      <a:custGeom>
                        <a:avLst/>
                        <a:gdLst>
                          <a:gd name="T0" fmla="+- 0 7507 3602"/>
                          <a:gd name="T1" fmla="*/ T0 w 3905"/>
                          <a:gd name="T2" fmla="+- 0 720 720"/>
                          <a:gd name="T3" fmla="*/ 720 h 864"/>
                          <a:gd name="T4" fmla="+- 0 7464 3602"/>
                          <a:gd name="T5" fmla="*/ T4 w 3905"/>
                          <a:gd name="T6" fmla="+- 0 720 720"/>
                          <a:gd name="T7" fmla="*/ 720 h 864"/>
                          <a:gd name="T8" fmla="+- 0 7464 3602"/>
                          <a:gd name="T9" fmla="*/ T8 w 3905"/>
                          <a:gd name="T10" fmla="+- 0 763 720"/>
                          <a:gd name="T11" fmla="*/ 763 h 864"/>
                          <a:gd name="T12" fmla="+- 0 7464 3602"/>
                          <a:gd name="T13" fmla="*/ T12 w 3905"/>
                          <a:gd name="T14" fmla="+- 0 766 720"/>
                          <a:gd name="T15" fmla="*/ 766 h 864"/>
                          <a:gd name="T16" fmla="+- 0 7464 3602"/>
                          <a:gd name="T17" fmla="*/ T16 w 3905"/>
                          <a:gd name="T18" fmla="+- 0 1250 720"/>
                          <a:gd name="T19" fmla="*/ 1250 h 864"/>
                          <a:gd name="T20" fmla="+- 0 7464 3602"/>
                          <a:gd name="T21" fmla="*/ T20 w 3905"/>
                          <a:gd name="T22" fmla="+- 0 1294 720"/>
                          <a:gd name="T23" fmla="*/ 1294 h 864"/>
                          <a:gd name="T24" fmla="+- 0 7464 3602"/>
                          <a:gd name="T25" fmla="*/ T24 w 3905"/>
                          <a:gd name="T26" fmla="+- 0 1296 720"/>
                          <a:gd name="T27" fmla="*/ 1296 h 864"/>
                          <a:gd name="T28" fmla="+- 0 7464 3602"/>
                          <a:gd name="T29" fmla="*/ T28 w 3905"/>
                          <a:gd name="T30" fmla="+- 0 1541 720"/>
                          <a:gd name="T31" fmla="*/ 1541 h 864"/>
                          <a:gd name="T32" fmla="+- 0 3646 3602"/>
                          <a:gd name="T33" fmla="*/ T32 w 3905"/>
                          <a:gd name="T34" fmla="+- 0 1541 720"/>
                          <a:gd name="T35" fmla="*/ 1541 h 864"/>
                          <a:gd name="T36" fmla="+- 0 3646 3602"/>
                          <a:gd name="T37" fmla="*/ T36 w 3905"/>
                          <a:gd name="T38" fmla="+- 0 1296 720"/>
                          <a:gd name="T39" fmla="*/ 1296 h 864"/>
                          <a:gd name="T40" fmla="+- 0 3646 3602"/>
                          <a:gd name="T41" fmla="*/ T40 w 3905"/>
                          <a:gd name="T42" fmla="+- 0 1294 720"/>
                          <a:gd name="T43" fmla="*/ 1294 h 864"/>
                          <a:gd name="T44" fmla="+- 0 7464 3602"/>
                          <a:gd name="T45" fmla="*/ T44 w 3905"/>
                          <a:gd name="T46" fmla="+- 0 1294 720"/>
                          <a:gd name="T47" fmla="*/ 1294 h 864"/>
                          <a:gd name="T48" fmla="+- 0 7464 3602"/>
                          <a:gd name="T49" fmla="*/ T48 w 3905"/>
                          <a:gd name="T50" fmla="+- 0 1250 720"/>
                          <a:gd name="T51" fmla="*/ 1250 h 864"/>
                          <a:gd name="T52" fmla="+- 0 3646 3602"/>
                          <a:gd name="T53" fmla="*/ T52 w 3905"/>
                          <a:gd name="T54" fmla="+- 0 1250 720"/>
                          <a:gd name="T55" fmla="*/ 1250 h 864"/>
                          <a:gd name="T56" fmla="+- 0 3646 3602"/>
                          <a:gd name="T57" fmla="*/ T56 w 3905"/>
                          <a:gd name="T58" fmla="+- 0 766 720"/>
                          <a:gd name="T59" fmla="*/ 766 h 864"/>
                          <a:gd name="T60" fmla="+- 0 3646 3602"/>
                          <a:gd name="T61" fmla="*/ T60 w 3905"/>
                          <a:gd name="T62" fmla="+- 0 763 720"/>
                          <a:gd name="T63" fmla="*/ 763 h 864"/>
                          <a:gd name="T64" fmla="+- 0 7464 3602"/>
                          <a:gd name="T65" fmla="*/ T64 w 3905"/>
                          <a:gd name="T66" fmla="+- 0 763 720"/>
                          <a:gd name="T67" fmla="*/ 763 h 864"/>
                          <a:gd name="T68" fmla="+- 0 7464 3602"/>
                          <a:gd name="T69" fmla="*/ T68 w 3905"/>
                          <a:gd name="T70" fmla="+- 0 720 720"/>
                          <a:gd name="T71" fmla="*/ 720 h 864"/>
                          <a:gd name="T72" fmla="+- 0 3646 3602"/>
                          <a:gd name="T73" fmla="*/ T72 w 3905"/>
                          <a:gd name="T74" fmla="+- 0 720 720"/>
                          <a:gd name="T75" fmla="*/ 720 h 864"/>
                          <a:gd name="T76" fmla="+- 0 3602 3602"/>
                          <a:gd name="T77" fmla="*/ T76 w 3905"/>
                          <a:gd name="T78" fmla="+- 0 720 720"/>
                          <a:gd name="T79" fmla="*/ 720 h 864"/>
                          <a:gd name="T80" fmla="+- 0 3602 3602"/>
                          <a:gd name="T81" fmla="*/ T80 w 3905"/>
                          <a:gd name="T82" fmla="+- 0 766 720"/>
                          <a:gd name="T83" fmla="*/ 766 h 864"/>
                          <a:gd name="T84" fmla="+- 0 3602 3602"/>
                          <a:gd name="T85" fmla="*/ T84 w 3905"/>
                          <a:gd name="T86" fmla="+- 0 1250 720"/>
                          <a:gd name="T87" fmla="*/ 1250 h 864"/>
                          <a:gd name="T88" fmla="+- 0 3602 3602"/>
                          <a:gd name="T89" fmla="*/ T88 w 3905"/>
                          <a:gd name="T90" fmla="+- 0 1296 720"/>
                          <a:gd name="T91" fmla="*/ 1296 h 864"/>
                          <a:gd name="T92" fmla="+- 0 3602 3602"/>
                          <a:gd name="T93" fmla="*/ T92 w 3905"/>
                          <a:gd name="T94" fmla="+- 0 1541 720"/>
                          <a:gd name="T95" fmla="*/ 1541 h 864"/>
                          <a:gd name="T96" fmla="+- 0 3602 3602"/>
                          <a:gd name="T97" fmla="*/ T96 w 3905"/>
                          <a:gd name="T98" fmla="+- 0 1584 720"/>
                          <a:gd name="T99" fmla="*/ 1584 h 864"/>
                          <a:gd name="T100" fmla="+- 0 3646 3602"/>
                          <a:gd name="T101" fmla="*/ T100 w 3905"/>
                          <a:gd name="T102" fmla="+- 0 1584 720"/>
                          <a:gd name="T103" fmla="*/ 1584 h 864"/>
                          <a:gd name="T104" fmla="+- 0 7464 3602"/>
                          <a:gd name="T105" fmla="*/ T104 w 3905"/>
                          <a:gd name="T106" fmla="+- 0 1584 720"/>
                          <a:gd name="T107" fmla="*/ 1584 h 864"/>
                          <a:gd name="T108" fmla="+- 0 7507 3602"/>
                          <a:gd name="T109" fmla="*/ T108 w 3905"/>
                          <a:gd name="T110" fmla="+- 0 1584 720"/>
                          <a:gd name="T111" fmla="*/ 1584 h 864"/>
                          <a:gd name="T112" fmla="+- 0 7507 3602"/>
                          <a:gd name="T113" fmla="*/ T112 w 3905"/>
                          <a:gd name="T114" fmla="+- 0 1541 720"/>
                          <a:gd name="T115" fmla="*/ 1541 h 864"/>
                          <a:gd name="T116" fmla="+- 0 7507 3602"/>
                          <a:gd name="T117" fmla="*/ T116 w 3905"/>
                          <a:gd name="T118" fmla="+- 0 1296 720"/>
                          <a:gd name="T119" fmla="*/ 1296 h 864"/>
                          <a:gd name="T120" fmla="+- 0 7507 3602"/>
                          <a:gd name="T121" fmla="*/ T120 w 3905"/>
                          <a:gd name="T122" fmla="+- 0 1250 720"/>
                          <a:gd name="T123" fmla="*/ 1250 h 864"/>
                          <a:gd name="T124" fmla="+- 0 7507 3602"/>
                          <a:gd name="T125" fmla="*/ T124 w 3905"/>
                          <a:gd name="T126" fmla="+- 0 766 720"/>
                          <a:gd name="T127" fmla="*/ 766 h 864"/>
                          <a:gd name="T128" fmla="+- 0 7507 3602"/>
                          <a:gd name="T129" fmla="*/ T128 w 3905"/>
                          <a:gd name="T130" fmla="+- 0 720 720"/>
                          <a:gd name="T131" fmla="*/ 720 h 86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</a:cxnLst>
                        <a:rect l="0" t="0" r="r" b="b"/>
                        <a:pathLst>
                          <a:path w="3905" h="864">
                            <a:moveTo>
                              <a:pt x="3905" y="0"/>
                            </a:moveTo>
                            <a:lnTo>
                              <a:pt x="3862" y="0"/>
                            </a:lnTo>
                            <a:lnTo>
                              <a:pt x="3862" y="43"/>
                            </a:lnTo>
                            <a:lnTo>
                              <a:pt x="3862" y="46"/>
                            </a:lnTo>
                            <a:lnTo>
                              <a:pt x="3862" y="530"/>
                            </a:lnTo>
                            <a:lnTo>
                              <a:pt x="3862" y="574"/>
                            </a:lnTo>
                            <a:lnTo>
                              <a:pt x="3862" y="576"/>
                            </a:lnTo>
                            <a:lnTo>
                              <a:pt x="3862" y="821"/>
                            </a:lnTo>
                            <a:lnTo>
                              <a:pt x="44" y="821"/>
                            </a:lnTo>
                            <a:lnTo>
                              <a:pt x="44" y="576"/>
                            </a:lnTo>
                            <a:lnTo>
                              <a:pt x="44" y="574"/>
                            </a:lnTo>
                            <a:lnTo>
                              <a:pt x="3862" y="574"/>
                            </a:lnTo>
                            <a:lnTo>
                              <a:pt x="3862" y="530"/>
                            </a:lnTo>
                            <a:lnTo>
                              <a:pt x="44" y="530"/>
                            </a:lnTo>
                            <a:lnTo>
                              <a:pt x="44" y="46"/>
                            </a:lnTo>
                            <a:lnTo>
                              <a:pt x="44" y="43"/>
                            </a:lnTo>
                            <a:lnTo>
                              <a:pt x="3862" y="43"/>
                            </a:lnTo>
                            <a:lnTo>
                              <a:pt x="3862" y="0"/>
                            </a:lnTo>
                            <a:lnTo>
                              <a:pt x="44" y="0"/>
                            </a:lnTo>
                            <a:lnTo>
                              <a:pt x="0" y="0"/>
                            </a:lnTo>
                            <a:lnTo>
                              <a:pt x="0" y="46"/>
                            </a:lnTo>
                            <a:lnTo>
                              <a:pt x="0" y="530"/>
                            </a:lnTo>
                            <a:lnTo>
                              <a:pt x="0" y="576"/>
                            </a:lnTo>
                            <a:lnTo>
                              <a:pt x="0" y="821"/>
                            </a:lnTo>
                            <a:lnTo>
                              <a:pt x="0" y="864"/>
                            </a:lnTo>
                            <a:lnTo>
                              <a:pt x="44" y="864"/>
                            </a:lnTo>
                            <a:lnTo>
                              <a:pt x="3862" y="864"/>
                            </a:lnTo>
                            <a:lnTo>
                              <a:pt x="3905" y="864"/>
                            </a:lnTo>
                            <a:lnTo>
                              <a:pt x="3905" y="821"/>
                            </a:lnTo>
                            <a:lnTo>
                              <a:pt x="3905" y="576"/>
                            </a:lnTo>
                            <a:lnTo>
                              <a:pt x="3905" y="530"/>
                            </a:lnTo>
                            <a:lnTo>
                              <a:pt x="3905" y="46"/>
                            </a:lnTo>
                            <a:lnTo>
                              <a:pt x="3905" y="0"/>
                            </a:lnTo>
                            <a:close/>
                          </a:path>
                        </a:pathLst>
                      </a:custGeom>
                      <a:solidFill>
                        <a:srgbClr val="2D74B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6E125D" id="Freeform 7" o:spid="_x0000_s1026" style="position:absolute;margin-left:180.1pt;margin-top:36pt;width:195.25pt;height:43.2pt;z-index:-163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05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" path="m3905,r-43,l3862,43r,3l3862,530r,44l3862,576r,245l44,821r,-245l44,574r3818,l3862,530,44,530,44,46r,-3l3862,43r,-43l44,,,,,46,,530r,46l,821r,43l44,864r3818,l3905,864r,-43l3905,576r,-46l3905,46r,-46xe" fillcolor="#2d74b5" stroked="f">
              <v:path arrowok="t" o:connecttype="custom" o:connectlocs="2479675,457200;2452370,457200;2452370,484505;2452370,486410;2452370,793750;2452370,821690;2452370,822960;2452370,978535;27940,978535;27940,822960;27940,821690;2452370,821690;2452370,793750;27940,793750;27940,486410;27940,484505;2452370,484505;2452370,457200;27940,457200;0,457200;0,486410;0,793750;0,822960;0,978535;0,1005840;27940,1005840;2452370,1005840;2479675,1005840;2479675,978535;2479675,822960;2479675,793750;2479675,486410;2479675,457200" o:connectangles="0,0,0,0,0,0,0,0,0,0,0,0,0,0,0,0,0,0,0,0,0,0,0,0,0,0,0,0,0,0,0,0,0"/>
              <w10:wrap anchorx="page" anchory="page"/>
            </v:shape>
          </w:pict>
        </mc:Fallback>
      </mc:AlternateContent>
    </w:r>
    <w:r w:rsidR="000F3196">
      <w:rPr>
        <w:noProof/>
        <w:lang w:eastAsia="es-ES"/>
      </w:rPr>
      <mc:AlternateContent>
        <mc:Choice Requires="wpg">
          <w:drawing>
            <wp:anchor distT="0" distB="0" distL="114300" distR="114300" simplePos="0" relativeHeight="486965760" behindDoc="1" locked="0" layoutInCell="1" allowOverlap="1" wp14:anchorId="7414A076" wp14:editId="565CB7B1">
              <wp:simplePos x="0" y="0"/>
              <wp:positionH relativeFrom="page">
                <wp:posOffset>1760220</wp:posOffset>
              </wp:positionH>
              <wp:positionV relativeFrom="page">
                <wp:posOffset>1080770</wp:posOffset>
              </wp:positionV>
              <wp:extent cx="4691380" cy="12700"/>
              <wp:effectExtent l="0" t="0" r="0" b="0"/>
              <wp:wrapNone/>
              <wp:docPr id="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91380" cy="12700"/>
                        <a:chOff x="2772" y="1702"/>
                        <a:chExt cx="7388" cy="20"/>
                      </a:xfrm>
                    </wpg:grpSpPr>
                    <wps:wsp>
                      <wps:cNvPr id="8" name="Freeform 6"/>
                      <wps:cNvSpPr>
                        <a:spLocks/>
                      </wps:cNvSpPr>
                      <wps:spPr bwMode="auto">
                        <a:xfrm>
                          <a:off x="2772" y="1701"/>
                          <a:ext cx="7388" cy="20"/>
                        </a:xfrm>
                        <a:custGeom>
                          <a:avLst/>
                          <a:gdLst>
                            <a:gd name="T0" fmla="+- 0 10159 2772"/>
                            <a:gd name="T1" fmla="*/ T0 w 7388"/>
                            <a:gd name="T2" fmla="+- 0 1702 1702"/>
                            <a:gd name="T3" fmla="*/ 1702 h 20"/>
                            <a:gd name="T4" fmla="+- 0 10154 2772"/>
                            <a:gd name="T5" fmla="*/ T4 w 7388"/>
                            <a:gd name="T6" fmla="+- 0 1702 1702"/>
                            <a:gd name="T7" fmla="*/ 1702 h 20"/>
                            <a:gd name="T8" fmla="+- 0 2772 2772"/>
                            <a:gd name="T9" fmla="*/ T8 w 7388"/>
                            <a:gd name="T10" fmla="+- 0 1702 1702"/>
                            <a:gd name="T11" fmla="*/ 1702 h 20"/>
                            <a:gd name="T12" fmla="+- 0 2772 2772"/>
                            <a:gd name="T13" fmla="*/ T12 w 7388"/>
                            <a:gd name="T14" fmla="+- 0 1706 1702"/>
                            <a:gd name="T15" fmla="*/ 1706 h 20"/>
                            <a:gd name="T16" fmla="+- 0 2772 2772"/>
                            <a:gd name="T17" fmla="*/ T16 w 7388"/>
                            <a:gd name="T18" fmla="+- 0 1716 1702"/>
                            <a:gd name="T19" fmla="*/ 1716 h 20"/>
                            <a:gd name="T20" fmla="+- 0 2772 2772"/>
                            <a:gd name="T21" fmla="*/ T20 w 7388"/>
                            <a:gd name="T22" fmla="+- 0 1721 1702"/>
                            <a:gd name="T23" fmla="*/ 1721 h 20"/>
                            <a:gd name="T24" fmla="+- 0 10159 2772"/>
                            <a:gd name="T25" fmla="*/ T24 w 7388"/>
                            <a:gd name="T26" fmla="+- 0 1721 1702"/>
                            <a:gd name="T27" fmla="*/ 1721 h 20"/>
                            <a:gd name="T28" fmla="+- 0 10159 2772"/>
                            <a:gd name="T29" fmla="*/ T28 w 7388"/>
                            <a:gd name="T30" fmla="+- 0 1706 1702"/>
                            <a:gd name="T31" fmla="*/ 1706 h 20"/>
                            <a:gd name="T32" fmla="+- 0 10159 2772"/>
                            <a:gd name="T33" fmla="*/ T32 w 7388"/>
                            <a:gd name="T34" fmla="+- 0 1702 1702"/>
                            <a:gd name="T35" fmla="*/ 1702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7388" h="20">
                              <a:moveTo>
                                <a:pt x="7387" y="0"/>
                              </a:moveTo>
                              <a:lnTo>
                                <a:pt x="7382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14"/>
                              </a:lnTo>
                              <a:lnTo>
                                <a:pt x="0" y="19"/>
                              </a:lnTo>
                              <a:lnTo>
                                <a:pt x="7387" y="19"/>
                              </a:lnTo>
                              <a:lnTo>
                                <a:pt x="7387" y="4"/>
                              </a:lnTo>
                              <a:lnTo>
                                <a:pt x="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5"/>
                      <wps:cNvSpPr>
                        <a:spLocks/>
                      </wps:cNvSpPr>
                      <wps:spPr bwMode="auto">
                        <a:xfrm>
                          <a:off x="2772" y="1706"/>
                          <a:ext cx="7388" cy="15"/>
                        </a:xfrm>
                        <a:custGeom>
                          <a:avLst/>
                          <a:gdLst>
                            <a:gd name="T0" fmla="+- 0 10159 2772"/>
                            <a:gd name="T1" fmla="*/ T0 w 7388"/>
                            <a:gd name="T2" fmla="+- 0 1706 1706"/>
                            <a:gd name="T3" fmla="*/ 1706 h 15"/>
                            <a:gd name="T4" fmla="+- 0 10154 2772"/>
                            <a:gd name="T5" fmla="*/ T4 w 7388"/>
                            <a:gd name="T6" fmla="+- 0 1706 1706"/>
                            <a:gd name="T7" fmla="*/ 1706 h 15"/>
                            <a:gd name="T8" fmla="+- 0 10154 2772"/>
                            <a:gd name="T9" fmla="*/ T8 w 7388"/>
                            <a:gd name="T10" fmla="+- 0 1716 1706"/>
                            <a:gd name="T11" fmla="*/ 1716 h 15"/>
                            <a:gd name="T12" fmla="+- 0 2772 2772"/>
                            <a:gd name="T13" fmla="*/ T12 w 7388"/>
                            <a:gd name="T14" fmla="+- 0 1716 1706"/>
                            <a:gd name="T15" fmla="*/ 1716 h 15"/>
                            <a:gd name="T16" fmla="+- 0 2772 2772"/>
                            <a:gd name="T17" fmla="*/ T16 w 7388"/>
                            <a:gd name="T18" fmla="+- 0 1721 1706"/>
                            <a:gd name="T19" fmla="*/ 1721 h 15"/>
                            <a:gd name="T20" fmla="+- 0 10154 2772"/>
                            <a:gd name="T21" fmla="*/ T20 w 7388"/>
                            <a:gd name="T22" fmla="+- 0 1721 1706"/>
                            <a:gd name="T23" fmla="*/ 1721 h 15"/>
                            <a:gd name="T24" fmla="+- 0 10159 2772"/>
                            <a:gd name="T25" fmla="*/ T24 w 7388"/>
                            <a:gd name="T26" fmla="+- 0 1721 1706"/>
                            <a:gd name="T27" fmla="*/ 1721 h 15"/>
                            <a:gd name="T28" fmla="+- 0 10159 2772"/>
                            <a:gd name="T29" fmla="*/ T28 w 7388"/>
                            <a:gd name="T30" fmla="+- 0 1716 1706"/>
                            <a:gd name="T31" fmla="*/ 1716 h 15"/>
                            <a:gd name="T32" fmla="+- 0 10159 2772"/>
                            <a:gd name="T33" fmla="*/ T32 w 7388"/>
                            <a:gd name="T34" fmla="+- 0 1706 1706"/>
                            <a:gd name="T35" fmla="*/ 1706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7388" h="15">
                              <a:moveTo>
                                <a:pt x="7387" y="0"/>
                              </a:moveTo>
                              <a:lnTo>
                                <a:pt x="7382" y="0"/>
                              </a:lnTo>
                              <a:lnTo>
                                <a:pt x="7382" y="10"/>
                              </a:lnTo>
                              <a:lnTo>
                                <a:pt x="0" y="10"/>
                              </a:lnTo>
                              <a:lnTo>
                                <a:pt x="0" y="15"/>
                              </a:lnTo>
                              <a:lnTo>
                                <a:pt x="7382" y="15"/>
                              </a:lnTo>
                              <a:lnTo>
                                <a:pt x="7387" y="15"/>
                              </a:lnTo>
                              <a:lnTo>
                                <a:pt x="7387" y="10"/>
                              </a:lnTo>
                              <a:lnTo>
                                <a:pt x="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38998" id="Group 4" o:spid="_x0000_s1026" style="position:absolute;margin-left:138.6pt;margin-top:85.1pt;width:369.4pt;height:1pt;z-index:-16350720;mso-position-horizontal-relative:page;mso-position-vertical-relative:page" coordorigin="2772,1702" coordsize="73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">
              <v:shape id="Freeform 6" o:spid="_x0000_s1027" style="position:absolute;left:2772;top:1701;width:7388;height:20;visibility:visible;mso-wrap-style:square;v-text-anchor:top" coordsize="738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Fca70A&#10;AADaAAAADwAAAGRycy9kb3ducmV2LnhtbERPuwrCMBTdBf8hXMFNUx18VKOIIAi6+BjqdmmubbW5&#10;qU3U+vdmEBwP5z1fNqYUL6pdYVnBoB+BIE6tLjhTcD5tehMQziNrLC2Tgg85WC7arTnG2r75QK+j&#10;z0QIYRejgtz7KpbSpTkZdH1bEQfuamuDPsA6k7rGdwg3pRxG0UgaLDg05FjROqf0fnwaBbtLNh1P&#10;bnpoP2XyGNlkfzo0Tqlup1nNQHhq/F/8c2+1grA1XAk3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DFca70AAADaAAAADwAAAAAAAAAAAAAAAACYAgAAZHJzL2Rvd25yZXYu&#10;eG1sUEsFBgAAAAAEAAQA9QAAAIIDAAAAAA==&#10;" path="m7387,r-5,l,,,4,,14r,5l7387,19r,-15l7387,xe" fillcolor="#a0a0a0" stroked="f">
                <v:path arrowok="t" o:connecttype="custom" o:connectlocs="7387,1702;7382,1702;0,1702;0,1706;0,1716;0,1721;7387,1721;7387,1706;7387,1702" o:connectangles="0,0,0,0,0,0,0,0,0"/>
              </v:shape>
              <v:shape id="Freeform 5" o:spid="_x0000_s1028" style="position:absolute;left:2772;top:1706;width:7388;height:15;visibility:visible;mso-wrap-style:square;v-text-anchor:top" coordsize="738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kTT8UA&#10;AADbAAAADwAAAGRycy9kb3ducmV2LnhtbESPQWvDMAyF74X9B6PBbq2zMbaR1S2jEFroqdkO202N&#10;NSddLAfbbdN/Px0KvUm8p/c+zZej79WJYuoCG3icFaCIm2A7dga+PqvpG6iUkS32gcnAhRIsF3eT&#10;OZY2nHlHpzo7JSGcSjTQ5jyUWqemJY9pFgZi0X5D9JhljU7biGcJ971+KooX7bFjaWhxoFVLzV99&#10;9Abi4Vj97A8uuVW1rrvv59ct7/bGPNyPH++gMo35Zr5eb6zgC738IgPo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iRNPxQAAANsAAAAPAAAAAAAAAAAAAAAAAJgCAABkcnMv&#10;ZG93bnJldi54bWxQSwUGAAAAAAQABAD1AAAAigMAAAAA&#10;" path="m7387,r-5,l7382,10,,10r,5l7382,15r5,l7387,10r,-10xe" fillcolor="#e2e2e2" stroked="f">
                <v:path arrowok="t" o:connecttype="custom" o:connectlocs="7387,1706;7382,1706;7382,1716;0,1716;0,1721;7382,1721;7387,1721;7387,1716;7387,1706" o:connectangles="0,0,0,0,0,0,0,0,0"/>
              </v:shape>
              <w10:wrap anchorx="page" anchory="page"/>
            </v:group>
          </w:pict>
        </mc:Fallback>
      </mc:AlternateContent>
    </w:r>
    <w:r w:rsidR="000F3196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6272" behindDoc="1" locked="0" layoutInCell="1" allowOverlap="1" wp14:anchorId="3DFFDFA3" wp14:editId="1C333DFE">
              <wp:simplePos x="0" y="0"/>
              <wp:positionH relativeFrom="page">
                <wp:posOffset>2730500</wp:posOffset>
              </wp:positionH>
              <wp:positionV relativeFrom="page">
                <wp:posOffset>474345</wp:posOffset>
              </wp:positionV>
              <wp:extent cx="1592580" cy="17970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258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86E2B" w14:textId="77777777" w:rsidR="00EB4E60" w:rsidRDefault="003871E7">
                          <w:pPr>
                            <w:spacing w:before="19"/>
                            <w:ind w:left="20"/>
                            <w:rPr>
                              <w:rFonts w:ascii="Verdana" w:hAnsi="Verdana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sz w:val="20"/>
                            </w:rPr>
                            <w:t>COMUNICACIÓN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0"/>
                            </w:rPr>
                            <w:t>PREVIA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FFDF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215pt;margin-top:37.35pt;width:125.4pt;height:14.15pt;z-index:-163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" filled="f" stroked="f">
              <v:textbox inset="0,0,0,0">
                <w:txbxContent>
                  <w:p w14:paraId="77586E2B" w14:textId="77777777" w:rsidR="00EB4E60" w:rsidRDefault="003871E7">
                    <w:pPr>
                      <w:spacing w:before="19"/>
                      <w:ind w:left="20"/>
                      <w:rPr>
                        <w:rFonts w:ascii="Verdana" w:hAnsi="Verdana"/>
                        <w:sz w:val="20"/>
                      </w:rPr>
                    </w:pPr>
                    <w:r>
                      <w:rPr>
                        <w:rFonts w:ascii="Verdana" w:hAnsi="Verdana"/>
                        <w:sz w:val="20"/>
                      </w:rPr>
                      <w:t>COMUNICACIÓN</w:t>
                    </w:r>
                    <w:r>
                      <w:rPr>
                        <w:rFonts w:ascii="Verdana" w:hAnsi="Verdan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0"/>
                      </w:rPr>
                      <w:t>PREVIA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3196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966784" behindDoc="1" locked="0" layoutInCell="1" allowOverlap="1" wp14:anchorId="74DE0194" wp14:editId="03EF6F79">
              <wp:simplePos x="0" y="0"/>
              <wp:positionH relativeFrom="page">
                <wp:posOffset>3213735</wp:posOffset>
              </wp:positionH>
              <wp:positionV relativeFrom="page">
                <wp:posOffset>810895</wp:posOffset>
              </wp:positionV>
              <wp:extent cx="626110" cy="17970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1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7C9AD" w14:textId="77777777" w:rsidR="00EB4E60" w:rsidRDefault="003871E7">
                          <w:pPr>
                            <w:spacing w:before="19"/>
                            <w:ind w:left="20"/>
                            <w:rPr>
                              <w:rFonts w:ascii="Verdana"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sz w:val="20"/>
                            </w:rPr>
                            <w:t>ANEXO</w:t>
                          </w:r>
                          <w:r>
                            <w:rPr>
                              <w:rFonts w:ascii="Verdan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20"/>
                            </w:rPr>
                            <w:t>II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DE0194" id="Text Box 2" o:spid="_x0000_s1036" type="#_x0000_t202" style="position:absolute;margin-left:253.05pt;margin-top:63.85pt;width:49.3pt;height:14.15pt;z-index:-163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" filled="f" stroked="f">
              <v:textbox inset="0,0,0,0">
                <w:txbxContent>
                  <w:p w14:paraId="6267C9AD" w14:textId="77777777" w:rsidR="00EB4E60" w:rsidRDefault="003871E7">
                    <w:pPr>
                      <w:spacing w:before="19"/>
                      <w:ind w:left="20"/>
                      <w:rPr>
                        <w:rFonts w:ascii="Verdana"/>
                        <w:sz w:val="20"/>
                      </w:rPr>
                    </w:pPr>
                    <w:r>
                      <w:rPr>
                        <w:rFonts w:ascii="Verdana"/>
                        <w:sz w:val="20"/>
                      </w:rPr>
                      <w:t>ANEXO</w:t>
                    </w:r>
                    <w:r>
                      <w:rPr>
                        <w:rFonts w:ascii="Verdan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sz w:val="20"/>
                      </w:rPr>
                      <w:t>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614"/>
    <w:multiLevelType w:val="hybridMultilevel"/>
    <w:tmpl w:val="2DFA4388"/>
    <w:lvl w:ilvl="0" w:tplc="2AB82C42">
      <w:start w:val="1"/>
      <w:numFmt w:val="decimal"/>
      <w:lvlText w:val="%1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6BCE4D56">
      <w:numFmt w:val="bullet"/>
      <w:lvlText w:val="•"/>
      <w:lvlJc w:val="left"/>
      <w:pPr>
        <w:ind w:left="2252" w:hanging="601"/>
      </w:pPr>
      <w:rPr>
        <w:rFonts w:hint="default"/>
        <w:lang w:val="es-ES" w:eastAsia="en-US" w:bidi="ar-SA"/>
      </w:rPr>
    </w:lvl>
    <w:lvl w:ilvl="2" w:tplc="3918D480">
      <w:numFmt w:val="bullet"/>
      <w:lvlText w:val="•"/>
      <w:lvlJc w:val="left"/>
      <w:pPr>
        <w:ind w:left="3225" w:hanging="601"/>
      </w:pPr>
      <w:rPr>
        <w:rFonts w:hint="default"/>
        <w:lang w:val="es-ES" w:eastAsia="en-US" w:bidi="ar-SA"/>
      </w:rPr>
    </w:lvl>
    <w:lvl w:ilvl="3" w:tplc="AAA89066">
      <w:numFmt w:val="bullet"/>
      <w:lvlText w:val="•"/>
      <w:lvlJc w:val="left"/>
      <w:pPr>
        <w:ind w:left="4197" w:hanging="601"/>
      </w:pPr>
      <w:rPr>
        <w:rFonts w:hint="default"/>
        <w:lang w:val="es-ES" w:eastAsia="en-US" w:bidi="ar-SA"/>
      </w:rPr>
    </w:lvl>
    <w:lvl w:ilvl="4" w:tplc="01BE53CA">
      <w:numFmt w:val="bullet"/>
      <w:lvlText w:val="•"/>
      <w:lvlJc w:val="left"/>
      <w:pPr>
        <w:ind w:left="5170" w:hanging="601"/>
      </w:pPr>
      <w:rPr>
        <w:rFonts w:hint="default"/>
        <w:lang w:val="es-ES" w:eastAsia="en-US" w:bidi="ar-SA"/>
      </w:rPr>
    </w:lvl>
    <w:lvl w:ilvl="5" w:tplc="D6BA20F8">
      <w:numFmt w:val="bullet"/>
      <w:lvlText w:val="•"/>
      <w:lvlJc w:val="left"/>
      <w:pPr>
        <w:ind w:left="6143" w:hanging="601"/>
      </w:pPr>
      <w:rPr>
        <w:rFonts w:hint="default"/>
        <w:lang w:val="es-ES" w:eastAsia="en-US" w:bidi="ar-SA"/>
      </w:rPr>
    </w:lvl>
    <w:lvl w:ilvl="6" w:tplc="21D0AEF2">
      <w:numFmt w:val="bullet"/>
      <w:lvlText w:val="•"/>
      <w:lvlJc w:val="left"/>
      <w:pPr>
        <w:ind w:left="7115" w:hanging="601"/>
      </w:pPr>
      <w:rPr>
        <w:rFonts w:hint="default"/>
        <w:lang w:val="es-ES" w:eastAsia="en-US" w:bidi="ar-SA"/>
      </w:rPr>
    </w:lvl>
    <w:lvl w:ilvl="7" w:tplc="1780129C">
      <w:numFmt w:val="bullet"/>
      <w:lvlText w:val="•"/>
      <w:lvlJc w:val="left"/>
      <w:pPr>
        <w:ind w:left="8088" w:hanging="601"/>
      </w:pPr>
      <w:rPr>
        <w:rFonts w:hint="default"/>
        <w:lang w:val="es-ES" w:eastAsia="en-US" w:bidi="ar-SA"/>
      </w:rPr>
    </w:lvl>
    <w:lvl w:ilvl="8" w:tplc="442E1AD8">
      <w:numFmt w:val="bullet"/>
      <w:lvlText w:val="•"/>
      <w:lvlJc w:val="left"/>
      <w:pPr>
        <w:ind w:left="9061" w:hanging="601"/>
      </w:pPr>
      <w:rPr>
        <w:rFonts w:hint="default"/>
        <w:lang w:val="es-ES" w:eastAsia="en-US" w:bidi="ar-SA"/>
      </w:rPr>
    </w:lvl>
  </w:abstractNum>
  <w:abstractNum w:abstractNumId="1" w15:restartNumberingAfterBreak="0">
    <w:nsid w:val="06772FA0"/>
    <w:multiLevelType w:val="hybridMultilevel"/>
    <w:tmpl w:val="B48040B6"/>
    <w:lvl w:ilvl="0" w:tplc="12ACB3EC">
      <w:numFmt w:val="bullet"/>
      <w:lvlText w:val="-"/>
      <w:lvlJc w:val="left"/>
      <w:pPr>
        <w:ind w:left="681" w:hanging="6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F918C3AC">
      <w:numFmt w:val="bullet"/>
      <w:lvlText w:val="▪"/>
      <w:lvlJc w:val="left"/>
      <w:pPr>
        <w:ind w:left="1620" w:hanging="588"/>
      </w:pPr>
      <w:rPr>
        <w:rFonts w:ascii="Trebuchet MS" w:eastAsia="Trebuchet MS" w:hAnsi="Trebuchet MS" w:cs="Trebuchet MS" w:hint="default"/>
        <w:w w:val="129"/>
        <w:sz w:val="24"/>
        <w:szCs w:val="24"/>
        <w:lang w:val="es-ES" w:eastAsia="en-US" w:bidi="ar-SA"/>
      </w:rPr>
    </w:lvl>
    <w:lvl w:ilvl="2" w:tplc="150CAB46">
      <w:numFmt w:val="bullet"/>
      <w:lvlText w:val="•"/>
      <w:lvlJc w:val="left"/>
      <w:pPr>
        <w:ind w:left="2662" w:hanging="588"/>
      </w:pPr>
      <w:rPr>
        <w:rFonts w:hint="default"/>
        <w:lang w:val="es-ES" w:eastAsia="en-US" w:bidi="ar-SA"/>
      </w:rPr>
    </w:lvl>
    <w:lvl w:ilvl="3" w:tplc="37F8A4E2">
      <w:numFmt w:val="bullet"/>
      <w:lvlText w:val="•"/>
      <w:lvlJc w:val="left"/>
      <w:pPr>
        <w:ind w:left="3705" w:hanging="588"/>
      </w:pPr>
      <w:rPr>
        <w:rFonts w:hint="default"/>
        <w:lang w:val="es-ES" w:eastAsia="en-US" w:bidi="ar-SA"/>
      </w:rPr>
    </w:lvl>
    <w:lvl w:ilvl="4" w:tplc="12387252">
      <w:numFmt w:val="bullet"/>
      <w:lvlText w:val="•"/>
      <w:lvlJc w:val="left"/>
      <w:pPr>
        <w:ind w:left="4748" w:hanging="588"/>
      </w:pPr>
      <w:rPr>
        <w:rFonts w:hint="default"/>
        <w:lang w:val="es-ES" w:eastAsia="en-US" w:bidi="ar-SA"/>
      </w:rPr>
    </w:lvl>
    <w:lvl w:ilvl="5" w:tplc="18446978">
      <w:numFmt w:val="bullet"/>
      <w:lvlText w:val="•"/>
      <w:lvlJc w:val="left"/>
      <w:pPr>
        <w:ind w:left="5791" w:hanging="588"/>
      </w:pPr>
      <w:rPr>
        <w:rFonts w:hint="default"/>
        <w:lang w:val="es-ES" w:eastAsia="en-US" w:bidi="ar-SA"/>
      </w:rPr>
    </w:lvl>
    <w:lvl w:ilvl="6" w:tplc="8A7AEC0A">
      <w:numFmt w:val="bullet"/>
      <w:lvlText w:val="•"/>
      <w:lvlJc w:val="left"/>
      <w:pPr>
        <w:ind w:left="6834" w:hanging="588"/>
      </w:pPr>
      <w:rPr>
        <w:rFonts w:hint="default"/>
        <w:lang w:val="es-ES" w:eastAsia="en-US" w:bidi="ar-SA"/>
      </w:rPr>
    </w:lvl>
    <w:lvl w:ilvl="7" w:tplc="BF943FEC">
      <w:numFmt w:val="bullet"/>
      <w:lvlText w:val="•"/>
      <w:lvlJc w:val="left"/>
      <w:pPr>
        <w:ind w:left="7877" w:hanging="588"/>
      </w:pPr>
      <w:rPr>
        <w:rFonts w:hint="default"/>
        <w:lang w:val="es-ES" w:eastAsia="en-US" w:bidi="ar-SA"/>
      </w:rPr>
    </w:lvl>
    <w:lvl w:ilvl="8" w:tplc="B5F04632">
      <w:numFmt w:val="bullet"/>
      <w:lvlText w:val="•"/>
      <w:lvlJc w:val="left"/>
      <w:pPr>
        <w:ind w:left="8920" w:hanging="588"/>
      </w:pPr>
      <w:rPr>
        <w:rFonts w:hint="default"/>
        <w:lang w:val="es-ES" w:eastAsia="en-US" w:bidi="ar-SA"/>
      </w:rPr>
    </w:lvl>
  </w:abstractNum>
  <w:abstractNum w:abstractNumId="2" w15:restartNumberingAfterBreak="0">
    <w:nsid w:val="11F520CB"/>
    <w:multiLevelType w:val="hybridMultilevel"/>
    <w:tmpl w:val="827085B2"/>
    <w:lvl w:ilvl="0" w:tplc="76ECCA60">
      <w:start w:val="1"/>
      <w:numFmt w:val="lowerLetter"/>
      <w:lvlText w:val="%1)"/>
      <w:lvlJc w:val="left"/>
      <w:pPr>
        <w:ind w:left="923" w:hanging="242"/>
        <w:jc w:val="right"/>
      </w:pPr>
      <w:rPr>
        <w:rFonts w:hint="default"/>
        <w:w w:val="94"/>
        <w:lang w:val="es-ES" w:eastAsia="en-US" w:bidi="ar-SA"/>
      </w:rPr>
    </w:lvl>
    <w:lvl w:ilvl="1" w:tplc="61CC5934">
      <w:numFmt w:val="bullet"/>
      <w:lvlText w:val="•"/>
      <w:lvlJc w:val="left"/>
      <w:pPr>
        <w:ind w:left="1928" w:hanging="242"/>
      </w:pPr>
      <w:rPr>
        <w:rFonts w:hint="default"/>
        <w:lang w:val="es-ES" w:eastAsia="en-US" w:bidi="ar-SA"/>
      </w:rPr>
    </w:lvl>
    <w:lvl w:ilvl="2" w:tplc="A48C0B8A">
      <w:numFmt w:val="bullet"/>
      <w:lvlText w:val="•"/>
      <w:lvlJc w:val="left"/>
      <w:pPr>
        <w:ind w:left="2937" w:hanging="242"/>
      </w:pPr>
      <w:rPr>
        <w:rFonts w:hint="default"/>
        <w:lang w:val="es-ES" w:eastAsia="en-US" w:bidi="ar-SA"/>
      </w:rPr>
    </w:lvl>
    <w:lvl w:ilvl="3" w:tplc="31469112">
      <w:numFmt w:val="bullet"/>
      <w:lvlText w:val="•"/>
      <w:lvlJc w:val="left"/>
      <w:pPr>
        <w:ind w:left="3945" w:hanging="242"/>
      </w:pPr>
      <w:rPr>
        <w:rFonts w:hint="default"/>
        <w:lang w:val="es-ES" w:eastAsia="en-US" w:bidi="ar-SA"/>
      </w:rPr>
    </w:lvl>
    <w:lvl w:ilvl="4" w:tplc="DA928CA8">
      <w:numFmt w:val="bullet"/>
      <w:lvlText w:val="•"/>
      <w:lvlJc w:val="left"/>
      <w:pPr>
        <w:ind w:left="4954" w:hanging="242"/>
      </w:pPr>
      <w:rPr>
        <w:rFonts w:hint="default"/>
        <w:lang w:val="es-ES" w:eastAsia="en-US" w:bidi="ar-SA"/>
      </w:rPr>
    </w:lvl>
    <w:lvl w:ilvl="5" w:tplc="8CCABC56">
      <w:numFmt w:val="bullet"/>
      <w:lvlText w:val="•"/>
      <w:lvlJc w:val="left"/>
      <w:pPr>
        <w:ind w:left="5963" w:hanging="242"/>
      </w:pPr>
      <w:rPr>
        <w:rFonts w:hint="default"/>
        <w:lang w:val="es-ES" w:eastAsia="en-US" w:bidi="ar-SA"/>
      </w:rPr>
    </w:lvl>
    <w:lvl w:ilvl="6" w:tplc="AE46210C">
      <w:numFmt w:val="bullet"/>
      <w:lvlText w:val="•"/>
      <w:lvlJc w:val="left"/>
      <w:pPr>
        <w:ind w:left="6971" w:hanging="242"/>
      </w:pPr>
      <w:rPr>
        <w:rFonts w:hint="default"/>
        <w:lang w:val="es-ES" w:eastAsia="en-US" w:bidi="ar-SA"/>
      </w:rPr>
    </w:lvl>
    <w:lvl w:ilvl="7" w:tplc="482ACA50">
      <w:numFmt w:val="bullet"/>
      <w:lvlText w:val="•"/>
      <w:lvlJc w:val="left"/>
      <w:pPr>
        <w:ind w:left="7980" w:hanging="242"/>
      </w:pPr>
      <w:rPr>
        <w:rFonts w:hint="default"/>
        <w:lang w:val="es-ES" w:eastAsia="en-US" w:bidi="ar-SA"/>
      </w:rPr>
    </w:lvl>
    <w:lvl w:ilvl="8" w:tplc="F5C061DE">
      <w:numFmt w:val="bullet"/>
      <w:lvlText w:val="•"/>
      <w:lvlJc w:val="left"/>
      <w:pPr>
        <w:ind w:left="8989" w:hanging="242"/>
      </w:pPr>
      <w:rPr>
        <w:rFonts w:hint="default"/>
        <w:lang w:val="es-ES" w:eastAsia="en-US" w:bidi="ar-SA"/>
      </w:rPr>
    </w:lvl>
  </w:abstractNum>
  <w:abstractNum w:abstractNumId="3" w15:restartNumberingAfterBreak="0">
    <w:nsid w:val="15447817"/>
    <w:multiLevelType w:val="hybridMultilevel"/>
    <w:tmpl w:val="D98C7DE8"/>
    <w:lvl w:ilvl="0" w:tplc="91DAD066">
      <w:start w:val="1"/>
      <w:numFmt w:val="decimal"/>
      <w:lvlText w:val="%1."/>
      <w:lvlJc w:val="left"/>
      <w:pPr>
        <w:ind w:left="1560" w:hanging="361"/>
        <w:jc w:val="left"/>
      </w:pPr>
      <w:rPr>
        <w:rFonts w:ascii="Arial MT" w:eastAsia="Arial MT" w:hAnsi="Arial MT" w:cs="Arial MT" w:hint="default"/>
        <w:color w:val="1F211C"/>
        <w:spacing w:val="-2"/>
        <w:w w:val="99"/>
        <w:sz w:val="20"/>
        <w:szCs w:val="20"/>
        <w:lang w:val="es-ES" w:eastAsia="en-US" w:bidi="ar-SA"/>
      </w:rPr>
    </w:lvl>
    <w:lvl w:ilvl="1" w:tplc="54A24FDA">
      <w:numFmt w:val="bullet"/>
      <w:lvlText w:val="•"/>
      <w:lvlJc w:val="left"/>
      <w:pPr>
        <w:ind w:left="2504" w:hanging="361"/>
      </w:pPr>
      <w:rPr>
        <w:rFonts w:hint="default"/>
        <w:lang w:val="es-ES" w:eastAsia="en-US" w:bidi="ar-SA"/>
      </w:rPr>
    </w:lvl>
    <w:lvl w:ilvl="2" w:tplc="F8E8A3F8">
      <w:numFmt w:val="bullet"/>
      <w:lvlText w:val="•"/>
      <w:lvlJc w:val="left"/>
      <w:pPr>
        <w:ind w:left="3449" w:hanging="361"/>
      </w:pPr>
      <w:rPr>
        <w:rFonts w:hint="default"/>
        <w:lang w:val="es-ES" w:eastAsia="en-US" w:bidi="ar-SA"/>
      </w:rPr>
    </w:lvl>
    <w:lvl w:ilvl="3" w:tplc="07FA4D4C">
      <w:numFmt w:val="bullet"/>
      <w:lvlText w:val="•"/>
      <w:lvlJc w:val="left"/>
      <w:pPr>
        <w:ind w:left="4393" w:hanging="361"/>
      </w:pPr>
      <w:rPr>
        <w:rFonts w:hint="default"/>
        <w:lang w:val="es-ES" w:eastAsia="en-US" w:bidi="ar-SA"/>
      </w:rPr>
    </w:lvl>
    <w:lvl w:ilvl="4" w:tplc="C59CAF86">
      <w:numFmt w:val="bullet"/>
      <w:lvlText w:val="•"/>
      <w:lvlJc w:val="left"/>
      <w:pPr>
        <w:ind w:left="5338" w:hanging="361"/>
      </w:pPr>
      <w:rPr>
        <w:rFonts w:hint="default"/>
        <w:lang w:val="es-ES" w:eastAsia="en-US" w:bidi="ar-SA"/>
      </w:rPr>
    </w:lvl>
    <w:lvl w:ilvl="5" w:tplc="4CFCC308">
      <w:numFmt w:val="bullet"/>
      <w:lvlText w:val="•"/>
      <w:lvlJc w:val="left"/>
      <w:pPr>
        <w:ind w:left="6283" w:hanging="361"/>
      </w:pPr>
      <w:rPr>
        <w:rFonts w:hint="default"/>
        <w:lang w:val="es-ES" w:eastAsia="en-US" w:bidi="ar-SA"/>
      </w:rPr>
    </w:lvl>
    <w:lvl w:ilvl="6" w:tplc="A1C80A3C">
      <w:numFmt w:val="bullet"/>
      <w:lvlText w:val="•"/>
      <w:lvlJc w:val="left"/>
      <w:pPr>
        <w:ind w:left="7227" w:hanging="361"/>
      </w:pPr>
      <w:rPr>
        <w:rFonts w:hint="default"/>
        <w:lang w:val="es-ES" w:eastAsia="en-US" w:bidi="ar-SA"/>
      </w:rPr>
    </w:lvl>
    <w:lvl w:ilvl="7" w:tplc="1B6A0B1A">
      <w:numFmt w:val="bullet"/>
      <w:lvlText w:val="•"/>
      <w:lvlJc w:val="left"/>
      <w:pPr>
        <w:ind w:left="8172" w:hanging="361"/>
      </w:pPr>
      <w:rPr>
        <w:rFonts w:hint="default"/>
        <w:lang w:val="es-ES" w:eastAsia="en-US" w:bidi="ar-SA"/>
      </w:rPr>
    </w:lvl>
    <w:lvl w:ilvl="8" w:tplc="60365214">
      <w:numFmt w:val="bullet"/>
      <w:lvlText w:val="•"/>
      <w:lvlJc w:val="left"/>
      <w:pPr>
        <w:ind w:left="9117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16404243"/>
    <w:multiLevelType w:val="hybridMultilevel"/>
    <w:tmpl w:val="80BC38E8"/>
    <w:lvl w:ilvl="0" w:tplc="A4083316">
      <w:numFmt w:val="bullet"/>
      <w:lvlText w:val="▪"/>
      <w:lvlJc w:val="left"/>
      <w:pPr>
        <w:ind w:left="681" w:hanging="615"/>
      </w:pPr>
      <w:rPr>
        <w:rFonts w:ascii="Trebuchet MS" w:eastAsia="Trebuchet MS" w:hAnsi="Trebuchet MS" w:cs="Trebuchet MS" w:hint="default"/>
        <w:w w:val="129"/>
        <w:sz w:val="24"/>
        <w:szCs w:val="24"/>
        <w:lang w:val="es-ES" w:eastAsia="en-US" w:bidi="ar-SA"/>
      </w:rPr>
    </w:lvl>
    <w:lvl w:ilvl="1" w:tplc="5748F2A8">
      <w:numFmt w:val="bullet"/>
      <w:lvlText w:val="•"/>
      <w:lvlJc w:val="left"/>
      <w:pPr>
        <w:ind w:left="1712" w:hanging="615"/>
      </w:pPr>
      <w:rPr>
        <w:rFonts w:hint="default"/>
        <w:lang w:val="es-ES" w:eastAsia="en-US" w:bidi="ar-SA"/>
      </w:rPr>
    </w:lvl>
    <w:lvl w:ilvl="2" w:tplc="CA9A1BBA">
      <w:numFmt w:val="bullet"/>
      <w:lvlText w:val="•"/>
      <w:lvlJc w:val="left"/>
      <w:pPr>
        <w:ind w:left="2745" w:hanging="615"/>
      </w:pPr>
      <w:rPr>
        <w:rFonts w:hint="default"/>
        <w:lang w:val="es-ES" w:eastAsia="en-US" w:bidi="ar-SA"/>
      </w:rPr>
    </w:lvl>
    <w:lvl w:ilvl="3" w:tplc="ED92949A">
      <w:numFmt w:val="bullet"/>
      <w:lvlText w:val="•"/>
      <w:lvlJc w:val="left"/>
      <w:pPr>
        <w:ind w:left="3777" w:hanging="615"/>
      </w:pPr>
      <w:rPr>
        <w:rFonts w:hint="default"/>
        <w:lang w:val="es-ES" w:eastAsia="en-US" w:bidi="ar-SA"/>
      </w:rPr>
    </w:lvl>
    <w:lvl w:ilvl="4" w:tplc="60121112">
      <w:numFmt w:val="bullet"/>
      <w:lvlText w:val="•"/>
      <w:lvlJc w:val="left"/>
      <w:pPr>
        <w:ind w:left="4810" w:hanging="615"/>
      </w:pPr>
      <w:rPr>
        <w:rFonts w:hint="default"/>
        <w:lang w:val="es-ES" w:eastAsia="en-US" w:bidi="ar-SA"/>
      </w:rPr>
    </w:lvl>
    <w:lvl w:ilvl="5" w:tplc="630416B2">
      <w:numFmt w:val="bullet"/>
      <w:lvlText w:val="•"/>
      <w:lvlJc w:val="left"/>
      <w:pPr>
        <w:ind w:left="5843" w:hanging="615"/>
      </w:pPr>
      <w:rPr>
        <w:rFonts w:hint="default"/>
        <w:lang w:val="es-ES" w:eastAsia="en-US" w:bidi="ar-SA"/>
      </w:rPr>
    </w:lvl>
    <w:lvl w:ilvl="6" w:tplc="0B24E8C6">
      <w:numFmt w:val="bullet"/>
      <w:lvlText w:val="•"/>
      <w:lvlJc w:val="left"/>
      <w:pPr>
        <w:ind w:left="6875" w:hanging="615"/>
      </w:pPr>
      <w:rPr>
        <w:rFonts w:hint="default"/>
        <w:lang w:val="es-ES" w:eastAsia="en-US" w:bidi="ar-SA"/>
      </w:rPr>
    </w:lvl>
    <w:lvl w:ilvl="7" w:tplc="B3D21EE6">
      <w:numFmt w:val="bullet"/>
      <w:lvlText w:val="•"/>
      <w:lvlJc w:val="left"/>
      <w:pPr>
        <w:ind w:left="7908" w:hanging="615"/>
      </w:pPr>
      <w:rPr>
        <w:rFonts w:hint="default"/>
        <w:lang w:val="es-ES" w:eastAsia="en-US" w:bidi="ar-SA"/>
      </w:rPr>
    </w:lvl>
    <w:lvl w:ilvl="8" w:tplc="AF4A4D42">
      <w:numFmt w:val="bullet"/>
      <w:lvlText w:val="•"/>
      <w:lvlJc w:val="left"/>
      <w:pPr>
        <w:ind w:left="8941" w:hanging="615"/>
      </w:pPr>
      <w:rPr>
        <w:rFonts w:hint="default"/>
        <w:lang w:val="es-ES" w:eastAsia="en-US" w:bidi="ar-SA"/>
      </w:rPr>
    </w:lvl>
  </w:abstractNum>
  <w:abstractNum w:abstractNumId="5" w15:restartNumberingAfterBreak="0">
    <w:nsid w:val="17DC0E86"/>
    <w:multiLevelType w:val="hybridMultilevel"/>
    <w:tmpl w:val="D79AC93C"/>
    <w:lvl w:ilvl="0" w:tplc="8A1CFD1C">
      <w:start w:val="1"/>
      <w:numFmt w:val="decimal"/>
      <w:lvlText w:val="%1."/>
      <w:lvlJc w:val="left"/>
      <w:pPr>
        <w:ind w:left="68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B5A06A10">
      <w:numFmt w:val="bullet"/>
      <w:lvlText w:val="•"/>
      <w:lvlJc w:val="left"/>
      <w:pPr>
        <w:ind w:left="1712" w:hanging="260"/>
      </w:pPr>
      <w:rPr>
        <w:rFonts w:hint="default"/>
        <w:lang w:val="es-ES" w:eastAsia="en-US" w:bidi="ar-SA"/>
      </w:rPr>
    </w:lvl>
    <w:lvl w:ilvl="2" w:tplc="7CA8A996">
      <w:numFmt w:val="bullet"/>
      <w:lvlText w:val="•"/>
      <w:lvlJc w:val="left"/>
      <w:pPr>
        <w:ind w:left="2745" w:hanging="260"/>
      </w:pPr>
      <w:rPr>
        <w:rFonts w:hint="default"/>
        <w:lang w:val="es-ES" w:eastAsia="en-US" w:bidi="ar-SA"/>
      </w:rPr>
    </w:lvl>
    <w:lvl w:ilvl="3" w:tplc="646E4E5C">
      <w:numFmt w:val="bullet"/>
      <w:lvlText w:val="•"/>
      <w:lvlJc w:val="left"/>
      <w:pPr>
        <w:ind w:left="3777" w:hanging="260"/>
      </w:pPr>
      <w:rPr>
        <w:rFonts w:hint="default"/>
        <w:lang w:val="es-ES" w:eastAsia="en-US" w:bidi="ar-SA"/>
      </w:rPr>
    </w:lvl>
    <w:lvl w:ilvl="4" w:tplc="82FECB80">
      <w:numFmt w:val="bullet"/>
      <w:lvlText w:val="•"/>
      <w:lvlJc w:val="left"/>
      <w:pPr>
        <w:ind w:left="4810" w:hanging="260"/>
      </w:pPr>
      <w:rPr>
        <w:rFonts w:hint="default"/>
        <w:lang w:val="es-ES" w:eastAsia="en-US" w:bidi="ar-SA"/>
      </w:rPr>
    </w:lvl>
    <w:lvl w:ilvl="5" w:tplc="70B43C1E">
      <w:numFmt w:val="bullet"/>
      <w:lvlText w:val="•"/>
      <w:lvlJc w:val="left"/>
      <w:pPr>
        <w:ind w:left="5843" w:hanging="260"/>
      </w:pPr>
      <w:rPr>
        <w:rFonts w:hint="default"/>
        <w:lang w:val="es-ES" w:eastAsia="en-US" w:bidi="ar-SA"/>
      </w:rPr>
    </w:lvl>
    <w:lvl w:ilvl="6" w:tplc="BEDC862A">
      <w:numFmt w:val="bullet"/>
      <w:lvlText w:val="•"/>
      <w:lvlJc w:val="left"/>
      <w:pPr>
        <w:ind w:left="6875" w:hanging="260"/>
      </w:pPr>
      <w:rPr>
        <w:rFonts w:hint="default"/>
        <w:lang w:val="es-ES" w:eastAsia="en-US" w:bidi="ar-SA"/>
      </w:rPr>
    </w:lvl>
    <w:lvl w:ilvl="7" w:tplc="8C1CB090">
      <w:numFmt w:val="bullet"/>
      <w:lvlText w:val="•"/>
      <w:lvlJc w:val="left"/>
      <w:pPr>
        <w:ind w:left="7908" w:hanging="260"/>
      </w:pPr>
      <w:rPr>
        <w:rFonts w:hint="default"/>
        <w:lang w:val="es-ES" w:eastAsia="en-US" w:bidi="ar-SA"/>
      </w:rPr>
    </w:lvl>
    <w:lvl w:ilvl="8" w:tplc="F6AA5988">
      <w:numFmt w:val="bullet"/>
      <w:lvlText w:val="•"/>
      <w:lvlJc w:val="left"/>
      <w:pPr>
        <w:ind w:left="8941" w:hanging="260"/>
      </w:pPr>
      <w:rPr>
        <w:rFonts w:hint="default"/>
        <w:lang w:val="es-ES" w:eastAsia="en-US" w:bidi="ar-SA"/>
      </w:rPr>
    </w:lvl>
  </w:abstractNum>
  <w:abstractNum w:abstractNumId="6" w15:restartNumberingAfterBreak="0">
    <w:nsid w:val="189F4365"/>
    <w:multiLevelType w:val="hybridMultilevel"/>
    <w:tmpl w:val="86E0B140"/>
    <w:lvl w:ilvl="0" w:tplc="77F451AE">
      <w:start w:val="1"/>
      <w:numFmt w:val="decimal"/>
      <w:lvlText w:val="%1."/>
      <w:lvlJc w:val="left"/>
      <w:pPr>
        <w:ind w:left="92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FC7A7F70">
      <w:numFmt w:val="bullet"/>
      <w:lvlText w:val="•"/>
      <w:lvlJc w:val="left"/>
      <w:pPr>
        <w:ind w:left="1928" w:hanging="240"/>
      </w:pPr>
      <w:rPr>
        <w:rFonts w:hint="default"/>
        <w:lang w:val="es-ES" w:eastAsia="en-US" w:bidi="ar-SA"/>
      </w:rPr>
    </w:lvl>
    <w:lvl w:ilvl="2" w:tplc="606ED4E8">
      <w:numFmt w:val="bullet"/>
      <w:lvlText w:val="•"/>
      <w:lvlJc w:val="left"/>
      <w:pPr>
        <w:ind w:left="2937" w:hanging="240"/>
      </w:pPr>
      <w:rPr>
        <w:rFonts w:hint="default"/>
        <w:lang w:val="es-ES" w:eastAsia="en-US" w:bidi="ar-SA"/>
      </w:rPr>
    </w:lvl>
    <w:lvl w:ilvl="3" w:tplc="777C715E">
      <w:numFmt w:val="bullet"/>
      <w:lvlText w:val="•"/>
      <w:lvlJc w:val="left"/>
      <w:pPr>
        <w:ind w:left="3945" w:hanging="240"/>
      </w:pPr>
      <w:rPr>
        <w:rFonts w:hint="default"/>
        <w:lang w:val="es-ES" w:eastAsia="en-US" w:bidi="ar-SA"/>
      </w:rPr>
    </w:lvl>
    <w:lvl w:ilvl="4" w:tplc="966C5A66">
      <w:numFmt w:val="bullet"/>
      <w:lvlText w:val="•"/>
      <w:lvlJc w:val="left"/>
      <w:pPr>
        <w:ind w:left="4954" w:hanging="240"/>
      </w:pPr>
      <w:rPr>
        <w:rFonts w:hint="default"/>
        <w:lang w:val="es-ES" w:eastAsia="en-US" w:bidi="ar-SA"/>
      </w:rPr>
    </w:lvl>
    <w:lvl w:ilvl="5" w:tplc="4F2A5298">
      <w:numFmt w:val="bullet"/>
      <w:lvlText w:val="•"/>
      <w:lvlJc w:val="left"/>
      <w:pPr>
        <w:ind w:left="5963" w:hanging="240"/>
      </w:pPr>
      <w:rPr>
        <w:rFonts w:hint="default"/>
        <w:lang w:val="es-ES" w:eastAsia="en-US" w:bidi="ar-SA"/>
      </w:rPr>
    </w:lvl>
    <w:lvl w:ilvl="6" w:tplc="1E5E5312">
      <w:numFmt w:val="bullet"/>
      <w:lvlText w:val="•"/>
      <w:lvlJc w:val="left"/>
      <w:pPr>
        <w:ind w:left="6971" w:hanging="240"/>
      </w:pPr>
      <w:rPr>
        <w:rFonts w:hint="default"/>
        <w:lang w:val="es-ES" w:eastAsia="en-US" w:bidi="ar-SA"/>
      </w:rPr>
    </w:lvl>
    <w:lvl w:ilvl="7" w:tplc="2952785C">
      <w:numFmt w:val="bullet"/>
      <w:lvlText w:val="•"/>
      <w:lvlJc w:val="left"/>
      <w:pPr>
        <w:ind w:left="7980" w:hanging="240"/>
      </w:pPr>
      <w:rPr>
        <w:rFonts w:hint="default"/>
        <w:lang w:val="es-ES" w:eastAsia="en-US" w:bidi="ar-SA"/>
      </w:rPr>
    </w:lvl>
    <w:lvl w:ilvl="8" w:tplc="EA3CA4E4">
      <w:numFmt w:val="bullet"/>
      <w:lvlText w:val="•"/>
      <w:lvlJc w:val="left"/>
      <w:pPr>
        <w:ind w:left="8989" w:hanging="240"/>
      </w:pPr>
      <w:rPr>
        <w:rFonts w:hint="default"/>
        <w:lang w:val="es-ES" w:eastAsia="en-US" w:bidi="ar-SA"/>
      </w:rPr>
    </w:lvl>
  </w:abstractNum>
  <w:abstractNum w:abstractNumId="7" w15:restartNumberingAfterBreak="0">
    <w:nsid w:val="19836687"/>
    <w:multiLevelType w:val="hybridMultilevel"/>
    <w:tmpl w:val="3AD0CAE8"/>
    <w:lvl w:ilvl="0" w:tplc="CD4C8FFC">
      <w:start w:val="1"/>
      <w:numFmt w:val="upperLetter"/>
      <w:lvlText w:val="%1."/>
      <w:lvlJc w:val="left"/>
      <w:pPr>
        <w:ind w:left="1274" w:hanging="5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54F0D26A">
      <w:start w:val="1"/>
      <w:numFmt w:val="decimal"/>
      <w:lvlText w:val="%2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E39213C0">
      <w:numFmt w:val="bullet"/>
      <w:lvlText w:val="•"/>
      <w:lvlJc w:val="left"/>
      <w:pPr>
        <w:ind w:left="2360" w:hanging="601"/>
      </w:pPr>
      <w:rPr>
        <w:rFonts w:hint="default"/>
        <w:lang w:val="es-ES" w:eastAsia="en-US" w:bidi="ar-SA"/>
      </w:rPr>
    </w:lvl>
    <w:lvl w:ilvl="3" w:tplc="077C94D4">
      <w:numFmt w:val="bullet"/>
      <w:lvlText w:val="•"/>
      <w:lvlJc w:val="left"/>
      <w:pPr>
        <w:ind w:left="3441" w:hanging="601"/>
      </w:pPr>
      <w:rPr>
        <w:rFonts w:hint="default"/>
        <w:lang w:val="es-ES" w:eastAsia="en-US" w:bidi="ar-SA"/>
      </w:rPr>
    </w:lvl>
    <w:lvl w:ilvl="4" w:tplc="33047AA0">
      <w:numFmt w:val="bullet"/>
      <w:lvlText w:val="•"/>
      <w:lvlJc w:val="left"/>
      <w:pPr>
        <w:ind w:left="4522" w:hanging="601"/>
      </w:pPr>
      <w:rPr>
        <w:rFonts w:hint="default"/>
        <w:lang w:val="es-ES" w:eastAsia="en-US" w:bidi="ar-SA"/>
      </w:rPr>
    </w:lvl>
    <w:lvl w:ilvl="5" w:tplc="C81A0FEC">
      <w:numFmt w:val="bullet"/>
      <w:lvlText w:val="•"/>
      <w:lvlJc w:val="left"/>
      <w:pPr>
        <w:ind w:left="5602" w:hanging="601"/>
      </w:pPr>
      <w:rPr>
        <w:rFonts w:hint="default"/>
        <w:lang w:val="es-ES" w:eastAsia="en-US" w:bidi="ar-SA"/>
      </w:rPr>
    </w:lvl>
    <w:lvl w:ilvl="6" w:tplc="344CC198">
      <w:numFmt w:val="bullet"/>
      <w:lvlText w:val="•"/>
      <w:lvlJc w:val="left"/>
      <w:pPr>
        <w:ind w:left="6683" w:hanging="601"/>
      </w:pPr>
      <w:rPr>
        <w:rFonts w:hint="default"/>
        <w:lang w:val="es-ES" w:eastAsia="en-US" w:bidi="ar-SA"/>
      </w:rPr>
    </w:lvl>
    <w:lvl w:ilvl="7" w:tplc="7BACDB7E">
      <w:numFmt w:val="bullet"/>
      <w:lvlText w:val="•"/>
      <w:lvlJc w:val="left"/>
      <w:pPr>
        <w:ind w:left="7764" w:hanging="601"/>
      </w:pPr>
      <w:rPr>
        <w:rFonts w:hint="default"/>
        <w:lang w:val="es-ES" w:eastAsia="en-US" w:bidi="ar-SA"/>
      </w:rPr>
    </w:lvl>
    <w:lvl w:ilvl="8" w:tplc="12DA9214">
      <w:numFmt w:val="bullet"/>
      <w:lvlText w:val="•"/>
      <w:lvlJc w:val="left"/>
      <w:pPr>
        <w:ind w:left="8844" w:hanging="601"/>
      </w:pPr>
      <w:rPr>
        <w:rFonts w:hint="default"/>
        <w:lang w:val="es-ES" w:eastAsia="en-US" w:bidi="ar-SA"/>
      </w:rPr>
    </w:lvl>
  </w:abstractNum>
  <w:abstractNum w:abstractNumId="8" w15:restartNumberingAfterBreak="0">
    <w:nsid w:val="1A20699F"/>
    <w:multiLevelType w:val="hybridMultilevel"/>
    <w:tmpl w:val="76B2147E"/>
    <w:lvl w:ilvl="0" w:tplc="9018842E">
      <w:start w:val="1"/>
      <w:numFmt w:val="decimal"/>
      <w:lvlText w:val="(%1)"/>
      <w:lvlJc w:val="left"/>
      <w:pPr>
        <w:ind w:left="1559" w:hanging="360"/>
        <w:jc w:val="left"/>
      </w:pPr>
      <w:rPr>
        <w:rFonts w:ascii="Arial MT" w:eastAsia="Arial MT" w:hAnsi="Arial MT" w:cs="Arial MT" w:hint="default"/>
        <w:color w:val="1F211C"/>
        <w:spacing w:val="-1"/>
        <w:w w:val="100"/>
        <w:sz w:val="16"/>
        <w:szCs w:val="16"/>
        <w:lang w:val="es-ES" w:eastAsia="en-US" w:bidi="ar-SA"/>
      </w:rPr>
    </w:lvl>
    <w:lvl w:ilvl="1" w:tplc="7102B38C">
      <w:numFmt w:val="bullet"/>
      <w:lvlText w:val="•"/>
      <w:lvlJc w:val="left"/>
      <w:pPr>
        <w:ind w:left="2504" w:hanging="360"/>
      </w:pPr>
      <w:rPr>
        <w:rFonts w:hint="default"/>
        <w:lang w:val="es-ES" w:eastAsia="en-US" w:bidi="ar-SA"/>
      </w:rPr>
    </w:lvl>
    <w:lvl w:ilvl="2" w:tplc="8686698C">
      <w:numFmt w:val="bullet"/>
      <w:lvlText w:val="•"/>
      <w:lvlJc w:val="left"/>
      <w:pPr>
        <w:ind w:left="3449" w:hanging="360"/>
      </w:pPr>
      <w:rPr>
        <w:rFonts w:hint="default"/>
        <w:lang w:val="es-ES" w:eastAsia="en-US" w:bidi="ar-SA"/>
      </w:rPr>
    </w:lvl>
    <w:lvl w:ilvl="3" w:tplc="79CC29C8"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4" w:tplc="4F98D584">
      <w:numFmt w:val="bullet"/>
      <w:lvlText w:val="•"/>
      <w:lvlJc w:val="left"/>
      <w:pPr>
        <w:ind w:left="5338" w:hanging="360"/>
      </w:pPr>
      <w:rPr>
        <w:rFonts w:hint="default"/>
        <w:lang w:val="es-ES" w:eastAsia="en-US" w:bidi="ar-SA"/>
      </w:rPr>
    </w:lvl>
    <w:lvl w:ilvl="5" w:tplc="A268E01A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019C0F00">
      <w:numFmt w:val="bullet"/>
      <w:lvlText w:val="•"/>
      <w:lvlJc w:val="left"/>
      <w:pPr>
        <w:ind w:left="7227" w:hanging="360"/>
      </w:pPr>
      <w:rPr>
        <w:rFonts w:hint="default"/>
        <w:lang w:val="es-ES" w:eastAsia="en-US" w:bidi="ar-SA"/>
      </w:rPr>
    </w:lvl>
    <w:lvl w:ilvl="7" w:tplc="EFC03C8A">
      <w:numFmt w:val="bullet"/>
      <w:lvlText w:val="•"/>
      <w:lvlJc w:val="left"/>
      <w:pPr>
        <w:ind w:left="8172" w:hanging="360"/>
      </w:pPr>
      <w:rPr>
        <w:rFonts w:hint="default"/>
        <w:lang w:val="es-ES" w:eastAsia="en-US" w:bidi="ar-SA"/>
      </w:rPr>
    </w:lvl>
    <w:lvl w:ilvl="8" w:tplc="07AA4CDE">
      <w:numFmt w:val="bullet"/>
      <w:lvlText w:val="•"/>
      <w:lvlJc w:val="left"/>
      <w:pPr>
        <w:ind w:left="9117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1DD10F35"/>
    <w:multiLevelType w:val="hybridMultilevel"/>
    <w:tmpl w:val="13224E30"/>
    <w:lvl w:ilvl="0" w:tplc="D9AAFFE6">
      <w:start w:val="1"/>
      <w:numFmt w:val="decimal"/>
      <w:lvlText w:val="%1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C4A20B60">
      <w:numFmt w:val="bullet"/>
      <w:lvlText w:val="•"/>
      <w:lvlJc w:val="left"/>
      <w:pPr>
        <w:ind w:left="2252" w:hanging="601"/>
      </w:pPr>
      <w:rPr>
        <w:rFonts w:hint="default"/>
        <w:lang w:val="es-ES" w:eastAsia="en-US" w:bidi="ar-SA"/>
      </w:rPr>
    </w:lvl>
    <w:lvl w:ilvl="2" w:tplc="A5AC44A6">
      <w:numFmt w:val="bullet"/>
      <w:lvlText w:val="•"/>
      <w:lvlJc w:val="left"/>
      <w:pPr>
        <w:ind w:left="3225" w:hanging="601"/>
      </w:pPr>
      <w:rPr>
        <w:rFonts w:hint="default"/>
        <w:lang w:val="es-ES" w:eastAsia="en-US" w:bidi="ar-SA"/>
      </w:rPr>
    </w:lvl>
    <w:lvl w:ilvl="3" w:tplc="1F86B0C8">
      <w:numFmt w:val="bullet"/>
      <w:lvlText w:val="•"/>
      <w:lvlJc w:val="left"/>
      <w:pPr>
        <w:ind w:left="4197" w:hanging="601"/>
      </w:pPr>
      <w:rPr>
        <w:rFonts w:hint="default"/>
        <w:lang w:val="es-ES" w:eastAsia="en-US" w:bidi="ar-SA"/>
      </w:rPr>
    </w:lvl>
    <w:lvl w:ilvl="4" w:tplc="6A0EF478">
      <w:numFmt w:val="bullet"/>
      <w:lvlText w:val="•"/>
      <w:lvlJc w:val="left"/>
      <w:pPr>
        <w:ind w:left="5170" w:hanging="601"/>
      </w:pPr>
      <w:rPr>
        <w:rFonts w:hint="default"/>
        <w:lang w:val="es-ES" w:eastAsia="en-US" w:bidi="ar-SA"/>
      </w:rPr>
    </w:lvl>
    <w:lvl w:ilvl="5" w:tplc="398627DA">
      <w:numFmt w:val="bullet"/>
      <w:lvlText w:val="•"/>
      <w:lvlJc w:val="left"/>
      <w:pPr>
        <w:ind w:left="6143" w:hanging="601"/>
      </w:pPr>
      <w:rPr>
        <w:rFonts w:hint="default"/>
        <w:lang w:val="es-ES" w:eastAsia="en-US" w:bidi="ar-SA"/>
      </w:rPr>
    </w:lvl>
    <w:lvl w:ilvl="6" w:tplc="24B6D7D6">
      <w:numFmt w:val="bullet"/>
      <w:lvlText w:val="•"/>
      <w:lvlJc w:val="left"/>
      <w:pPr>
        <w:ind w:left="7115" w:hanging="601"/>
      </w:pPr>
      <w:rPr>
        <w:rFonts w:hint="default"/>
        <w:lang w:val="es-ES" w:eastAsia="en-US" w:bidi="ar-SA"/>
      </w:rPr>
    </w:lvl>
    <w:lvl w:ilvl="7" w:tplc="CD943DBC">
      <w:numFmt w:val="bullet"/>
      <w:lvlText w:val="•"/>
      <w:lvlJc w:val="left"/>
      <w:pPr>
        <w:ind w:left="8088" w:hanging="601"/>
      </w:pPr>
      <w:rPr>
        <w:rFonts w:hint="default"/>
        <w:lang w:val="es-ES" w:eastAsia="en-US" w:bidi="ar-SA"/>
      </w:rPr>
    </w:lvl>
    <w:lvl w:ilvl="8" w:tplc="C5C00E0E">
      <w:numFmt w:val="bullet"/>
      <w:lvlText w:val="•"/>
      <w:lvlJc w:val="left"/>
      <w:pPr>
        <w:ind w:left="9061" w:hanging="601"/>
      </w:pPr>
      <w:rPr>
        <w:rFonts w:hint="default"/>
        <w:lang w:val="es-ES" w:eastAsia="en-US" w:bidi="ar-SA"/>
      </w:rPr>
    </w:lvl>
  </w:abstractNum>
  <w:abstractNum w:abstractNumId="10" w15:restartNumberingAfterBreak="0">
    <w:nsid w:val="20157D5E"/>
    <w:multiLevelType w:val="hybridMultilevel"/>
    <w:tmpl w:val="A118C542"/>
    <w:lvl w:ilvl="0" w:tplc="134C8C00">
      <w:start w:val="1"/>
      <w:numFmt w:val="lowerLetter"/>
      <w:lvlText w:val="%1)"/>
      <w:lvlJc w:val="left"/>
      <w:pPr>
        <w:ind w:left="1560" w:hanging="361"/>
        <w:jc w:val="left"/>
      </w:pPr>
      <w:rPr>
        <w:rFonts w:hint="default"/>
        <w:spacing w:val="-2"/>
        <w:w w:val="99"/>
        <w:lang w:val="es-ES" w:eastAsia="en-US" w:bidi="ar-SA"/>
      </w:rPr>
    </w:lvl>
    <w:lvl w:ilvl="1" w:tplc="5B785F50">
      <w:numFmt w:val="bullet"/>
      <w:lvlText w:val="•"/>
      <w:lvlJc w:val="left"/>
      <w:pPr>
        <w:ind w:left="2504" w:hanging="361"/>
      </w:pPr>
      <w:rPr>
        <w:rFonts w:hint="default"/>
        <w:lang w:val="es-ES" w:eastAsia="en-US" w:bidi="ar-SA"/>
      </w:rPr>
    </w:lvl>
    <w:lvl w:ilvl="2" w:tplc="144C0968">
      <w:numFmt w:val="bullet"/>
      <w:lvlText w:val="•"/>
      <w:lvlJc w:val="left"/>
      <w:pPr>
        <w:ind w:left="3449" w:hanging="361"/>
      </w:pPr>
      <w:rPr>
        <w:rFonts w:hint="default"/>
        <w:lang w:val="es-ES" w:eastAsia="en-US" w:bidi="ar-SA"/>
      </w:rPr>
    </w:lvl>
    <w:lvl w:ilvl="3" w:tplc="5CA0BC3A">
      <w:numFmt w:val="bullet"/>
      <w:lvlText w:val="•"/>
      <w:lvlJc w:val="left"/>
      <w:pPr>
        <w:ind w:left="4393" w:hanging="361"/>
      </w:pPr>
      <w:rPr>
        <w:rFonts w:hint="default"/>
        <w:lang w:val="es-ES" w:eastAsia="en-US" w:bidi="ar-SA"/>
      </w:rPr>
    </w:lvl>
    <w:lvl w:ilvl="4" w:tplc="7F600686">
      <w:numFmt w:val="bullet"/>
      <w:lvlText w:val="•"/>
      <w:lvlJc w:val="left"/>
      <w:pPr>
        <w:ind w:left="5338" w:hanging="361"/>
      </w:pPr>
      <w:rPr>
        <w:rFonts w:hint="default"/>
        <w:lang w:val="es-ES" w:eastAsia="en-US" w:bidi="ar-SA"/>
      </w:rPr>
    </w:lvl>
    <w:lvl w:ilvl="5" w:tplc="C1DA4CAE">
      <w:numFmt w:val="bullet"/>
      <w:lvlText w:val="•"/>
      <w:lvlJc w:val="left"/>
      <w:pPr>
        <w:ind w:left="6283" w:hanging="361"/>
      </w:pPr>
      <w:rPr>
        <w:rFonts w:hint="default"/>
        <w:lang w:val="es-ES" w:eastAsia="en-US" w:bidi="ar-SA"/>
      </w:rPr>
    </w:lvl>
    <w:lvl w:ilvl="6" w:tplc="1E1C88E2">
      <w:numFmt w:val="bullet"/>
      <w:lvlText w:val="•"/>
      <w:lvlJc w:val="left"/>
      <w:pPr>
        <w:ind w:left="7227" w:hanging="361"/>
      </w:pPr>
      <w:rPr>
        <w:rFonts w:hint="default"/>
        <w:lang w:val="es-ES" w:eastAsia="en-US" w:bidi="ar-SA"/>
      </w:rPr>
    </w:lvl>
    <w:lvl w:ilvl="7" w:tplc="BA387378">
      <w:numFmt w:val="bullet"/>
      <w:lvlText w:val="•"/>
      <w:lvlJc w:val="left"/>
      <w:pPr>
        <w:ind w:left="8172" w:hanging="361"/>
      </w:pPr>
      <w:rPr>
        <w:rFonts w:hint="default"/>
        <w:lang w:val="es-ES" w:eastAsia="en-US" w:bidi="ar-SA"/>
      </w:rPr>
    </w:lvl>
    <w:lvl w:ilvl="8" w:tplc="5D8422D6">
      <w:numFmt w:val="bullet"/>
      <w:lvlText w:val="•"/>
      <w:lvlJc w:val="left"/>
      <w:pPr>
        <w:ind w:left="9117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20F62394"/>
    <w:multiLevelType w:val="hybridMultilevel"/>
    <w:tmpl w:val="46BC1ACA"/>
    <w:lvl w:ilvl="0" w:tplc="32FC7020">
      <w:start w:val="1"/>
      <w:numFmt w:val="decimal"/>
      <w:lvlText w:val="%1."/>
      <w:lvlJc w:val="left"/>
      <w:pPr>
        <w:ind w:left="1377" w:hanging="69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00CEE3E">
      <w:numFmt w:val="bullet"/>
      <w:lvlText w:val="-"/>
      <w:lvlJc w:val="left"/>
      <w:pPr>
        <w:ind w:left="2083" w:hanging="6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86B657A2">
      <w:numFmt w:val="bullet"/>
      <w:lvlText w:val="•"/>
      <w:lvlJc w:val="left"/>
      <w:pPr>
        <w:ind w:left="3071" w:hanging="682"/>
      </w:pPr>
      <w:rPr>
        <w:rFonts w:hint="default"/>
        <w:lang w:val="es-ES" w:eastAsia="en-US" w:bidi="ar-SA"/>
      </w:rPr>
    </w:lvl>
    <w:lvl w:ilvl="3" w:tplc="42E815D0">
      <w:numFmt w:val="bullet"/>
      <w:lvlText w:val="•"/>
      <w:lvlJc w:val="left"/>
      <w:pPr>
        <w:ind w:left="4063" w:hanging="682"/>
      </w:pPr>
      <w:rPr>
        <w:rFonts w:hint="default"/>
        <w:lang w:val="es-ES" w:eastAsia="en-US" w:bidi="ar-SA"/>
      </w:rPr>
    </w:lvl>
    <w:lvl w:ilvl="4" w:tplc="4C945952">
      <w:numFmt w:val="bullet"/>
      <w:lvlText w:val="•"/>
      <w:lvlJc w:val="left"/>
      <w:pPr>
        <w:ind w:left="5055" w:hanging="682"/>
      </w:pPr>
      <w:rPr>
        <w:rFonts w:hint="default"/>
        <w:lang w:val="es-ES" w:eastAsia="en-US" w:bidi="ar-SA"/>
      </w:rPr>
    </w:lvl>
    <w:lvl w:ilvl="5" w:tplc="3B361612">
      <w:numFmt w:val="bullet"/>
      <w:lvlText w:val="•"/>
      <w:lvlJc w:val="left"/>
      <w:pPr>
        <w:ind w:left="6047" w:hanging="682"/>
      </w:pPr>
      <w:rPr>
        <w:rFonts w:hint="default"/>
        <w:lang w:val="es-ES" w:eastAsia="en-US" w:bidi="ar-SA"/>
      </w:rPr>
    </w:lvl>
    <w:lvl w:ilvl="6" w:tplc="02D01D40">
      <w:numFmt w:val="bullet"/>
      <w:lvlText w:val="•"/>
      <w:lvlJc w:val="left"/>
      <w:pPr>
        <w:ind w:left="7039" w:hanging="682"/>
      </w:pPr>
      <w:rPr>
        <w:rFonts w:hint="default"/>
        <w:lang w:val="es-ES" w:eastAsia="en-US" w:bidi="ar-SA"/>
      </w:rPr>
    </w:lvl>
    <w:lvl w:ilvl="7" w:tplc="7DB4001A">
      <w:numFmt w:val="bullet"/>
      <w:lvlText w:val="•"/>
      <w:lvlJc w:val="left"/>
      <w:pPr>
        <w:ind w:left="8030" w:hanging="682"/>
      </w:pPr>
      <w:rPr>
        <w:rFonts w:hint="default"/>
        <w:lang w:val="es-ES" w:eastAsia="en-US" w:bidi="ar-SA"/>
      </w:rPr>
    </w:lvl>
    <w:lvl w:ilvl="8" w:tplc="24449414">
      <w:numFmt w:val="bullet"/>
      <w:lvlText w:val="•"/>
      <w:lvlJc w:val="left"/>
      <w:pPr>
        <w:ind w:left="9022" w:hanging="682"/>
      </w:pPr>
      <w:rPr>
        <w:rFonts w:hint="default"/>
        <w:lang w:val="es-ES" w:eastAsia="en-US" w:bidi="ar-SA"/>
      </w:rPr>
    </w:lvl>
  </w:abstractNum>
  <w:abstractNum w:abstractNumId="12" w15:restartNumberingAfterBreak="0">
    <w:nsid w:val="244F122B"/>
    <w:multiLevelType w:val="hybridMultilevel"/>
    <w:tmpl w:val="63B0C2D4"/>
    <w:lvl w:ilvl="0" w:tplc="D5581184">
      <w:start w:val="1"/>
      <w:numFmt w:val="decimal"/>
      <w:lvlText w:val="(%1)"/>
      <w:lvlJc w:val="left"/>
      <w:pPr>
        <w:ind w:left="155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4FCA56EC">
      <w:numFmt w:val="bullet"/>
      <w:lvlText w:val="•"/>
      <w:lvlJc w:val="left"/>
      <w:pPr>
        <w:ind w:left="2504" w:hanging="360"/>
      </w:pPr>
      <w:rPr>
        <w:rFonts w:hint="default"/>
        <w:lang w:val="es-ES" w:eastAsia="en-US" w:bidi="ar-SA"/>
      </w:rPr>
    </w:lvl>
    <w:lvl w:ilvl="2" w:tplc="F4366B86">
      <w:numFmt w:val="bullet"/>
      <w:lvlText w:val="•"/>
      <w:lvlJc w:val="left"/>
      <w:pPr>
        <w:ind w:left="3449" w:hanging="360"/>
      </w:pPr>
      <w:rPr>
        <w:rFonts w:hint="default"/>
        <w:lang w:val="es-ES" w:eastAsia="en-US" w:bidi="ar-SA"/>
      </w:rPr>
    </w:lvl>
    <w:lvl w:ilvl="3" w:tplc="59382D0C"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4" w:tplc="93BADC7C">
      <w:numFmt w:val="bullet"/>
      <w:lvlText w:val="•"/>
      <w:lvlJc w:val="left"/>
      <w:pPr>
        <w:ind w:left="5338" w:hanging="360"/>
      </w:pPr>
      <w:rPr>
        <w:rFonts w:hint="default"/>
        <w:lang w:val="es-ES" w:eastAsia="en-US" w:bidi="ar-SA"/>
      </w:rPr>
    </w:lvl>
    <w:lvl w:ilvl="5" w:tplc="1DE2DC1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1C7868D2">
      <w:numFmt w:val="bullet"/>
      <w:lvlText w:val="•"/>
      <w:lvlJc w:val="left"/>
      <w:pPr>
        <w:ind w:left="7227" w:hanging="360"/>
      </w:pPr>
      <w:rPr>
        <w:rFonts w:hint="default"/>
        <w:lang w:val="es-ES" w:eastAsia="en-US" w:bidi="ar-SA"/>
      </w:rPr>
    </w:lvl>
    <w:lvl w:ilvl="7" w:tplc="CB5ADBFC">
      <w:numFmt w:val="bullet"/>
      <w:lvlText w:val="•"/>
      <w:lvlJc w:val="left"/>
      <w:pPr>
        <w:ind w:left="8172" w:hanging="360"/>
      </w:pPr>
      <w:rPr>
        <w:rFonts w:hint="default"/>
        <w:lang w:val="es-ES" w:eastAsia="en-US" w:bidi="ar-SA"/>
      </w:rPr>
    </w:lvl>
    <w:lvl w:ilvl="8" w:tplc="E0DE32F8">
      <w:numFmt w:val="bullet"/>
      <w:lvlText w:val="•"/>
      <w:lvlJc w:val="left"/>
      <w:pPr>
        <w:ind w:left="911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BC13DA2"/>
    <w:multiLevelType w:val="hybridMultilevel"/>
    <w:tmpl w:val="51C6A41A"/>
    <w:lvl w:ilvl="0" w:tplc="E5F0C9C8">
      <w:start w:val="1"/>
      <w:numFmt w:val="decimal"/>
      <w:lvlText w:val="%1."/>
      <w:lvlJc w:val="left"/>
      <w:pPr>
        <w:ind w:left="1559" w:hanging="360"/>
        <w:jc w:val="left"/>
      </w:pPr>
      <w:rPr>
        <w:rFonts w:ascii="Arial MT" w:eastAsia="Arial MT" w:hAnsi="Arial MT" w:cs="Arial MT" w:hint="default"/>
        <w:color w:val="0070BF"/>
        <w:w w:val="100"/>
        <w:sz w:val="24"/>
        <w:szCs w:val="24"/>
        <w:lang w:val="es-ES" w:eastAsia="en-US" w:bidi="ar-SA"/>
      </w:rPr>
    </w:lvl>
    <w:lvl w:ilvl="1" w:tplc="98A80E22">
      <w:numFmt w:val="bullet"/>
      <w:lvlText w:val="•"/>
      <w:lvlJc w:val="left"/>
      <w:pPr>
        <w:ind w:left="2504" w:hanging="360"/>
      </w:pPr>
      <w:rPr>
        <w:rFonts w:hint="default"/>
        <w:lang w:val="es-ES" w:eastAsia="en-US" w:bidi="ar-SA"/>
      </w:rPr>
    </w:lvl>
    <w:lvl w:ilvl="2" w:tplc="A18ABE40">
      <w:numFmt w:val="bullet"/>
      <w:lvlText w:val="•"/>
      <w:lvlJc w:val="left"/>
      <w:pPr>
        <w:ind w:left="3449" w:hanging="360"/>
      </w:pPr>
      <w:rPr>
        <w:rFonts w:hint="default"/>
        <w:lang w:val="es-ES" w:eastAsia="en-US" w:bidi="ar-SA"/>
      </w:rPr>
    </w:lvl>
    <w:lvl w:ilvl="3" w:tplc="56C2ECB8"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4" w:tplc="FDAE9A92">
      <w:numFmt w:val="bullet"/>
      <w:lvlText w:val="•"/>
      <w:lvlJc w:val="left"/>
      <w:pPr>
        <w:ind w:left="5338" w:hanging="360"/>
      </w:pPr>
      <w:rPr>
        <w:rFonts w:hint="default"/>
        <w:lang w:val="es-ES" w:eastAsia="en-US" w:bidi="ar-SA"/>
      </w:rPr>
    </w:lvl>
    <w:lvl w:ilvl="5" w:tplc="54CA5FAC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394AE3C">
      <w:numFmt w:val="bullet"/>
      <w:lvlText w:val="•"/>
      <w:lvlJc w:val="left"/>
      <w:pPr>
        <w:ind w:left="7227" w:hanging="360"/>
      </w:pPr>
      <w:rPr>
        <w:rFonts w:hint="default"/>
        <w:lang w:val="es-ES" w:eastAsia="en-US" w:bidi="ar-SA"/>
      </w:rPr>
    </w:lvl>
    <w:lvl w:ilvl="7" w:tplc="EACC424C">
      <w:numFmt w:val="bullet"/>
      <w:lvlText w:val="•"/>
      <w:lvlJc w:val="left"/>
      <w:pPr>
        <w:ind w:left="8172" w:hanging="360"/>
      </w:pPr>
      <w:rPr>
        <w:rFonts w:hint="default"/>
        <w:lang w:val="es-ES" w:eastAsia="en-US" w:bidi="ar-SA"/>
      </w:rPr>
    </w:lvl>
    <w:lvl w:ilvl="8" w:tplc="B75CC07A">
      <w:numFmt w:val="bullet"/>
      <w:lvlText w:val="•"/>
      <w:lvlJc w:val="left"/>
      <w:pPr>
        <w:ind w:left="9117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D5F60AB"/>
    <w:multiLevelType w:val="hybridMultilevel"/>
    <w:tmpl w:val="97A6547C"/>
    <w:lvl w:ilvl="0" w:tplc="AE1050E2">
      <w:start w:val="1"/>
      <w:numFmt w:val="decimal"/>
      <w:lvlText w:val="%1."/>
      <w:lvlJc w:val="left"/>
      <w:pPr>
        <w:ind w:left="681" w:hanging="6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4BAC7CB8">
      <w:numFmt w:val="bullet"/>
      <w:lvlText w:val="•"/>
      <w:lvlJc w:val="left"/>
      <w:pPr>
        <w:ind w:left="1712" w:hanging="675"/>
      </w:pPr>
      <w:rPr>
        <w:rFonts w:hint="default"/>
        <w:lang w:val="es-ES" w:eastAsia="en-US" w:bidi="ar-SA"/>
      </w:rPr>
    </w:lvl>
    <w:lvl w:ilvl="2" w:tplc="250E0820">
      <w:numFmt w:val="bullet"/>
      <w:lvlText w:val="•"/>
      <w:lvlJc w:val="left"/>
      <w:pPr>
        <w:ind w:left="2745" w:hanging="675"/>
      </w:pPr>
      <w:rPr>
        <w:rFonts w:hint="default"/>
        <w:lang w:val="es-ES" w:eastAsia="en-US" w:bidi="ar-SA"/>
      </w:rPr>
    </w:lvl>
    <w:lvl w:ilvl="3" w:tplc="377CE4BC">
      <w:numFmt w:val="bullet"/>
      <w:lvlText w:val="•"/>
      <w:lvlJc w:val="left"/>
      <w:pPr>
        <w:ind w:left="3777" w:hanging="675"/>
      </w:pPr>
      <w:rPr>
        <w:rFonts w:hint="default"/>
        <w:lang w:val="es-ES" w:eastAsia="en-US" w:bidi="ar-SA"/>
      </w:rPr>
    </w:lvl>
    <w:lvl w:ilvl="4" w:tplc="93DC073A">
      <w:numFmt w:val="bullet"/>
      <w:lvlText w:val="•"/>
      <w:lvlJc w:val="left"/>
      <w:pPr>
        <w:ind w:left="4810" w:hanging="675"/>
      </w:pPr>
      <w:rPr>
        <w:rFonts w:hint="default"/>
        <w:lang w:val="es-ES" w:eastAsia="en-US" w:bidi="ar-SA"/>
      </w:rPr>
    </w:lvl>
    <w:lvl w:ilvl="5" w:tplc="B25C21EA">
      <w:numFmt w:val="bullet"/>
      <w:lvlText w:val="•"/>
      <w:lvlJc w:val="left"/>
      <w:pPr>
        <w:ind w:left="5843" w:hanging="675"/>
      </w:pPr>
      <w:rPr>
        <w:rFonts w:hint="default"/>
        <w:lang w:val="es-ES" w:eastAsia="en-US" w:bidi="ar-SA"/>
      </w:rPr>
    </w:lvl>
    <w:lvl w:ilvl="6" w:tplc="7DCCA28A">
      <w:numFmt w:val="bullet"/>
      <w:lvlText w:val="•"/>
      <w:lvlJc w:val="left"/>
      <w:pPr>
        <w:ind w:left="6875" w:hanging="675"/>
      </w:pPr>
      <w:rPr>
        <w:rFonts w:hint="default"/>
        <w:lang w:val="es-ES" w:eastAsia="en-US" w:bidi="ar-SA"/>
      </w:rPr>
    </w:lvl>
    <w:lvl w:ilvl="7" w:tplc="F3164696">
      <w:numFmt w:val="bullet"/>
      <w:lvlText w:val="•"/>
      <w:lvlJc w:val="left"/>
      <w:pPr>
        <w:ind w:left="7908" w:hanging="675"/>
      </w:pPr>
      <w:rPr>
        <w:rFonts w:hint="default"/>
        <w:lang w:val="es-ES" w:eastAsia="en-US" w:bidi="ar-SA"/>
      </w:rPr>
    </w:lvl>
    <w:lvl w:ilvl="8" w:tplc="4948E462">
      <w:numFmt w:val="bullet"/>
      <w:lvlText w:val="•"/>
      <w:lvlJc w:val="left"/>
      <w:pPr>
        <w:ind w:left="8941" w:hanging="675"/>
      </w:pPr>
      <w:rPr>
        <w:rFonts w:hint="default"/>
        <w:lang w:val="es-ES" w:eastAsia="en-US" w:bidi="ar-SA"/>
      </w:rPr>
    </w:lvl>
  </w:abstractNum>
  <w:abstractNum w:abstractNumId="15" w15:restartNumberingAfterBreak="0">
    <w:nsid w:val="3EC376E5"/>
    <w:multiLevelType w:val="hybridMultilevel"/>
    <w:tmpl w:val="166A6724"/>
    <w:lvl w:ilvl="0" w:tplc="4182ABCC">
      <w:start w:val="9"/>
      <w:numFmt w:val="decimal"/>
      <w:lvlText w:val="%1."/>
      <w:lvlJc w:val="left"/>
      <w:pPr>
        <w:ind w:left="1625" w:hanging="426"/>
        <w:jc w:val="left"/>
      </w:pPr>
      <w:rPr>
        <w:rFonts w:ascii="Arial MT" w:eastAsia="Arial MT" w:hAnsi="Arial MT" w:cs="Arial MT" w:hint="default"/>
        <w:color w:val="0070BF"/>
        <w:w w:val="100"/>
        <w:sz w:val="24"/>
        <w:szCs w:val="24"/>
        <w:lang w:val="es-ES" w:eastAsia="en-US" w:bidi="ar-SA"/>
      </w:rPr>
    </w:lvl>
    <w:lvl w:ilvl="1" w:tplc="54AA6152">
      <w:numFmt w:val="bullet"/>
      <w:lvlText w:val="•"/>
      <w:lvlJc w:val="left"/>
      <w:pPr>
        <w:ind w:left="2558" w:hanging="426"/>
      </w:pPr>
      <w:rPr>
        <w:rFonts w:hint="default"/>
        <w:lang w:val="es-ES" w:eastAsia="en-US" w:bidi="ar-SA"/>
      </w:rPr>
    </w:lvl>
    <w:lvl w:ilvl="2" w:tplc="1E60C06C">
      <w:numFmt w:val="bullet"/>
      <w:lvlText w:val="•"/>
      <w:lvlJc w:val="left"/>
      <w:pPr>
        <w:ind w:left="3497" w:hanging="426"/>
      </w:pPr>
      <w:rPr>
        <w:rFonts w:hint="default"/>
        <w:lang w:val="es-ES" w:eastAsia="en-US" w:bidi="ar-SA"/>
      </w:rPr>
    </w:lvl>
    <w:lvl w:ilvl="3" w:tplc="62667EE8">
      <w:numFmt w:val="bullet"/>
      <w:lvlText w:val="•"/>
      <w:lvlJc w:val="left"/>
      <w:pPr>
        <w:ind w:left="4435" w:hanging="426"/>
      </w:pPr>
      <w:rPr>
        <w:rFonts w:hint="default"/>
        <w:lang w:val="es-ES" w:eastAsia="en-US" w:bidi="ar-SA"/>
      </w:rPr>
    </w:lvl>
    <w:lvl w:ilvl="4" w:tplc="259C2C0A">
      <w:numFmt w:val="bullet"/>
      <w:lvlText w:val="•"/>
      <w:lvlJc w:val="left"/>
      <w:pPr>
        <w:ind w:left="5374" w:hanging="426"/>
      </w:pPr>
      <w:rPr>
        <w:rFonts w:hint="default"/>
        <w:lang w:val="es-ES" w:eastAsia="en-US" w:bidi="ar-SA"/>
      </w:rPr>
    </w:lvl>
    <w:lvl w:ilvl="5" w:tplc="C1208DAE">
      <w:numFmt w:val="bullet"/>
      <w:lvlText w:val="•"/>
      <w:lvlJc w:val="left"/>
      <w:pPr>
        <w:ind w:left="6313" w:hanging="426"/>
      </w:pPr>
      <w:rPr>
        <w:rFonts w:hint="default"/>
        <w:lang w:val="es-ES" w:eastAsia="en-US" w:bidi="ar-SA"/>
      </w:rPr>
    </w:lvl>
    <w:lvl w:ilvl="6" w:tplc="BE3A6E04">
      <w:numFmt w:val="bullet"/>
      <w:lvlText w:val="•"/>
      <w:lvlJc w:val="left"/>
      <w:pPr>
        <w:ind w:left="7251" w:hanging="426"/>
      </w:pPr>
      <w:rPr>
        <w:rFonts w:hint="default"/>
        <w:lang w:val="es-ES" w:eastAsia="en-US" w:bidi="ar-SA"/>
      </w:rPr>
    </w:lvl>
    <w:lvl w:ilvl="7" w:tplc="F9D275A6">
      <w:numFmt w:val="bullet"/>
      <w:lvlText w:val="•"/>
      <w:lvlJc w:val="left"/>
      <w:pPr>
        <w:ind w:left="8190" w:hanging="426"/>
      </w:pPr>
      <w:rPr>
        <w:rFonts w:hint="default"/>
        <w:lang w:val="es-ES" w:eastAsia="en-US" w:bidi="ar-SA"/>
      </w:rPr>
    </w:lvl>
    <w:lvl w:ilvl="8" w:tplc="F5AAFCA6">
      <w:numFmt w:val="bullet"/>
      <w:lvlText w:val="•"/>
      <w:lvlJc w:val="left"/>
      <w:pPr>
        <w:ind w:left="9129" w:hanging="426"/>
      </w:pPr>
      <w:rPr>
        <w:rFonts w:hint="default"/>
        <w:lang w:val="es-ES" w:eastAsia="en-US" w:bidi="ar-SA"/>
      </w:rPr>
    </w:lvl>
  </w:abstractNum>
  <w:abstractNum w:abstractNumId="16" w15:restartNumberingAfterBreak="0">
    <w:nsid w:val="46671664"/>
    <w:multiLevelType w:val="hybridMultilevel"/>
    <w:tmpl w:val="56F20452"/>
    <w:lvl w:ilvl="0" w:tplc="30A222AA">
      <w:start w:val="1"/>
      <w:numFmt w:val="decimal"/>
      <w:lvlText w:val="%1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3CF4AC7A">
      <w:numFmt w:val="bullet"/>
      <w:lvlText w:val="•"/>
      <w:lvlJc w:val="left"/>
      <w:pPr>
        <w:ind w:left="2252" w:hanging="601"/>
      </w:pPr>
      <w:rPr>
        <w:rFonts w:hint="default"/>
        <w:lang w:val="es-ES" w:eastAsia="en-US" w:bidi="ar-SA"/>
      </w:rPr>
    </w:lvl>
    <w:lvl w:ilvl="2" w:tplc="5C326238">
      <w:numFmt w:val="bullet"/>
      <w:lvlText w:val="•"/>
      <w:lvlJc w:val="left"/>
      <w:pPr>
        <w:ind w:left="3225" w:hanging="601"/>
      </w:pPr>
      <w:rPr>
        <w:rFonts w:hint="default"/>
        <w:lang w:val="es-ES" w:eastAsia="en-US" w:bidi="ar-SA"/>
      </w:rPr>
    </w:lvl>
    <w:lvl w:ilvl="3" w:tplc="9800C600">
      <w:numFmt w:val="bullet"/>
      <w:lvlText w:val="•"/>
      <w:lvlJc w:val="left"/>
      <w:pPr>
        <w:ind w:left="4197" w:hanging="601"/>
      </w:pPr>
      <w:rPr>
        <w:rFonts w:hint="default"/>
        <w:lang w:val="es-ES" w:eastAsia="en-US" w:bidi="ar-SA"/>
      </w:rPr>
    </w:lvl>
    <w:lvl w:ilvl="4" w:tplc="72E66796">
      <w:numFmt w:val="bullet"/>
      <w:lvlText w:val="•"/>
      <w:lvlJc w:val="left"/>
      <w:pPr>
        <w:ind w:left="5170" w:hanging="601"/>
      </w:pPr>
      <w:rPr>
        <w:rFonts w:hint="default"/>
        <w:lang w:val="es-ES" w:eastAsia="en-US" w:bidi="ar-SA"/>
      </w:rPr>
    </w:lvl>
    <w:lvl w:ilvl="5" w:tplc="62A23BE8">
      <w:numFmt w:val="bullet"/>
      <w:lvlText w:val="•"/>
      <w:lvlJc w:val="left"/>
      <w:pPr>
        <w:ind w:left="6143" w:hanging="601"/>
      </w:pPr>
      <w:rPr>
        <w:rFonts w:hint="default"/>
        <w:lang w:val="es-ES" w:eastAsia="en-US" w:bidi="ar-SA"/>
      </w:rPr>
    </w:lvl>
    <w:lvl w:ilvl="6" w:tplc="940AF234">
      <w:numFmt w:val="bullet"/>
      <w:lvlText w:val="•"/>
      <w:lvlJc w:val="left"/>
      <w:pPr>
        <w:ind w:left="7115" w:hanging="601"/>
      </w:pPr>
      <w:rPr>
        <w:rFonts w:hint="default"/>
        <w:lang w:val="es-ES" w:eastAsia="en-US" w:bidi="ar-SA"/>
      </w:rPr>
    </w:lvl>
    <w:lvl w:ilvl="7" w:tplc="35487868">
      <w:numFmt w:val="bullet"/>
      <w:lvlText w:val="•"/>
      <w:lvlJc w:val="left"/>
      <w:pPr>
        <w:ind w:left="8088" w:hanging="601"/>
      </w:pPr>
      <w:rPr>
        <w:rFonts w:hint="default"/>
        <w:lang w:val="es-ES" w:eastAsia="en-US" w:bidi="ar-SA"/>
      </w:rPr>
    </w:lvl>
    <w:lvl w:ilvl="8" w:tplc="947259E2">
      <w:numFmt w:val="bullet"/>
      <w:lvlText w:val="•"/>
      <w:lvlJc w:val="left"/>
      <w:pPr>
        <w:ind w:left="9061" w:hanging="601"/>
      </w:pPr>
      <w:rPr>
        <w:rFonts w:hint="default"/>
        <w:lang w:val="es-ES" w:eastAsia="en-US" w:bidi="ar-SA"/>
      </w:rPr>
    </w:lvl>
  </w:abstractNum>
  <w:abstractNum w:abstractNumId="17" w15:restartNumberingAfterBreak="0">
    <w:nsid w:val="474A21AF"/>
    <w:multiLevelType w:val="hybridMultilevel"/>
    <w:tmpl w:val="FF2CBE42"/>
    <w:lvl w:ilvl="0" w:tplc="98347E54">
      <w:numFmt w:val="bullet"/>
      <w:lvlText w:val="·"/>
      <w:lvlJc w:val="left"/>
      <w:pPr>
        <w:ind w:left="681" w:hanging="687"/>
      </w:pPr>
      <w:rPr>
        <w:rFonts w:ascii="Cambria" w:eastAsia="Cambria" w:hAnsi="Cambria" w:cs="Cambria" w:hint="default"/>
        <w:w w:val="162"/>
        <w:sz w:val="24"/>
        <w:szCs w:val="24"/>
        <w:lang w:val="es-ES" w:eastAsia="en-US" w:bidi="ar-SA"/>
      </w:rPr>
    </w:lvl>
    <w:lvl w:ilvl="1" w:tplc="C4686C00">
      <w:numFmt w:val="bullet"/>
      <w:lvlText w:val="•"/>
      <w:lvlJc w:val="left"/>
      <w:pPr>
        <w:ind w:left="1560" w:hanging="360"/>
      </w:pPr>
      <w:rPr>
        <w:rFonts w:ascii="Courier New" w:eastAsia="Courier New" w:hAnsi="Courier New" w:cs="Courier New" w:hint="default"/>
        <w:w w:val="77"/>
        <w:sz w:val="16"/>
        <w:szCs w:val="16"/>
        <w:lang w:val="es-ES" w:eastAsia="en-US" w:bidi="ar-SA"/>
      </w:rPr>
    </w:lvl>
    <w:lvl w:ilvl="2" w:tplc="A4EC8B36">
      <w:numFmt w:val="bullet"/>
      <w:lvlText w:val="•"/>
      <w:lvlJc w:val="left"/>
      <w:pPr>
        <w:ind w:left="2609" w:hanging="360"/>
      </w:pPr>
      <w:rPr>
        <w:rFonts w:hint="default"/>
        <w:lang w:val="es-ES" w:eastAsia="en-US" w:bidi="ar-SA"/>
      </w:rPr>
    </w:lvl>
    <w:lvl w:ilvl="3" w:tplc="08642C76">
      <w:numFmt w:val="bullet"/>
      <w:lvlText w:val="•"/>
      <w:lvlJc w:val="left"/>
      <w:pPr>
        <w:ind w:left="3659" w:hanging="360"/>
      </w:pPr>
      <w:rPr>
        <w:rFonts w:hint="default"/>
        <w:lang w:val="es-ES" w:eastAsia="en-US" w:bidi="ar-SA"/>
      </w:rPr>
    </w:lvl>
    <w:lvl w:ilvl="4" w:tplc="1EB8FBC6">
      <w:numFmt w:val="bullet"/>
      <w:lvlText w:val="•"/>
      <w:lvlJc w:val="left"/>
      <w:pPr>
        <w:ind w:left="4708" w:hanging="360"/>
      </w:pPr>
      <w:rPr>
        <w:rFonts w:hint="default"/>
        <w:lang w:val="es-ES" w:eastAsia="en-US" w:bidi="ar-SA"/>
      </w:rPr>
    </w:lvl>
    <w:lvl w:ilvl="5" w:tplc="66C2BFC8">
      <w:numFmt w:val="bullet"/>
      <w:lvlText w:val="•"/>
      <w:lvlJc w:val="left"/>
      <w:pPr>
        <w:ind w:left="5758" w:hanging="360"/>
      </w:pPr>
      <w:rPr>
        <w:rFonts w:hint="default"/>
        <w:lang w:val="es-ES" w:eastAsia="en-US" w:bidi="ar-SA"/>
      </w:rPr>
    </w:lvl>
    <w:lvl w:ilvl="6" w:tplc="E9F85B8A">
      <w:numFmt w:val="bullet"/>
      <w:lvlText w:val="•"/>
      <w:lvlJc w:val="left"/>
      <w:pPr>
        <w:ind w:left="6808" w:hanging="360"/>
      </w:pPr>
      <w:rPr>
        <w:rFonts w:hint="default"/>
        <w:lang w:val="es-ES" w:eastAsia="en-US" w:bidi="ar-SA"/>
      </w:rPr>
    </w:lvl>
    <w:lvl w:ilvl="7" w:tplc="33165402">
      <w:numFmt w:val="bullet"/>
      <w:lvlText w:val="•"/>
      <w:lvlJc w:val="left"/>
      <w:pPr>
        <w:ind w:left="7857" w:hanging="360"/>
      </w:pPr>
      <w:rPr>
        <w:rFonts w:hint="default"/>
        <w:lang w:val="es-ES" w:eastAsia="en-US" w:bidi="ar-SA"/>
      </w:rPr>
    </w:lvl>
    <w:lvl w:ilvl="8" w:tplc="230C08C8">
      <w:numFmt w:val="bullet"/>
      <w:lvlText w:val="•"/>
      <w:lvlJc w:val="left"/>
      <w:pPr>
        <w:ind w:left="8907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540D4570"/>
    <w:multiLevelType w:val="hybridMultilevel"/>
    <w:tmpl w:val="5D969EF0"/>
    <w:lvl w:ilvl="0" w:tplc="EBEA21BC">
      <w:start w:val="1"/>
      <w:numFmt w:val="decimal"/>
      <w:lvlText w:val="%1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AD5628D0">
      <w:numFmt w:val="bullet"/>
      <w:lvlText w:val="•"/>
      <w:lvlJc w:val="left"/>
      <w:pPr>
        <w:ind w:left="2252" w:hanging="601"/>
      </w:pPr>
      <w:rPr>
        <w:rFonts w:hint="default"/>
        <w:lang w:val="es-ES" w:eastAsia="en-US" w:bidi="ar-SA"/>
      </w:rPr>
    </w:lvl>
    <w:lvl w:ilvl="2" w:tplc="0526DDBE">
      <w:numFmt w:val="bullet"/>
      <w:lvlText w:val="•"/>
      <w:lvlJc w:val="left"/>
      <w:pPr>
        <w:ind w:left="3225" w:hanging="601"/>
      </w:pPr>
      <w:rPr>
        <w:rFonts w:hint="default"/>
        <w:lang w:val="es-ES" w:eastAsia="en-US" w:bidi="ar-SA"/>
      </w:rPr>
    </w:lvl>
    <w:lvl w:ilvl="3" w:tplc="43823FE2">
      <w:numFmt w:val="bullet"/>
      <w:lvlText w:val="•"/>
      <w:lvlJc w:val="left"/>
      <w:pPr>
        <w:ind w:left="4197" w:hanging="601"/>
      </w:pPr>
      <w:rPr>
        <w:rFonts w:hint="default"/>
        <w:lang w:val="es-ES" w:eastAsia="en-US" w:bidi="ar-SA"/>
      </w:rPr>
    </w:lvl>
    <w:lvl w:ilvl="4" w:tplc="1012F23A">
      <w:numFmt w:val="bullet"/>
      <w:lvlText w:val="•"/>
      <w:lvlJc w:val="left"/>
      <w:pPr>
        <w:ind w:left="5170" w:hanging="601"/>
      </w:pPr>
      <w:rPr>
        <w:rFonts w:hint="default"/>
        <w:lang w:val="es-ES" w:eastAsia="en-US" w:bidi="ar-SA"/>
      </w:rPr>
    </w:lvl>
    <w:lvl w:ilvl="5" w:tplc="38AEEBF0">
      <w:numFmt w:val="bullet"/>
      <w:lvlText w:val="•"/>
      <w:lvlJc w:val="left"/>
      <w:pPr>
        <w:ind w:left="6143" w:hanging="601"/>
      </w:pPr>
      <w:rPr>
        <w:rFonts w:hint="default"/>
        <w:lang w:val="es-ES" w:eastAsia="en-US" w:bidi="ar-SA"/>
      </w:rPr>
    </w:lvl>
    <w:lvl w:ilvl="6" w:tplc="1A0A385E">
      <w:numFmt w:val="bullet"/>
      <w:lvlText w:val="•"/>
      <w:lvlJc w:val="left"/>
      <w:pPr>
        <w:ind w:left="7115" w:hanging="601"/>
      </w:pPr>
      <w:rPr>
        <w:rFonts w:hint="default"/>
        <w:lang w:val="es-ES" w:eastAsia="en-US" w:bidi="ar-SA"/>
      </w:rPr>
    </w:lvl>
    <w:lvl w:ilvl="7" w:tplc="E9B0A6F4">
      <w:numFmt w:val="bullet"/>
      <w:lvlText w:val="•"/>
      <w:lvlJc w:val="left"/>
      <w:pPr>
        <w:ind w:left="8088" w:hanging="601"/>
      </w:pPr>
      <w:rPr>
        <w:rFonts w:hint="default"/>
        <w:lang w:val="es-ES" w:eastAsia="en-US" w:bidi="ar-SA"/>
      </w:rPr>
    </w:lvl>
    <w:lvl w:ilvl="8" w:tplc="6E066CE8">
      <w:numFmt w:val="bullet"/>
      <w:lvlText w:val="•"/>
      <w:lvlJc w:val="left"/>
      <w:pPr>
        <w:ind w:left="9061" w:hanging="601"/>
      </w:pPr>
      <w:rPr>
        <w:rFonts w:hint="default"/>
        <w:lang w:val="es-ES" w:eastAsia="en-US" w:bidi="ar-SA"/>
      </w:rPr>
    </w:lvl>
  </w:abstractNum>
  <w:abstractNum w:abstractNumId="19" w15:restartNumberingAfterBreak="0">
    <w:nsid w:val="5ABC3A93"/>
    <w:multiLevelType w:val="hybridMultilevel"/>
    <w:tmpl w:val="AD30B610"/>
    <w:lvl w:ilvl="0" w:tplc="082A95DA">
      <w:start w:val="1"/>
      <w:numFmt w:val="decimal"/>
      <w:lvlText w:val="%1."/>
      <w:lvlJc w:val="left"/>
      <w:pPr>
        <w:ind w:left="681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524CA85A">
      <w:start w:val="1"/>
      <w:numFmt w:val="decimal"/>
      <w:lvlText w:val="%2."/>
      <w:lvlJc w:val="left"/>
      <w:pPr>
        <w:ind w:left="1559" w:hanging="360"/>
        <w:jc w:val="left"/>
      </w:pPr>
      <w:rPr>
        <w:rFonts w:ascii="Arial MT" w:eastAsia="Arial MT" w:hAnsi="Arial MT" w:cs="Arial MT" w:hint="default"/>
        <w:color w:val="0070BF"/>
        <w:w w:val="100"/>
        <w:sz w:val="24"/>
        <w:szCs w:val="24"/>
        <w:lang w:val="es-ES" w:eastAsia="en-US" w:bidi="ar-SA"/>
      </w:rPr>
    </w:lvl>
    <w:lvl w:ilvl="2" w:tplc="3796D886">
      <w:numFmt w:val="bullet"/>
      <w:lvlText w:val="•"/>
      <w:lvlJc w:val="left"/>
      <w:pPr>
        <w:ind w:left="2609" w:hanging="360"/>
      </w:pPr>
      <w:rPr>
        <w:rFonts w:hint="default"/>
        <w:lang w:val="es-ES" w:eastAsia="en-US" w:bidi="ar-SA"/>
      </w:rPr>
    </w:lvl>
    <w:lvl w:ilvl="3" w:tplc="4B403052">
      <w:numFmt w:val="bullet"/>
      <w:lvlText w:val="•"/>
      <w:lvlJc w:val="left"/>
      <w:pPr>
        <w:ind w:left="3659" w:hanging="360"/>
      </w:pPr>
      <w:rPr>
        <w:rFonts w:hint="default"/>
        <w:lang w:val="es-ES" w:eastAsia="en-US" w:bidi="ar-SA"/>
      </w:rPr>
    </w:lvl>
    <w:lvl w:ilvl="4" w:tplc="0C1CD71C">
      <w:numFmt w:val="bullet"/>
      <w:lvlText w:val="•"/>
      <w:lvlJc w:val="left"/>
      <w:pPr>
        <w:ind w:left="4708" w:hanging="360"/>
      </w:pPr>
      <w:rPr>
        <w:rFonts w:hint="default"/>
        <w:lang w:val="es-ES" w:eastAsia="en-US" w:bidi="ar-SA"/>
      </w:rPr>
    </w:lvl>
    <w:lvl w:ilvl="5" w:tplc="E49E2E46">
      <w:numFmt w:val="bullet"/>
      <w:lvlText w:val="•"/>
      <w:lvlJc w:val="left"/>
      <w:pPr>
        <w:ind w:left="5758" w:hanging="360"/>
      </w:pPr>
      <w:rPr>
        <w:rFonts w:hint="default"/>
        <w:lang w:val="es-ES" w:eastAsia="en-US" w:bidi="ar-SA"/>
      </w:rPr>
    </w:lvl>
    <w:lvl w:ilvl="6" w:tplc="C2E43E5C">
      <w:numFmt w:val="bullet"/>
      <w:lvlText w:val="•"/>
      <w:lvlJc w:val="left"/>
      <w:pPr>
        <w:ind w:left="6808" w:hanging="360"/>
      </w:pPr>
      <w:rPr>
        <w:rFonts w:hint="default"/>
        <w:lang w:val="es-ES" w:eastAsia="en-US" w:bidi="ar-SA"/>
      </w:rPr>
    </w:lvl>
    <w:lvl w:ilvl="7" w:tplc="CDC22AB6">
      <w:numFmt w:val="bullet"/>
      <w:lvlText w:val="•"/>
      <w:lvlJc w:val="left"/>
      <w:pPr>
        <w:ind w:left="7857" w:hanging="360"/>
      </w:pPr>
      <w:rPr>
        <w:rFonts w:hint="default"/>
        <w:lang w:val="es-ES" w:eastAsia="en-US" w:bidi="ar-SA"/>
      </w:rPr>
    </w:lvl>
    <w:lvl w:ilvl="8" w:tplc="06BA4E3E">
      <w:numFmt w:val="bullet"/>
      <w:lvlText w:val="•"/>
      <w:lvlJc w:val="left"/>
      <w:pPr>
        <w:ind w:left="8907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5C0863BE"/>
    <w:multiLevelType w:val="hybridMultilevel"/>
    <w:tmpl w:val="6F3857DE"/>
    <w:lvl w:ilvl="0" w:tplc="3DBCC17E">
      <w:start w:val="26"/>
      <w:numFmt w:val="decimal"/>
      <w:lvlText w:val="%1."/>
      <w:lvlJc w:val="left"/>
      <w:pPr>
        <w:ind w:left="104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7826AAB4">
      <w:numFmt w:val="bullet"/>
      <w:lvlText w:val="•"/>
      <w:lvlJc w:val="left"/>
      <w:pPr>
        <w:ind w:left="2036" w:hanging="361"/>
      </w:pPr>
      <w:rPr>
        <w:rFonts w:hint="default"/>
        <w:lang w:val="es-ES" w:eastAsia="en-US" w:bidi="ar-SA"/>
      </w:rPr>
    </w:lvl>
    <w:lvl w:ilvl="2" w:tplc="3CA042D4">
      <w:numFmt w:val="bullet"/>
      <w:lvlText w:val="•"/>
      <w:lvlJc w:val="left"/>
      <w:pPr>
        <w:ind w:left="3033" w:hanging="361"/>
      </w:pPr>
      <w:rPr>
        <w:rFonts w:hint="default"/>
        <w:lang w:val="es-ES" w:eastAsia="en-US" w:bidi="ar-SA"/>
      </w:rPr>
    </w:lvl>
    <w:lvl w:ilvl="3" w:tplc="2EDCF6C0">
      <w:numFmt w:val="bullet"/>
      <w:lvlText w:val="•"/>
      <w:lvlJc w:val="left"/>
      <w:pPr>
        <w:ind w:left="4029" w:hanging="361"/>
      </w:pPr>
      <w:rPr>
        <w:rFonts w:hint="default"/>
        <w:lang w:val="es-ES" w:eastAsia="en-US" w:bidi="ar-SA"/>
      </w:rPr>
    </w:lvl>
    <w:lvl w:ilvl="4" w:tplc="DEF6FF18">
      <w:numFmt w:val="bullet"/>
      <w:lvlText w:val="•"/>
      <w:lvlJc w:val="left"/>
      <w:pPr>
        <w:ind w:left="5026" w:hanging="361"/>
      </w:pPr>
      <w:rPr>
        <w:rFonts w:hint="default"/>
        <w:lang w:val="es-ES" w:eastAsia="en-US" w:bidi="ar-SA"/>
      </w:rPr>
    </w:lvl>
    <w:lvl w:ilvl="5" w:tplc="F176F230">
      <w:numFmt w:val="bullet"/>
      <w:lvlText w:val="•"/>
      <w:lvlJc w:val="left"/>
      <w:pPr>
        <w:ind w:left="6023" w:hanging="361"/>
      </w:pPr>
      <w:rPr>
        <w:rFonts w:hint="default"/>
        <w:lang w:val="es-ES" w:eastAsia="en-US" w:bidi="ar-SA"/>
      </w:rPr>
    </w:lvl>
    <w:lvl w:ilvl="6" w:tplc="E49E18E2">
      <w:numFmt w:val="bullet"/>
      <w:lvlText w:val="•"/>
      <w:lvlJc w:val="left"/>
      <w:pPr>
        <w:ind w:left="7019" w:hanging="361"/>
      </w:pPr>
      <w:rPr>
        <w:rFonts w:hint="default"/>
        <w:lang w:val="es-ES" w:eastAsia="en-US" w:bidi="ar-SA"/>
      </w:rPr>
    </w:lvl>
    <w:lvl w:ilvl="7" w:tplc="E5DE1F24">
      <w:numFmt w:val="bullet"/>
      <w:lvlText w:val="•"/>
      <w:lvlJc w:val="left"/>
      <w:pPr>
        <w:ind w:left="8016" w:hanging="361"/>
      </w:pPr>
      <w:rPr>
        <w:rFonts w:hint="default"/>
        <w:lang w:val="es-ES" w:eastAsia="en-US" w:bidi="ar-SA"/>
      </w:rPr>
    </w:lvl>
    <w:lvl w:ilvl="8" w:tplc="0DEED04A">
      <w:numFmt w:val="bullet"/>
      <w:lvlText w:val="•"/>
      <w:lvlJc w:val="left"/>
      <w:pPr>
        <w:ind w:left="9013" w:hanging="361"/>
      </w:pPr>
      <w:rPr>
        <w:rFonts w:hint="default"/>
        <w:lang w:val="es-ES" w:eastAsia="en-US" w:bidi="ar-SA"/>
      </w:rPr>
    </w:lvl>
  </w:abstractNum>
  <w:abstractNum w:abstractNumId="21" w15:restartNumberingAfterBreak="0">
    <w:nsid w:val="671D0E65"/>
    <w:multiLevelType w:val="hybridMultilevel"/>
    <w:tmpl w:val="E758A50A"/>
    <w:lvl w:ilvl="0" w:tplc="EEB4FB8A">
      <w:numFmt w:val="bullet"/>
      <w:lvlText w:val="☐"/>
      <w:lvlJc w:val="left"/>
      <w:pPr>
        <w:ind w:left="840" w:hanging="173"/>
      </w:pPr>
      <w:rPr>
        <w:rFonts w:hint="default"/>
        <w:spacing w:val="-2"/>
        <w:w w:val="99"/>
        <w:lang w:val="es-ES" w:eastAsia="en-US" w:bidi="ar-SA"/>
      </w:rPr>
    </w:lvl>
    <w:lvl w:ilvl="1" w:tplc="9DF41CE0">
      <w:numFmt w:val="bullet"/>
      <w:lvlText w:val="•"/>
      <w:lvlJc w:val="left"/>
      <w:pPr>
        <w:ind w:left="1856" w:hanging="173"/>
      </w:pPr>
      <w:rPr>
        <w:rFonts w:hint="default"/>
        <w:lang w:val="es-ES" w:eastAsia="en-US" w:bidi="ar-SA"/>
      </w:rPr>
    </w:lvl>
    <w:lvl w:ilvl="2" w:tplc="21E6E950">
      <w:numFmt w:val="bullet"/>
      <w:lvlText w:val="•"/>
      <w:lvlJc w:val="left"/>
      <w:pPr>
        <w:ind w:left="2873" w:hanging="173"/>
      </w:pPr>
      <w:rPr>
        <w:rFonts w:hint="default"/>
        <w:lang w:val="es-ES" w:eastAsia="en-US" w:bidi="ar-SA"/>
      </w:rPr>
    </w:lvl>
    <w:lvl w:ilvl="3" w:tplc="2222B90E">
      <w:numFmt w:val="bullet"/>
      <w:lvlText w:val="•"/>
      <w:lvlJc w:val="left"/>
      <w:pPr>
        <w:ind w:left="3889" w:hanging="173"/>
      </w:pPr>
      <w:rPr>
        <w:rFonts w:hint="default"/>
        <w:lang w:val="es-ES" w:eastAsia="en-US" w:bidi="ar-SA"/>
      </w:rPr>
    </w:lvl>
    <w:lvl w:ilvl="4" w:tplc="C884E628">
      <w:numFmt w:val="bullet"/>
      <w:lvlText w:val="•"/>
      <w:lvlJc w:val="left"/>
      <w:pPr>
        <w:ind w:left="4906" w:hanging="173"/>
      </w:pPr>
      <w:rPr>
        <w:rFonts w:hint="default"/>
        <w:lang w:val="es-ES" w:eastAsia="en-US" w:bidi="ar-SA"/>
      </w:rPr>
    </w:lvl>
    <w:lvl w:ilvl="5" w:tplc="482C47F4">
      <w:numFmt w:val="bullet"/>
      <w:lvlText w:val="•"/>
      <w:lvlJc w:val="left"/>
      <w:pPr>
        <w:ind w:left="5923" w:hanging="173"/>
      </w:pPr>
      <w:rPr>
        <w:rFonts w:hint="default"/>
        <w:lang w:val="es-ES" w:eastAsia="en-US" w:bidi="ar-SA"/>
      </w:rPr>
    </w:lvl>
    <w:lvl w:ilvl="6" w:tplc="EE6C6730">
      <w:numFmt w:val="bullet"/>
      <w:lvlText w:val="•"/>
      <w:lvlJc w:val="left"/>
      <w:pPr>
        <w:ind w:left="6939" w:hanging="173"/>
      </w:pPr>
      <w:rPr>
        <w:rFonts w:hint="default"/>
        <w:lang w:val="es-ES" w:eastAsia="en-US" w:bidi="ar-SA"/>
      </w:rPr>
    </w:lvl>
    <w:lvl w:ilvl="7" w:tplc="014ABEA4">
      <w:numFmt w:val="bullet"/>
      <w:lvlText w:val="•"/>
      <w:lvlJc w:val="left"/>
      <w:pPr>
        <w:ind w:left="7956" w:hanging="173"/>
      </w:pPr>
      <w:rPr>
        <w:rFonts w:hint="default"/>
        <w:lang w:val="es-ES" w:eastAsia="en-US" w:bidi="ar-SA"/>
      </w:rPr>
    </w:lvl>
    <w:lvl w:ilvl="8" w:tplc="1FA2CC0A">
      <w:numFmt w:val="bullet"/>
      <w:lvlText w:val="•"/>
      <w:lvlJc w:val="left"/>
      <w:pPr>
        <w:ind w:left="8973" w:hanging="173"/>
      </w:pPr>
      <w:rPr>
        <w:rFonts w:hint="default"/>
        <w:lang w:val="es-ES" w:eastAsia="en-US" w:bidi="ar-SA"/>
      </w:rPr>
    </w:lvl>
  </w:abstractNum>
  <w:abstractNum w:abstractNumId="22" w15:restartNumberingAfterBreak="0">
    <w:nsid w:val="7B221284"/>
    <w:multiLevelType w:val="hybridMultilevel"/>
    <w:tmpl w:val="205E04DC"/>
    <w:lvl w:ilvl="0" w:tplc="B4D86636">
      <w:start w:val="6"/>
      <w:numFmt w:val="decimal"/>
      <w:lvlText w:val="%1."/>
      <w:lvlJc w:val="left"/>
      <w:pPr>
        <w:ind w:left="681" w:hanging="6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800E26CC">
      <w:numFmt w:val="bullet"/>
      <w:lvlText w:val="•"/>
      <w:lvlJc w:val="left"/>
      <w:pPr>
        <w:ind w:left="1712" w:hanging="603"/>
      </w:pPr>
      <w:rPr>
        <w:rFonts w:hint="default"/>
        <w:lang w:val="es-ES" w:eastAsia="en-US" w:bidi="ar-SA"/>
      </w:rPr>
    </w:lvl>
    <w:lvl w:ilvl="2" w:tplc="C90E99D0">
      <w:numFmt w:val="bullet"/>
      <w:lvlText w:val="•"/>
      <w:lvlJc w:val="left"/>
      <w:pPr>
        <w:ind w:left="2745" w:hanging="603"/>
      </w:pPr>
      <w:rPr>
        <w:rFonts w:hint="default"/>
        <w:lang w:val="es-ES" w:eastAsia="en-US" w:bidi="ar-SA"/>
      </w:rPr>
    </w:lvl>
    <w:lvl w:ilvl="3" w:tplc="2812B812">
      <w:numFmt w:val="bullet"/>
      <w:lvlText w:val="•"/>
      <w:lvlJc w:val="left"/>
      <w:pPr>
        <w:ind w:left="3777" w:hanging="603"/>
      </w:pPr>
      <w:rPr>
        <w:rFonts w:hint="default"/>
        <w:lang w:val="es-ES" w:eastAsia="en-US" w:bidi="ar-SA"/>
      </w:rPr>
    </w:lvl>
    <w:lvl w:ilvl="4" w:tplc="087E2408">
      <w:numFmt w:val="bullet"/>
      <w:lvlText w:val="•"/>
      <w:lvlJc w:val="left"/>
      <w:pPr>
        <w:ind w:left="4810" w:hanging="603"/>
      </w:pPr>
      <w:rPr>
        <w:rFonts w:hint="default"/>
        <w:lang w:val="es-ES" w:eastAsia="en-US" w:bidi="ar-SA"/>
      </w:rPr>
    </w:lvl>
    <w:lvl w:ilvl="5" w:tplc="B25C1D14">
      <w:numFmt w:val="bullet"/>
      <w:lvlText w:val="•"/>
      <w:lvlJc w:val="left"/>
      <w:pPr>
        <w:ind w:left="5843" w:hanging="603"/>
      </w:pPr>
      <w:rPr>
        <w:rFonts w:hint="default"/>
        <w:lang w:val="es-ES" w:eastAsia="en-US" w:bidi="ar-SA"/>
      </w:rPr>
    </w:lvl>
    <w:lvl w:ilvl="6" w:tplc="FCFC0C7A">
      <w:numFmt w:val="bullet"/>
      <w:lvlText w:val="•"/>
      <w:lvlJc w:val="left"/>
      <w:pPr>
        <w:ind w:left="6875" w:hanging="603"/>
      </w:pPr>
      <w:rPr>
        <w:rFonts w:hint="default"/>
        <w:lang w:val="es-ES" w:eastAsia="en-US" w:bidi="ar-SA"/>
      </w:rPr>
    </w:lvl>
    <w:lvl w:ilvl="7" w:tplc="E24403F2">
      <w:numFmt w:val="bullet"/>
      <w:lvlText w:val="•"/>
      <w:lvlJc w:val="left"/>
      <w:pPr>
        <w:ind w:left="7908" w:hanging="603"/>
      </w:pPr>
      <w:rPr>
        <w:rFonts w:hint="default"/>
        <w:lang w:val="es-ES" w:eastAsia="en-US" w:bidi="ar-SA"/>
      </w:rPr>
    </w:lvl>
    <w:lvl w:ilvl="8" w:tplc="CB948B7A">
      <w:numFmt w:val="bullet"/>
      <w:lvlText w:val="•"/>
      <w:lvlJc w:val="left"/>
      <w:pPr>
        <w:ind w:left="8941" w:hanging="603"/>
      </w:pPr>
      <w:rPr>
        <w:rFonts w:hint="default"/>
        <w:lang w:val="es-ES" w:eastAsia="en-US" w:bidi="ar-SA"/>
      </w:rPr>
    </w:lvl>
  </w:abstractNum>
  <w:num w:numId="1" w16cid:durableId="105197233">
    <w:abstractNumId w:val="8"/>
  </w:num>
  <w:num w:numId="2" w16cid:durableId="1983801591">
    <w:abstractNumId w:val="13"/>
  </w:num>
  <w:num w:numId="3" w16cid:durableId="1753044862">
    <w:abstractNumId w:val="15"/>
  </w:num>
  <w:num w:numId="4" w16cid:durableId="2045327194">
    <w:abstractNumId w:val="3"/>
  </w:num>
  <w:num w:numId="5" w16cid:durableId="85271848">
    <w:abstractNumId w:val="10"/>
  </w:num>
  <w:num w:numId="6" w16cid:durableId="1964385308">
    <w:abstractNumId w:val="21"/>
  </w:num>
  <w:num w:numId="7" w16cid:durableId="557087437">
    <w:abstractNumId w:val="12"/>
  </w:num>
  <w:num w:numId="8" w16cid:durableId="1287152995">
    <w:abstractNumId w:val="19"/>
  </w:num>
  <w:num w:numId="9" w16cid:durableId="1373458523">
    <w:abstractNumId w:val="22"/>
  </w:num>
  <w:num w:numId="10" w16cid:durableId="1302467142">
    <w:abstractNumId w:val="7"/>
  </w:num>
  <w:num w:numId="11" w16cid:durableId="1530341515">
    <w:abstractNumId w:val="16"/>
  </w:num>
  <w:num w:numId="12" w16cid:durableId="1684866728">
    <w:abstractNumId w:val="20"/>
  </w:num>
  <w:num w:numId="13" w16cid:durableId="1345939979">
    <w:abstractNumId w:val="6"/>
  </w:num>
  <w:num w:numId="14" w16cid:durableId="9988111">
    <w:abstractNumId w:val="11"/>
  </w:num>
  <w:num w:numId="15" w16cid:durableId="205222113">
    <w:abstractNumId w:val="5"/>
  </w:num>
  <w:num w:numId="16" w16cid:durableId="252400820">
    <w:abstractNumId w:val="0"/>
  </w:num>
  <w:num w:numId="17" w16cid:durableId="1542787687">
    <w:abstractNumId w:val="9"/>
  </w:num>
  <w:num w:numId="18" w16cid:durableId="1492209135">
    <w:abstractNumId w:val="18"/>
  </w:num>
  <w:num w:numId="19" w16cid:durableId="1279991684">
    <w:abstractNumId w:val="17"/>
  </w:num>
  <w:num w:numId="20" w16cid:durableId="476462394">
    <w:abstractNumId w:val="4"/>
  </w:num>
  <w:num w:numId="21" w16cid:durableId="204175745">
    <w:abstractNumId w:val="14"/>
  </w:num>
  <w:num w:numId="22" w16cid:durableId="13383776">
    <w:abstractNumId w:val="2"/>
  </w:num>
  <w:num w:numId="23" w16cid:durableId="1577745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60"/>
    <w:rsid w:val="000F29DD"/>
    <w:rsid w:val="000F3196"/>
    <w:rsid w:val="00250D6A"/>
    <w:rsid w:val="003871E7"/>
    <w:rsid w:val="007156E0"/>
    <w:rsid w:val="008B0E36"/>
    <w:rsid w:val="00920D26"/>
    <w:rsid w:val="00A67078"/>
    <w:rsid w:val="00D87EBE"/>
    <w:rsid w:val="00EB09FE"/>
    <w:rsid w:val="00EB4E60"/>
    <w:rsid w:val="00F1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E91C6"/>
  <w15:docId w15:val="{BC7B7F0A-8B15-4C8B-B6D7-72891E6B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120"/>
      <w:ind w:left="681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0"/>
      <w:ind w:left="68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20"/>
      <w:ind w:left="68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yto-caso.es/" TargetMode="External"/><Relationship Id="rId1" Type="http://schemas.openxmlformats.org/officeDocument/2006/relationships/hyperlink" Target="http://www.ayto-caso.es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yto-caso.es/" TargetMode="External"/><Relationship Id="rId1" Type="http://schemas.openxmlformats.org/officeDocument/2006/relationships/hyperlink" Target="http://www.ayto-caso.es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yto-caso.es/" TargetMode="External"/><Relationship Id="rId1" Type="http://schemas.openxmlformats.org/officeDocument/2006/relationships/hyperlink" Target="http://www.ayto-caso.es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www.ayto-caso.esinfo@ayto-caso.es" TargetMode="External"/><Relationship Id="rId1" Type="http://schemas.openxmlformats.org/officeDocument/2006/relationships/hyperlink" Target="mailto:www.ayto-caso.esinfo@ayto-caso.es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mailto:www.ayto-caso.esinfo@ayto-caso.es" TargetMode="External"/><Relationship Id="rId1" Type="http://schemas.openxmlformats.org/officeDocument/2006/relationships/hyperlink" Target="mailto:www.ayto-caso.esinfo@ayto-cas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9602</Words>
  <Characters>52815</Characters>
  <Application>Microsoft Office Word</Application>
  <DocSecurity>0</DocSecurity>
  <Lines>440</Lines>
  <Paragraphs>124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2025-09-10T12:43:00Z</dcterms:created>
  <dcterms:modified xsi:type="dcterms:W3CDTF">2025-09-10T12:43:00Z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2023-11-20T00:00:00Z</vt:filetime>
  </property>
</Properties>
</file>